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58" w:rsidRDefault="001B3A61">
      <w:pPr>
        <w:pStyle w:val="Default"/>
        <w:jc w:val="right"/>
        <w:rPr>
          <w:rStyle w:val="Pogrubienie"/>
          <w:rFonts w:ascii="Calibri" w:hAnsi="Calibri"/>
          <w:b w:val="0"/>
          <w:bCs w:val="0"/>
          <w:sz w:val="20"/>
          <w:szCs w:val="20"/>
        </w:rPr>
      </w:pPr>
      <w:r>
        <w:rPr>
          <w:rStyle w:val="Pogrubienie"/>
          <w:rFonts w:ascii="Calibri" w:hAnsi="Calibri"/>
          <w:b w:val="0"/>
          <w:bCs w:val="0"/>
          <w:sz w:val="20"/>
          <w:szCs w:val="20"/>
        </w:rPr>
        <w:t>Załącznik do Uchwały Nr XXIII/90</w:t>
      </w:r>
      <w:r w:rsidR="00066C61">
        <w:rPr>
          <w:rStyle w:val="Pogrubienie"/>
          <w:rFonts w:ascii="Calibri" w:hAnsi="Calibri"/>
          <w:b w:val="0"/>
          <w:bCs w:val="0"/>
          <w:sz w:val="20"/>
          <w:szCs w:val="20"/>
        </w:rPr>
        <w:t>/16</w:t>
      </w:r>
    </w:p>
    <w:p w:rsidR="00923758" w:rsidRDefault="00066C61">
      <w:pPr>
        <w:pStyle w:val="Default"/>
        <w:jc w:val="right"/>
        <w:rPr>
          <w:rStyle w:val="Pogrubienie"/>
          <w:rFonts w:ascii="Calibri" w:hAnsi="Calibri"/>
          <w:b w:val="0"/>
          <w:bCs w:val="0"/>
          <w:sz w:val="20"/>
          <w:szCs w:val="20"/>
        </w:rPr>
      </w:pPr>
      <w:r>
        <w:rPr>
          <w:rStyle w:val="Pogrubienie"/>
          <w:rFonts w:ascii="Calibri" w:hAnsi="Calibri"/>
          <w:b w:val="0"/>
          <w:bCs w:val="0"/>
          <w:sz w:val="20"/>
          <w:szCs w:val="20"/>
        </w:rPr>
        <w:t xml:space="preserve">Rady Powiatu Świdwińskiego </w:t>
      </w:r>
    </w:p>
    <w:p w:rsidR="00923758" w:rsidRDefault="00066C61">
      <w:pPr>
        <w:pStyle w:val="Default"/>
        <w:jc w:val="right"/>
        <w:rPr>
          <w:rStyle w:val="Pogrubienie"/>
          <w:rFonts w:ascii="Calibri" w:hAnsi="Calibri"/>
          <w:b w:val="0"/>
          <w:bCs w:val="0"/>
          <w:sz w:val="20"/>
          <w:szCs w:val="20"/>
        </w:rPr>
      </w:pPr>
      <w:proofErr w:type="gramStart"/>
      <w:r>
        <w:rPr>
          <w:rStyle w:val="Pogrubienie"/>
          <w:rFonts w:ascii="Calibri" w:hAnsi="Calibri"/>
          <w:b w:val="0"/>
          <w:bCs w:val="0"/>
          <w:sz w:val="20"/>
          <w:szCs w:val="20"/>
        </w:rPr>
        <w:t>z</w:t>
      </w:r>
      <w:proofErr w:type="gramEnd"/>
      <w:r>
        <w:rPr>
          <w:rStyle w:val="Pogrubienie"/>
          <w:rFonts w:ascii="Calibri" w:hAnsi="Calibri"/>
          <w:b w:val="0"/>
          <w:bCs w:val="0"/>
          <w:sz w:val="20"/>
          <w:szCs w:val="20"/>
        </w:rPr>
        <w:t xml:space="preserve"> dnia 27 października 2016 r.</w:t>
      </w:r>
    </w:p>
    <w:p w:rsidR="00923758" w:rsidRDefault="00923758">
      <w:pPr>
        <w:pStyle w:val="Default"/>
        <w:jc w:val="center"/>
      </w:pPr>
    </w:p>
    <w:p w:rsidR="00923758" w:rsidRDefault="00923758">
      <w:pPr>
        <w:pStyle w:val="Default"/>
        <w:jc w:val="center"/>
      </w:pPr>
    </w:p>
    <w:p w:rsidR="00923758" w:rsidRDefault="00923758">
      <w:pPr>
        <w:pStyle w:val="Default"/>
        <w:jc w:val="center"/>
      </w:pPr>
    </w:p>
    <w:p w:rsidR="00923758" w:rsidRDefault="00923758">
      <w:pPr>
        <w:pStyle w:val="Default"/>
        <w:jc w:val="center"/>
      </w:pPr>
    </w:p>
    <w:p w:rsidR="00923758" w:rsidRDefault="00066C61">
      <w:pPr>
        <w:pStyle w:val="Default"/>
        <w:jc w:val="center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PROGRAM WSPÓŁPRACY POWIATU ŚWIDWIŃSKIEGO Z ORGANIZACJAMI POZARZĄD</w:t>
      </w:r>
      <w:r>
        <w:rPr>
          <w:rStyle w:val="Pogrubienie"/>
          <w:rFonts w:ascii="Calibri" w:hAnsi="Calibri"/>
        </w:rPr>
        <w:t>O</w:t>
      </w:r>
      <w:r>
        <w:rPr>
          <w:rStyle w:val="Pogrubienie"/>
          <w:rFonts w:ascii="Calibri" w:hAnsi="Calibri"/>
        </w:rPr>
        <w:t>WYMI ORAZ PODMIOTAMI WYMIENIONYMI W A</w:t>
      </w:r>
      <w:r w:rsidR="002F6862">
        <w:rPr>
          <w:rStyle w:val="Pogrubienie"/>
          <w:rFonts w:ascii="Calibri" w:hAnsi="Calibri"/>
        </w:rPr>
        <w:t xml:space="preserve">RT. 3 UST. 3 USTAWY </w:t>
      </w:r>
      <w:r>
        <w:rPr>
          <w:rStyle w:val="Pogrubienie"/>
          <w:rFonts w:ascii="Calibri" w:hAnsi="Calibri"/>
        </w:rPr>
        <w:t>O DZIAŁALNOŚCI POŻYTKU PUBLICZNEGO I O WOLONTARIACIE W 2017 ROKU</w:t>
      </w:r>
    </w:p>
    <w:p w:rsidR="00923758" w:rsidRDefault="00923758">
      <w:pPr>
        <w:pStyle w:val="Default"/>
        <w:jc w:val="center"/>
      </w:pPr>
    </w:p>
    <w:p w:rsidR="00923758" w:rsidRDefault="00923758">
      <w:pPr>
        <w:pStyle w:val="Default"/>
        <w:jc w:val="center"/>
        <w:rPr>
          <w:rFonts w:ascii="Calibri" w:hAnsi="Calibri"/>
        </w:rPr>
      </w:pPr>
    </w:p>
    <w:p w:rsidR="00923758" w:rsidRDefault="00923758">
      <w:pPr>
        <w:pStyle w:val="Default"/>
        <w:spacing w:line="360" w:lineRule="auto"/>
        <w:jc w:val="both"/>
        <w:rPr>
          <w:rFonts w:ascii="Calibri" w:hAnsi="Calibri"/>
        </w:rPr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Ilekroć w niniejszym „Programie współpracy Powiatu Świdwińskiego z Organizacjami Poz</w:t>
      </w:r>
      <w:r>
        <w:rPr>
          <w:rStyle w:val="Pogrubienie"/>
          <w:rFonts w:ascii="Calibri" w:hAnsi="Calibri"/>
          <w:b w:val="0"/>
          <w:bCs w:val="0"/>
        </w:rPr>
        <w:t>a</w:t>
      </w:r>
      <w:r>
        <w:rPr>
          <w:rStyle w:val="Pogrubienie"/>
          <w:rFonts w:ascii="Calibri" w:hAnsi="Calibri"/>
          <w:b w:val="0"/>
          <w:bCs w:val="0"/>
        </w:rPr>
        <w:t xml:space="preserve">rządowymi oraz podmiotami prowadzącymi działalność pożytku publicznego na rok 2017”, zwanych dalej Programem jest mowa </w:t>
      </w:r>
      <w:proofErr w:type="gramStart"/>
      <w:r>
        <w:rPr>
          <w:rStyle w:val="Pogrubienie"/>
          <w:rFonts w:ascii="Calibri" w:hAnsi="Calibri"/>
          <w:b w:val="0"/>
          <w:bCs w:val="0"/>
        </w:rPr>
        <w:t>o :</w:t>
      </w:r>
      <w:proofErr w:type="gramEnd"/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Powiecie – należy przez to rozumieć Powiat Świdwiński;</w:t>
      </w:r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Radzie Powiatu – należy przez to rozumieć Radę Powiatu Świdwińskiego;</w:t>
      </w:r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Zarządzie – należy przez to rozumieć Zarząd Powiatu Świdwińskiego;</w:t>
      </w:r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Wydziałach – należy przez to rozumieć wydziały Starostwa Powiatowego w Świdwinie;</w:t>
      </w:r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Jednostkach – należy przez to rozumieć jednostki organizacyjne Powiatu;</w:t>
      </w:r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Ustawie – należy przez to rozumieć ustawę z dnia 24 kwietnia 2003 r. o działalności p</w:t>
      </w:r>
      <w:r>
        <w:rPr>
          <w:rStyle w:val="Pogrubienie"/>
          <w:rFonts w:ascii="Calibri" w:hAnsi="Calibri"/>
          <w:b w:val="0"/>
          <w:bCs w:val="0"/>
        </w:rPr>
        <w:t>o</w:t>
      </w:r>
      <w:r>
        <w:rPr>
          <w:rStyle w:val="Pogrubienie"/>
          <w:rFonts w:ascii="Calibri" w:hAnsi="Calibri"/>
          <w:b w:val="0"/>
          <w:bCs w:val="0"/>
        </w:rPr>
        <w:t>żytku publicznego i o wolontariacie (</w:t>
      </w:r>
      <w:proofErr w:type="spellStart"/>
      <w:r>
        <w:rPr>
          <w:rStyle w:val="Pogrubienie"/>
          <w:rFonts w:ascii="Calibri" w:hAnsi="Calibri"/>
          <w:b w:val="0"/>
          <w:bCs w:val="0"/>
        </w:rPr>
        <w:t>t.j</w:t>
      </w:r>
      <w:proofErr w:type="spellEnd"/>
      <w:r>
        <w:rPr>
          <w:rStyle w:val="Pogrubienie"/>
          <w:rFonts w:ascii="Calibri" w:hAnsi="Calibri"/>
          <w:b w:val="0"/>
          <w:bCs w:val="0"/>
        </w:rPr>
        <w:t xml:space="preserve">. Dz. U. </w:t>
      </w:r>
      <w:proofErr w:type="gramStart"/>
      <w:r>
        <w:rPr>
          <w:rStyle w:val="Pogrubienie"/>
          <w:rFonts w:ascii="Calibri" w:hAnsi="Calibri"/>
          <w:b w:val="0"/>
          <w:bCs w:val="0"/>
        </w:rPr>
        <w:t>z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2016 r. </w:t>
      </w:r>
      <w:proofErr w:type="spellStart"/>
      <w:r>
        <w:rPr>
          <w:rStyle w:val="Pogrubienie"/>
          <w:rFonts w:ascii="Calibri" w:hAnsi="Calibri"/>
          <w:b w:val="0"/>
          <w:bCs w:val="0"/>
        </w:rPr>
        <w:t>poz</w:t>
      </w:r>
      <w:proofErr w:type="spellEnd"/>
      <w:r>
        <w:rPr>
          <w:rStyle w:val="Pogrubienie"/>
          <w:rFonts w:ascii="Calibri" w:hAnsi="Calibri"/>
          <w:b w:val="0"/>
          <w:bCs w:val="0"/>
        </w:rPr>
        <w:t xml:space="preserve"> 239 z </w:t>
      </w:r>
      <w:proofErr w:type="spellStart"/>
      <w:r>
        <w:rPr>
          <w:rStyle w:val="Pogrubienie"/>
          <w:rFonts w:ascii="Calibri" w:hAnsi="Calibri"/>
          <w:b w:val="0"/>
          <w:bCs w:val="0"/>
        </w:rPr>
        <w:t>późn</w:t>
      </w:r>
      <w:proofErr w:type="spellEnd"/>
      <w:r>
        <w:rPr>
          <w:rStyle w:val="Pogrubienie"/>
          <w:rFonts w:ascii="Calibri" w:hAnsi="Calibri"/>
          <w:b w:val="0"/>
          <w:bCs w:val="0"/>
        </w:rPr>
        <w:t xml:space="preserve">. </w:t>
      </w:r>
      <w:proofErr w:type="gramStart"/>
      <w:r>
        <w:rPr>
          <w:rStyle w:val="Pogrubienie"/>
          <w:rFonts w:ascii="Calibri" w:hAnsi="Calibri"/>
          <w:b w:val="0"/>
          <w:bCs w:val="0"/>
        </w:rPr>
        <w:t>zm</w:t>
      </w:r>
      <w:proofErr w:type="gramEnd"/>
      <w:r>
        <w:rPr>
          <w:rStyle w:val="Pogrubienie"/>
          <w:rFonts w:ascii="Calibri" w:hAnsi="Calibri"/>
          <w:b w:val="0"/>
          <w:bCs w:val="0"/>
        </w:rPr>
        <w:t>.);</w:t>
      </w:r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Organizacjach – należy przez to rozumieć organizacje pozarządowe i podmioty, o których mowa w art. 3 ust. 3 Ustawy, prowadzące działalność pożytku publicznego na rzecz mieszkańców Powiatu;</w:t>
      </w:r>
    </w:p>
    <w:p w:rsidR="00923758" w:rsidRDefault="00066C61">
      <w:pPr>
        <w:pStyle w:val="Default"/>
        <w:numPr>
          <w:ilvl w:val="0"/>
          <w:numId w:val="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Konkursie – należy przez to rozumieć otwarty konkurs ofert, zgodnie z art. 13 </w:t>
      </w:r>
      <w:proofErr w:type="gramStart"/>
      <w:r>
        <w:rPr>
          <w:rStyle w:val="Pogrubienie"/>
          <w:rFonts w:ascii="Calibri" w:hAnsi="Calibri"/>
          <w:b w:val="0"/>
          <w:bCs w:val="0"/>
        </w:rPr>
        <w:t>Ustawy,     w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którym uczestniczą Organizacje.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2</w:t>
      </w:r>
    </w:p>
    <w:p w:rsidR="00923758" w:rsidRDefault="00066C61">
      <w:pPr>
        <w:pStyle w:val="Default"/>
        <w:numPr>
          <w:ilvl w:val="0"/>
          <w:numId w:val="2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Program jest dokumentem wyznaczającym politykę Powiatu wobec Organizacji i stanowi istotny element realizacji zadań własnych Powiatu.</w:t>
      </w:r>
    </w:p>
    <w:p w:rsidR="00923758" w:rsidRDefault="00066C61">
      <w:pPr>
        <w:pStyle w:val="Default"/>
        <w:numPr>
          <w:ilvl w:val="0"/>
          <w:numId w:val="2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Program określa cel główny, cele szczegółowe, zakres, zasady, formy, priorytetowe z</w:t>
      </w:r>
      <w:r>
        <w:rPr>
          <w:rStyle w:val="Pogrubienie"/>
          <w:rFonts w:ascii="Calibri" w:hAnsi="Calibri"/>
          <w:b w:val="0"/>
          <w:bCs w:val="0"/>
        </w:rPr>
        <w:t>a</w:t>
      </w:r>
      <w:r>
        <w:rPr>
          <w:rStyle w:val="Pogrubienie"/>
          <w:rFonts w:ascii="Calibri" w:hAnsi="Calibri"/>
          <w:b w:val="0"/>
          <w:bCs w:val="0"/>
        </w:rPr>
        <w:t xml:space="preserve">dania publiczne, tryb zlecania zadań, postępowanie konkursowe, okres </w:t>
      </w:r>
      <w:proofErr w:type="gramStart"/>
      <w:r>
        <w:rPr>
          <w:rStyle w:val="Pogrubienie"/>
          <w:rFonts w:ascii="Calibri" w:hAnsi="Calibri"/>
          <w:b w:val="0"/>
          <w:bCs w:val="0"/>
        </w:rPr>
        <w:t xml:space="preserve">realizacji          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 xml:space="preserve"> i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sposób współpracy Powiatu z Organizacjami, sposób oceny realizacji Programu, info</w:t>
      </w:r>
      <w:r>
        <w:rPr>
          <w:rStyle w:val="Pogrubienie"/>
          <w:rFonts w:ascii="Calibri" w:hAnsi="Calibri"/>
          <w:b w:val="0"/>
          <w:bCs w:val="0"/>
        </w:rPr>
        <w:t>r</w:t>
      </w:r>
      <w:r>
        <w:rPr>
          <w:rStyle w:val="Pogrubienie"/>
          <w:rFonts w:ascii="Calibri" w:hAnsi="Calibri"/>
          <w:b w:val="0"/>
          <w:bCs w:val="0"/>
        </w:rPr>
        <w:t>mację o sposobie jego tworzenia i w jaki sposób będą przebiegały konsultacje, tryb p</w:t>
      </w:r>
      <w:r>
        <w:rPr>
          <w:rStyle w:val="Pogrubienie"/>
          <w:rFonts w:ascii="Calibri" w:hAnsi="Calibri"/>
          <w:b w:val="0"/>
          <w:bCs w:val="0"/>
        </w:rPr>
        <w:t>o</w:t>
      </w:r>
      <w:r>
        <w:rPr>
          <w:rStyle w:val="Pogrubienie"/>
          <w:rFonts w:ascii="Calibri" w:hAnsi="Calibri"/>
          <w:b w:val="0"/>
          <w:bCs w:val="0"/>
        </w:rPr>
        <w:lastRenderedPageBreak/>
        <w:t xml:space="preserve">woływania i zasady działania komisji konkursowych do opiniowania ofert                     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 xml:space="preserve"> w Konkursach.</w:t>
      </w:r>
    </w:p>
    <w:p w:rsidR="00923758" w:rsidRDefault="00066C61">
      <w:pPr>
        <w:pStyle w:val="Default"/>
        <w:numPr>
          <w:ilvl w:val="0"/>
          <w:numId w:val="2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Miejscem realizacji Programu jest obszar Powiatu. 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3</w:t>
      </w:r>
    </w:p>
    <w:p w:rsidR="00923758" w:rsidRDefault="00066C61">
      <w:pPr>
        <w:pStyle w:val="Default"/>
        <w:numPr>
          <w:ilvl w:val="0"/>
          <w:numId w:val="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Celem głównym Programu jest aktywne budowanie partnerstwa pomiędzy administracją publiczną i Organizacjami na rzecz efektywnego zaspokajania potrzeb różnych grup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sp</w:t>
      </w:r>
      <w:r>
        <w:rPr>
          <w:rStyle w:val="Pogrubienie"/>
          <w:rFonts w:ascii="Calibri" w:hAnsi="Calibri"/>
          <w:b w:val="0"/>
          <w:bCs w:val="0"/>
        </w:rPr>
        <w:t>o</w:t>
      </w:r>
      <w:r>
        <w:rPr>
          <w:rStyle w:val="Pogrubienie"/>
          <w:rFonts w:ascii="Calibri" w:hAnsi="Calibri"/>
          <w:b w:val="0"/>
          <w:bCs w:val="0"/>
        </w:rPr>
        <w:t>łecznych Powiatu, poprzez skuteczne wykorzystywanie środków publicznych.</w:t>
      </w:r>
    </w:p>
    <w:p w:rsidR="00923758" w:rsidRDefault="00066C61">
      <w:pPr>
        <w:pStyle w:val="Default"/>
        <w:numPr>
          <w:ilvl w:val="0"/>
          <w:numId w:val="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Cele szczegółowe wynikają z założonego celu głównego i są </w:t>
      </w:r>
      <w:proofErr w:type="gramStart"/>
      <w:r>
        <w:rPr>
          <w:rStyle w:val="Pogrubienie"/>
          <w:rFonts w:ascii="Calibri" w:hAnsi="Calibri"/>
          <w:b w:val="0"/>
          <w:bCs w:val="0"/>
        </w:rPr>
        <w:t>nimi :</w:t>
      </w:r>
      <w:proofErr w:type="gramEnd"/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umacnianie lokalnych działań,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</w:t>
      </w:r>
      <w:proofErr w:type="gramStart"/>
      <w:r>
        <w:rPr>
          <w:rStyle w:val="Pogrubienie"/>
          <w:rFonts w:ascii="Calibri" w:hAnsi="Calibri"/>
          <w:b w:val="0"/>
          <w:bCs w:val="0"/>
        </w:rPr>
        <w:t>poprawa jakości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życia mieszkańców Powiatu poprzez pełniejsze zaspokajanie ich potrzeb społecznych,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budowanie społeczeństwa obywatelskiego,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racjonalne wykorzystywanie publicznych środków,</w:t>
      </w:r>
    </w:p>
    <w:p w:rsidR="00923758" w:rsidRDefault="001B3A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</w:t>
      </w:r>
      <w:r w:rsidR="00066C61">
        <w:rPr>
          <w:rStyle w:val="Pogrubienie"/>
          <w:rFonts w:ascii="Calibri" w:hAnsi="Calibri"/>
          <w:b w:val="0"/>
          <w:bCs w:val="0"/>
        </w:rPr>
        <w:t xml:space="preserve">umacnianie w świadomości mieszkańców Powiatu poczucia </w:t>
      </w:r>
      <w:proofErr w:type="gramStart"/>
      <w:r w:rsidR="00066C61">
        <w:rPr>
          <w:rStyle w:val="Pogrubienie"/>
          <w:rFonts w:ascii="Calibri" w:hAnsi="Calibri"/>
          <w:b w:val="0"/>
          <w:bCs w:val="0"/>
        </w:rPr>
        <w:t xml:space="preserve">odpowiedzialności </w:t>
      </w:r>
      <w:r>
        <w:rPr>
          <w:rStyle w:val="Pogrubienie"/>
          <w:rFonts w:ascii="Calibri" w:hAnsi="Calibri"/>
          <w:b w:val="0"/>
          <w:bCs w:val="0"/>
        </w:rPr>
        <w:br/>
        <w:t xml:space="preserve">  </w:t>
      </w:r>
      <w:r w:rsidR="00066C61">
        <w:rPr>
          <w:rStyle w:val="Pogrubienie"/>
          <w:rFonts w:ascii="Calibri" w:hAnsi="Calibri"/>
          <w:b w:val="0"/>
          <w:bCs w:val="0"/>
        </w:rPr>
        <w:t>za</w:t>
      </w:r>
      <w:proofErr w:type="gramEnd"/>
      <w:r w:rsidR="00066C61">
        <w:rPr>
          <w:rStyle w:val="Pogrubienie"/>
          <w:rFonts w:ascii="Calibri" w:hAnsi="Calibri"/>
          <w:b w:val="0"/>
          <w:bCs w:val="0"/>
        </w:rPr>
        <w:t xml:space="preserve"> wspóln</w:t>
      </w:r>
      <w:r w:rsidR="00066C61">
        <w:rPr>
          <w:rStyle w:val="Pogrubienie"/>
          <w:rFonts w:ascii="Calibri" w:hAnsi="Calibri"/>
          <w:b w:val="0"/>
          <w:bCs w:val="0"/>
        </w:rPr>
        <w:t>o</w:t>
      </w:r>
      <w:r w:rsidR="00066C61">
        <w:rPr>
          <w:rStyle w:val="Pogrubienie"/>
          <w:rFonts w:ascii="Calibri" w:hAnsi="Calibri"/>
          <w:b w:val="0"/>
          <w:bCs w:val="0"/>
        </w:rPr>
        <w:t>tę lokalną,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tworzenie warunków do powstawania i rozwoju inicjatyw służących społeczności lokalnej,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wzmocnienie potencjału Organizacji,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promowanie osiągnięć sektora pozarządowego oraz prezentacja jego dorobku.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4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Współpraca Powiatu z Organizacjami odbywa się w oparciu o następujące </w:t>
      </w:r>
      <w:proofErr w:type="gramStart"/>
      <w:r>
        <w:rPr>
          <w:rStyle w:val="Pogrubienie"/>
          <w:rFonts w:ascii="Calibri" w:hAnsi="Calibri"/>
          <w:b w:val="0"/>
          <w:bCs w:val="0"/>
        </w:rPr>
        <w:t>zasady :</w:t>
      </w:r>
      <w:proofErr w:type="gramEnd"/>
    </w:p>
    <w:p w:rsidR="00923758" w:rsidRDefault="00066C61">
      <w:pPr>
        <w:pStyle w:val="Default"/>
        <w:numPr>
          <w:ilvl w:val="0"/>
          <w:numId w:val="4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zasadę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partnerstwa,</w:t>
      </w:r>
    </w:p>
    <w:p w:rsidR="00923758" w:rsidRDefault="00066C61">
      <w:pPr>
        <w:pStyle w:val="Default"/>
        <w:numPr>
          <w:ilvl w:val="0"/>
          <w:numId w:val="4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zasadę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pomocniczości,</w:t>
      </w:r>
    </w:p>
    <w:p w:rsidR="00923758" w:rsidRDefault="00066C61">
      <w:pPr>
        <w:pStyle w:val="Default"/>
        <w:numPr>
          <w:ilvl w:val="0"/>
          <w:numId w:val="4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zasadę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efektywności,</w:t>
      </w:r>
    </w:p>
    <w:p w:rsidR="00923758" w:rsidRDefault="00066C61">
      <w:pPr>
        <w:pStyle w:val="Default"/>
        <w:numPr>
          <w:ilvl w:val="0"/>
          <w:numId w:val="4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zasadę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uczciwej konkurencji,</w:t>
      </w:r>
    </w:p>
    <w:p w:rsidR="00923758" w:rsidRDefault="00066C61">
      <w:pPr>
        <w:pStyle w:val="Default"/>
        <w:numPr>
          <w:ilvl w:val="0"/>
          <w:numId w:val="4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zasadę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jawności.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5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Zakres przedmiotowy współpracy obejmuje sferę zadań publicznych, o których mowa w art. 4 ust. 1 Ustawy, należących do zadań Powiatu.</w:t>
      </w:r>
    </w:p>
    <w:p w:rsidR="00923758" w:rsidRDefault="00923758">
      <w:pPr>
        <w:pStyle w:val="Default"/>
        <w:spacing w:line="360" w:lineRule="auto"/>
        <w:jc w:val="both"/>
        <w:rPr>
          <w:rFonts w:ascii="Calibri" w:hAnsi="Calibri"/>
        </w:rPr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6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Do głównych zadań publicznych, które w 2017 roku mają zostać zrealizowane przy wspó</w:t>
      </w:r>
      <w:r>
        <w:rPr>
          <w:rStyle w:val="Pogrubienie"/>
          <w:rFonts w:ascii="Calibri" w:hAnsi="Calibri"/>
          <w:b w:val="0"/>
          <w:bCs w:val="0"/>
        </w:rPr>
        <w:t>ł</w:t>
      </w:r>
      <w:r>
        <w:rPr>
          <w:rStyle w:val="Pogrubienie"/>
          <w:rFonts w:ascii="Calibri" w:hAnsi="Calibri"/>
          <w:b w:val="0"/>
          <w:bCs w:val="0"/>
        </w:rPr>
        <w:t xml:space="preserve">udziale Organizacji zalicza </w:t>
      </w:r>
      <w:proofErr w:type="gramStart"/>
      <w:r>
        <w:rPr>
          <w:rStyle w:val="Pogrubienie"/>
          <w:rFonts w:ascii="Calibri" w:hAnsi="Calibri"/>
          <w:b w:val="0"/>
          <w:bCs w:val="0"/>
        </w:rPr>
        <w:t>się :</w:t>
      </w:r>
      <w:proofErr w:type="gramEnd"/>
    </w:p>
    <w:p w:rsidR="00923758" w:rsidRDefault="00066C61">
      <w:pPr>
        <w:pStyle w:val="Default"/>
        <w:numPr>
          <w:ilvl w:val="0"/>
          <w:numId w:val="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lastRenderedPageBreak/>
        <w:t>wspieranie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i upowszechnianie kultury fizycznej i sportu,</w:t>
      </w:r>
    </w:p>
    <w:p w:rsidR="00923758" w:rsidRDefault="00066C61">
      <w:pPr>
        <w:pStyle w:val="Default"/>
        <w:numPr>
          <w:ilvl w:val="0"/>
          <w:numId w:val="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pomoc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społeczną,</w:t>
      </w:r>
    </w:p>
    <w:p w:rsidR="00923758" w:rsidRDefault="00066C61">
      <w:pPr>
        <w:pStyle w:val="Default"/>
        <w:numPr>
          <w:ilvl w:val="0"/>
          <w:numId w:val="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ochronę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i promocję zdrowia,</w:t>
      </w:r>
    </w:p>
    <w:p w:rsidR="00923758" w:rsidRDefault="00066C61">
      <w:pPr>
        <w:pStyle w:val="Default"/>
        <w:numPr>
          <w:ilvl w:val="0"/>
          <w:numId w:val="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działalność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na rzecz osób niepełnosprawnych,</w:t>
      </w:r>
    </w:p>
    <w:p w:rsidR="00923758" w:rsidRDefault="00066C61">
      <w:pPr>
        <w:pStyle w:val="Default"/>
        <w:numPr>
          <w:ilvl w:val="0"/>
          <w:numId w:val="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turystykę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i krajoznawstwo,</w:t>
      </w:r>
    </w:p>
    <w:p w:rsidR="00923758" w:rsidRDefault="00066C61">
      <w:pPr>
        <w:pStyle w:val="Default"/>
        <w:numPr>
          <w:ilvl w:val="0"/>
          <w:numId w:val="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edukację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prawną,</w:t>
      </w:r>
    </w:p>
    <w:p w:rsidR="00923758" w:rsidRDefault="00066C61">
      <w:pPr>
        <w:numPr>
          <w:ilvl w:val="0"/>
          <w:numId w:val="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kulturę</w:t>
      </w:r>
      <w:proofErr w:type="gramEnd"/>
      <w:r>
        <w:rPr>
          <w:rStyle w:val="Pogrubienie"/>
          <w:rFonts w:ascii="Calibri" w:hAnsi="Calibri"/>
          <w:b w:val="0"/>
          <w:bCs w:val="0"/>
        </w:rPr>
        <w:t>, sztukę, ochronę dóbr kultury i dziedzictwa narodowego.</w:t>
      </w:r>
    </w:p>
    <w:p w:rsidR="00923758" w:rsidRDefault="00923758">
      <w:pPr>
        <w:pStyle w:val="Default"/>
        <w:spacing w:line="360" w:lineRule="auto"/>
        <w:jc w:val="both"/>
        <w:rPr>
          <w:rFonts w:ascii="Calibri" w:hAnsi="Calibri"/>
        </w:rPr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7</w:t>
      </w:r>
    </w:p>
    <w:p w:rsidR="00923758" w:rsidRDefault="00066C61">
      <w:pPr>
        <w:pStyle w:val="Default"/>
        <w:numPr>
          <w:ilvl w:val="0"/>
          <w:numId w:val="6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Współpraca Powiatu z Organizacjami obejmuje współpracę o charakterze </w:t>
      </w:r>
      <w:proofErr w:type="gramStart"/>
      <w:r>
        <w:rPr>
          <w:rStyle w:val="Pogrubienie"/>
          <w:rFonts w:ascii="Calibri" w:hAnsi="Calibri"/>
          <w:b w:val="0"/>
          <w:bCs w:val="0"/>
        </w:rPr>
        <w:t>finansowym     i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poza finansowym.</w:t>
      </w:r>
    </w:p>
    <w:p w:rsidR="00923758" w:rsidRDefault="00066C61">
      <w:pPr>
        <w:pStyle w:val="Default"/>
        <w:numPr>
          <w:ilvl w:val="0"/>
          <w:numId w:val="6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Współpraca finansowa polega na zlecaniu Organizacjom zadań publicznych na zasadach określonych w Ustawie, jak również współfinansowania zadań. 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Zlecanie Organizacji zadań może mieć </w:t>
      </w:r>
      <w:proofErr w:type="gramStart"/>
      <w:r>
        <w:rPr>
          <w:rStyle w:val="Pogrubienie"/>
          <w:rFonts w:ascii="Calibri" w:hAnsi="Calibri"/>
          <w:b w:val="0"/>
          <w:bCs w:val="0"/>
        </w:rPr>
        <w:t>formy :</w:t>
      </w:r>
      <w:proofErr w:type="gramEnd"/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powierzenia wykonania zadania publicznego wraz z udzieleniem dotacji na finansowanie jego realizacji,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wspierania realizacji zadania publicznego wraz z udzieleniem dotacji na finansowanie jego realizacji.</w:t>
      </w:r>
    </w:p>
    <w:p w:rsidR="00923758" w:rsidRDefault="00066C61">
      <w:pPr>
        <w:pStyle w:val="Default"/>
        <w:numPr>
          <w:ilvl w:val="0"/>
          <w:numId w:val="6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Współpraca poza finansowa polega m.in. </w:t>
      </w:r>
      <w:proofErr w:type="gramStart"/>
      <w:r>
        <w:rPr>
          <w:rStyle w:val="Pogrubienie"/>
          <w:rFonts w:ascii="Calibri" w:hAnsi="Calibri"/>
          <w:b w:val="0"/>
          <w:bCs w:val="0"/>
        </w:rPr>
        <w:t>na :</w:t>
      </w:r>
      <w:proofErr w:type="gramEnd"/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wzajemnym informowaniu się o planowanych kierunkach działalności w celu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podejmow</w:t>
      </w:r>
      <w:r>
        <w:rPr>
          <w:rStyle w:val="Pogrubienie"/>
          <w:rFonts w:ascii="Calibri" w:hAnsi="Calibri"/>
          <w:b w:val="0"/>
          <w:bCs w:val="0"/>
        </w:rPr>
        <w:t>a</w:t>
      </w:r>
      <w:r>
        <w:rPr>
          <w:rStyle w:val="Pogrubienie"/>
          <w:rFonts w:ascii="Calibri" w:hAnsi="Calibri"/>
          <w:b w:val="0"/>
          <w:bCs w:val="0"/>
        </w:rPr>
        <w:t>nia wspólnych działań,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konsultacji z Organizacjami, odpowiednio do zakresu ich działania, projektów aktów prawa miejscowego, w szczególności poprzez udostępnianie projektów uchwał w dziedzinach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 xml:space="preserve"> dot</w:t>
      </w:r>
      <w:r>
        <w:rPr>
          <w:rStyle w:val="Pogrubienie"/>
          <w:rFonts w:ascii="Calibri" w:hAnsi="Calibri"/>
          <w:b w:val="0"/>
          <w:bCs w:val="0"/>
        </w:rPr>
        <w:t>y</w:t>
      </w:r>
      <w:r>
        <w:rPr>
          <w:rStyle w:val="Pogrubienie"/>
          <w:rFonts w:ascii="Calibri" w:hAnsi="Calibri"/>
          <w:b w:val="0"/>
          <w:bCs w:val="0"/>
        </w:rPr>
        <w:t>czących działalności statutowej tych Organizacji, w celu uzyskania opinii,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publikowaniu artykułów nadesłanych przez Organizacje na stronie internetowej powiatu świdwińskiego,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zamieszczaniu na stronie internetowej Powiatu istotnych informacji dotyczących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Organiz</w:t>
      </w:r>
      <w:r>
        <w:rPr>
          <w:rStyle w:val="Pogrubienie"/>
          <w:rFonts w:ascii="Calibri" w:hAnsi="Calibri"/>
          <w:b w:val="0"/>
          <w:bCs w:val="0"/>
        </w:rPr>
        <w:t>a</w:t>
      </w:r>
      <w:r>
        <w:rPr>
          <w:rStyle w:val="Pogrubienie"/>
          <w:rFonts w:ascii="Calibri" w:hAnsi="Calibri"/>
          <w:b w:val="0"/>
          <w:bCs w:val="0"/>
        </w:rPr>
        <w:t>cji oraz aktualnego wykazu tych Organizacji działających na terenie Powiatu,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sprawowaniu patronatu przez Powiat nad konkursami i innymi przedsięwzięciami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 xml:space="preserve">organizowanymi przez Organizacje, pomocy w ich organizacji, udziału w pracach komisji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konkurs</w:t>
      </w:r>
      <w:r>
        <w:rPr>
          <w:rStyle w:val="Pogrubienie"/>
          <w:rFonts w:ascii="Calibri" w:hAnsi="Calibri"/>
          <w:b w:val="0"/>
          <w:bCs w:val="0"/>
        </w:rPr>
        <w:t>o</w:t>
      </w:r>
      <w:r>
        <w:rPr>
          <w:rStyle w:val="Pogrubienie"/>
          <w:rFonts w:ascii="Calibri" w:hAnsi="Calibri"/>
          <w:b w:val="0"/>
          <w:bCs w:val="0"/>
        </w:rPr>
        <w:t>wych itp.,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lastRenderedPageBreak/>
        <w:t>- prowadzeniu działalności promocyjnej i informacyjnej dotyczącej wspólnych przedsięwzięć Powiatu i Organizacji.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8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Okres realizacji </w:t>
      </w:r>
      <w:proofErr w:type="gramStart"/>
      <w:r>
        <w:rPr>
          <w:rStyle w:val="Pogrubienie"/>
          <w:rFonts w:ascii="Calibri" w:hAnsi="Calibri"/>
          <w:b w:val="0"/>
          <w:bCs w:val="0"/>
        </w:rPr>
        <w:t xml:space="preserve">Programu : </w:t>
      </w:r>
      <w:proofErr w:type="gramEnd"/>
      <w:r>
        <w:rPr>
          <w:rStyle w:val="Pogrubienie"/>
          <w:rFonts w:ascii="Calibri" w:hAnsi="Calibri"/>
          <w:b w:val="0"/>
          <w:bCs w:val="0"/>
        </w:rPr>
        <w:t>od 1 stycznia 2017 r. do 31 grudnia 2017 r.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9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 realizacji Programu </w:t>
      </w:r>
      <w:proofErr w:type="gramStart"/>
      <w:r>
        <w:rPr>
          <w:rStyle w:val="Pogrubienie"/>
          <w:rFonts w:ascii="Calibri" w:hAnsi="Calibri"/>
          <w:b w:val="0"/>
          <w:bCs w:val="0"/>
        </w:rPr>
        <w:t>uczestniczą :</w:t>
      </w:r>
      <w:proofErr w:type="gramEnd"/>
    </w:p>
    <w:p w:rsidR="00923758" w:rsidRDefault="00066C61">
      <w:pPr>
        <w:pStyle w:val="Default"/>
        <w:numPr>
          <w:ilvl w:val="0"/>
          <w:numId w:val="7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Rada Powiatu i jej Komisje w zakresie wytyczania polityki społecznej i finansowej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Powi</w:t>
      </w:r>
      <w:r>
        <w:rPr>
          <w:rStyle w:val="Pogrubienie"/>
          <w:rFonts w:ascii="Calibri" w:hAnsi="Calibri"/>
          <w:b w:val="0"/>
          <w:bCs w:val="0"/>
        </w:rPr>
        <w:t>a</w:t>
      </w:r>
      <w:r>
        <w:rPr>
          <w:rStyle w:val="Pogrubienie"/>
          <w:rFonts w:ascii="Calibri" w:hAnsi="Calibri"/>
          <w:b w:val="0"/>
          <w:bCs w:val="0"/>
        </w:rPr>
        <w:t>tu oraz priorytetów w sferze współpracy z Organizacjami,</w:t>
      </w:r>
    </w:p>
    <w:p w:rsidR="00923758" w:rsidRDefault="001B3A61">
      <w:pPr>
        <w:pStyle w:val="Default"/>
        <w:numPr>
          <w:ilvl w:val="0"/>
          <w:numId w:val="7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Zarząd w zakresie</w:t>
      </w:r>
      <w:r w:rsidR="00066C61">
        <w:rPr>
          <w:rStyle w:val="Pogrubienie"/>
          <w:rFonts w:ascii="Calibri" w:hAnsi="Calibri"/>
          <w:b w:val="0"/>
          <w:bCs w:val="0"/>
        </w:rPr>
        <w:t>: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realizacji polityki społecznej i finansowej wytyczonej przez Radę Powiatu,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realizacji zadań wynikających z Programu,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kontroli i oceny stanu realizacji zleconych zadań samorządowych pod względem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efekty</w:t>
      </w:r>
      <w:r>
        <w:rPr>
          <w:rStyle w:val="Pogrubienie"/>
          <w:rFonts w:ascii="Calibri" w:hAnsi="Calibri"/>
          <w:b w:val="0"/>
          <w:bCs w:val="0"/>
        </w:rPr>
        <w:t>w</w:t>
      </w:r>
      <w:r>
        <w:rPr>
          <w:rStyle w:val="Pogrubienie"/>
          <w:rFonts w:ascii="Calibri" w:hAnsi="Calibri"/>
          <w:b w:val="0"/>
          <w:bCs w:val="0"/>
        </w:rPr>
        <w:t>ności i jakości przy pomocy upoważnionych pracowników Starostwa i Jednostek,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przedstawienia Radzie Powiatu zbiorczego sprawozdania z realizacji zadań Powiatu,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zawi</w:t>
      </w:r>
      <w:r>
        <w:rPr>
          <w:rStyle w:val="Pogrubienie"/>
          <w:rFonts w:ascii="Calibri" w:hAnsi="Calibri"/>
          <w:b w:val="0"/>
          <w:bCs w:val="0"/>
        </w:rPr>
        <w:t>e</w:t>
      </w:r>
      <w:r>
        <w:rPr>
          <w:rStyle w:val="Pogrubienie"/>
          <w:rFonts w:ascii="Calibri" w:hAnsi="Calibri"/>
          <w:b w:val="0"/>
          <w:bCs w:val="0"/>
        </w:rPr>
        <w:t>rającego wnioski ze współpracy samorządu powiatowego z Organizacjami,</w:t>
      </w:r>
    </w:p>
    <w:p w:rsidR="00923758" w:rsidRDefault="00066C61">
      <w:pPr>
        <w:pStyle w:val="Default"/>
        <w:numPr>
          <w:ilvl w:val="0"/>
          <w:numId w:val="7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Komisje konkursowe w zakresie przeprowadzenia Konkursu,</w:t>
      </w:r>
    </w:p>
    <w:p w:rsidR="00923758" w:rsidRDefault="00066C61">
      <w:pPr>
        <w:pStyle w:val="Default"/>
        <w:numPr>
          <w:ilvl w:val="0"/>
          <w:numId w:val="7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Wydziały w zakresie bieżącej współpracy z O</w:t>
      </w:r>
      <w:r w:rsidR="001B3A61">
        <w:rPr>
          <w:rStyle w:val="Pogrubienie"/>
          <w:rFonts w:ascii="Calibri" w:hAnsi="Calibri"/>
          <w:b w:val="0"/>
          <w:bCs w:val="0"/>
        </w:rPr>
        <w:t>rganizacjami, a w szczególności</w:t>
      </w:r>
      <w:r>
        <w:rPr>
          <w:rStyle w:val="Pogrubienie"/>
          <w:rFonts w:ascii="Calibri" w:hAnsi="Calibri"/>
          <w:b w:val="0"/>
          <w:bCs w:val="0"/>
        </w:rPr>
        <w:t>: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Wydział Spraw Społeczno-Oświatowych,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Wydział Promocji,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Wydział Ochrony Środowiska,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Wydział Organizacyjny.</w:t>
      </w:r>
    </w:p>
    <w:p w:rsidR="00923758" w:rsidRDefault="00066C61">
      <w:pPr>
        <w:pStyle w:val="Default"/>
        <w:numPr>
          <w:ilvl w:val="0"/>
          <w:numId w:val="7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Jednostki w zakresie bieżącej współpracy z Organizacjami.</w:t>
      </w:r>
    </w:p>
    <w:p w:rsidR="00923758" w:rsidRDefault="00066C61">
      <w:pPr>
        <w:pStyle w:val="Default"/>
        <w:numPr>
          <w:ilvl w:val="0"/>
          <w:numId w:val="7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Organizacje.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10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Sposób tworzenia Programu oraz </w:t>
      </w:r>
      <w:proofErr w:type="gramStart"/>
      <w:r>
        <w:rPr>
          <w:rStyle w:val="Pogrubienie"/>
          <w:rFonts w:ascii="Calibri" w:hAnsi="Calibri"/>
          <w:b w:val="0"/>
          <w:bCs w:val="0"/>
        </w:rPr>
        <w:t>informacja w jaki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spo</w:t>
      </w:r>
      <w:r w:rsidR="001B3A61">
        <w:rPr>
          <w:rStyle w:val="Pogrubienie"/>
          <w:rFonts w:ascii="Calibri" w:hAnsi="Calibri"/>
          <w:b w:val="0"/>
          <w:bCs w:val="0"/>
        </w:rPr>
        <w:t>sób będą przebiegać konsultacje</w:t>
      </w:r>
      <w:r>
        <w:rPr>
          <w:rStyle w:val="Pogrubienie"/>
          <w:rFonts w:ascii="Calibri" w:hAnsi="Calibri"/>
          <w:b w:val="0"/>
          <w:bCs w:val="0"/>
        </w:rPr>
        <w:t>:</w:t>
      </w:r>
    </w:p>
    <w:p w:rsidR="00923758" w:rsidRDefault="00066C61">
      <w:pPr>
        <w:numPr>
          <w:ilvl w:val="0"/>
          <w:numId w:val="1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Roczny program współpracy Powiatu Świdwińskiego z organizacjami pozarządowymi został opracowany po konsultacjach przeprowadzonych w sposób określony w uchwale Nr XLII/221/10 Rady Powiatu w Świdwinie z dnia 28 września 2010 roku w sprawie </w:t>
      </w:r>
      <w:r w:rsidR="001B3A61">
        <w:rPr>
          <w:rFonts w:ascii="Calibri" w:hAnsi="Calibri"/>
        </w:rPr>
        <w:br/>
      </w:r>
      <w:r>
        <w:rPr>
          <w:rFonts w:ascii="Calibri" w:hAnsi="Calibri"/>
        </w:rPr>
        <w:t>okr</w:t>
      </w:r>
      <w:r>
        <w:rPr>
          <w:rFonts w:ascii="Calibri" w:hAnsi="Calibri"/>
        </w:rPr>
        <w:t>e</w:t>
      </w:r>
      <w:r>
        <w:rPr>
          <w:rFonts w:ascii="Calibri" w:hAnsi="Calibri"/>
        </w:rPr>
        <w:t xml:space="preserve">ślenia szczegółowego sposobu konsultowania z organizacjami </w:t>
      </w:r>
      <w:proofErr w:type="gramStart"/>
      <w:r>
        <w:rPr>
          <w:rFonts w:ascii="Calibri" w:hAnsi="Calibri"/>
        </w:rPr>
        <w:t xml:space="preserve">pozarządowymi         </w:t>
      </w:r>
      <w:r w:rsidR="001B3A61">
        <w:rPr>
          <w:rFonts w:ascii="Calibri" w:hAnsi="Calibri"/>
        </w:rPr>
        <w:br/>
      </w:r>
      <w:r>
        <w:rPr>
          <w:rFonts w:ascii="Calibri" w:hAnsi="Calibri"/>
        </w:rPr>
        <w:t>i</w:t>
      </w:r>
      <w:proofErr w:type="gramEnd"/>
      <w:r>
        <w:rPr>
          <w:rFonts w:ascii="Calibri" w:hAnsi="Calibri"/>
        </w:rPr>
        <w:t xml:space="preserve"> podmiotami o których mowa w art. 3 ust. 3 ustawy o działalności pożytku publicznego     </w:t>
      </w:r>
      <w:r>
        <w:rPr>
          <w:rFonts w:ascii="Calibri" w:hAnsi="Calibri"/>
        </w:rPr>
        <w:lastRenderedPageBreak/>
        <w:t>i o wolontariacie, projektów prawa miejscowego w dziedzinach dotyczących działalności statutowej tych organizacji.</w:t>
      </w:r>
    </w:p>
    <w:p w:rsidR="00923758" w:rsidRDefault="00066C61">
      <w:pPr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Projekt Programu zostanie przygotowany przez Wydział Spraw Społeczno-Oświatowych Starostwa Powiatowego w Świdwinie.</w:t>
      </w:r>
    </w:p>
    <w:p w:rsidR="00923758" w:rsidRDefault="00066C61">
      <w:pPr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Konsultacje odbędą się niezwłocznie przez umieszczenie projektu Programu w Biuletynie Informacji Publicznej wraz z formularzem uwag i wniosków, na stronie internetowej P</w:t>
      </w:r>
      <w:r>
        <w:rPr>
          <w:rStyle w:val="Pogrubienie"/>
          <w:rFonts w:ascii="Calibri" w:hAnsi="Calibri"/>
          <w:b w:val="0"/>
          <w:bCs w:val="0"/>
        </w:rPr>
        <w:t>o</w:t>
      </w:r>
      <w:r>
        <w:rPr>
          <w:rStyle w:val="Pogrubienie"/>
          <w:rFonts w:ascii="Calibri" w:hAnsi="Calibri"/>
          <w:b w:val="0"/>
          <w:bCs w:val="0"/>
        </w:rPr>
        <w:t xml:space="preserve">wiatu oraz na tablicy ogłoszeń w siedzibie Starostwa Powiatowego w Świdwinie. Wnioski i uwagi będzie można zgłaszać pisemnie we wskazanym w </w:t>
      </w:r>
      <w:proofErr w:type="gramStart"/>
      <w:r>
        <w:rPr>
          <w:rStyle w:val="Pogrubienie"/>
          <w:rFonts w:ascii="Calibri" w:hAnsi="Calibri"/>
          <w:b w:val="0"/>
          <w:bCs w:val="0"/>
        </w:rPr>
        <w:t xml:space="preserve">ogłoszeniu                 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 xml:space="preserve"> o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ko</w:t>
      </w:r>
      <w:r>
        <w:rPr>
          <w:rStyle w:val="Pogrubienie"/>
          <w:rFonts w:ascii="Calibri" w:hAnsi="Calibri"/>
          <w:b w:val="0"/>
          <w:bCs w:val="0"/>
        </w:rPr>
        <w:t>n</w:t>
      </w:r>
      <w:r>
        <w:rPr>
          <w:rStyle w:val="Pogrubienie"/>
          <w:rFonts w:ascii="Calibri" w:hAnsi="Calibri"/>
          <w:b w:val="0"/>
          <w:bCs w:val="0"/>
        </w:rPr>
        <w:t xml:space="preserve">sultacjach terminie na adres Starostwa Powiatowego w Świdwinie. </w:t>
      </w:r>
    </w:p>
    <w:p w:rsidR="00923758" w:rsidRDefault="00066C61">
      <w:pPr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 przebiegu konsultacji zostanie sporządzony protokół przez pracownika Wydziału Spraw Społeczno-Oświatowych.</w:t>
      </w:r>
    </w:p>
    <w:p w:rsidR="00923758" w:rsidRDefault="00066C61">
      <w:pPr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Zarząd Powiatu po zapoznaniu się z protokołem z przebiegu konsultacji, będzie mógł przyjąć ostateczną wersję projektu Programu oraz skierować Program pod obrady Rady Powiatu.</w:t>
      </w:r>
    </w:p>
    <w:p w:rsidR="00923758" w:rsidRDefault="00066C61">
      <w:pPr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Po uchwaleniu przez Radę Powiatu, Program zostanie zamieszczony na stronie intern</w:t>
      </w:r>
      <w:r>
        <w:rPr>
          <w:rStyle w:val="Pogrubienie"/>
          <w:rFonts w:ascii="Calibri" w:hAnsi="Calibri"/>
          <w:b w:val="0"/>
          <w:bCs w:val="0"/>
        </w:rPr>
        <w:t>e</w:t>
      </w:r>
      <w:r>
        <w:rPr>
          <w:rStyle w:val="Pogrubienie"/>
          <w:rFonts w:ascii="Calibri" w:hAnsi="Calibri"/>
          <w:b w:val="0"/>
          <w:bCs w:val="0"/>
        </w:rPr>
        <w:t>towej powiatu, w Biuletynie Informacji Publicznej oraz na tablicy ogłoszeń Starostwa Powiatowego.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11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Komisje konkursowe powoływane są w celu opiniowania ofert złożonych przez Organ</w:t>
      </w:r>
      <w:r>
        <w:rPr>
          <w:rStyle w:val="Pogrubienie"/>
          <w:rFonts w:ascii="Calibri" w:hAnsi="Calibri"/>
          <w:b w:val="0"/>
          <w:bCs w:val="0"/>
        </w:rPr>
        <w:t>i</w:t>
      </w:r>
      <w:r>
        <w:rPr>
          <w:rStyle w:val="Pogrubienie"/>
          <w:rFonts w:ascii="Calibri" w:hAnsi="Calibri"/>
          <w:b w:val="0"/>
          <w:bCs w:val="0"/>
        </w:rPr>
        <w:t>zacje w ramach ogłoszonych przez Zarząd Konkursów.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Komisję konkursową powołuje Zarząd najpóźniej na 7 dni przed planowanym posiedz</w:t>
      </w:r>
      <w:r>
        <w:rPr>
          <w:rStyle w:val="Pogrubienie"/>
          <w:rFonts w:ascii="Calibri" w:hAnsi="Calibri"/>
          <w:b w:val="0"/>
          <w:bCs w:val="0"/>
        </w:rPr>
        <w:t>e</w:t>
      </w:r>
      <w:r>
        <w:rPr>
          <w:rStyle w:val="Pogrubienie"/>
          <w:rFonts w:ascii="Calibri" w:hAnsi="Calibri"/>
          <w:b w:val="0"/>
          <w:bCs w:val="0"/>
        </w:rPr>
        <w:t>niem komisji.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Komisja składa się z osób powoływanych do zaopiniowania ofert złożonych w Konkursie, w </w:t>
      </w:r>
      <w:proofErr w:type="gramStart"/>
      <w:r>
        <w:rPr>
          <w:rStyle w:val="Pogrubienie"/>
          <w:rFonts w:ascii="Calibri" w:hAnsi="Calibri"/>
          <w:b w:val="0"/>
          <w:bCs w:val="0"/>
        </w:rPr>
        <w:t xml:space="preserve">tym : </w:t>
      </w:r>
      <w:proofErr w:type="gramEnd"/>
      <w:r>
        <w:rPr>
          <w:rStyle w:val="Pogrubienie"/>
          <w:rFonts w:ascii="Calibri" w:hAnsi="Calibri"/>
          <w:b w:val="0"/>
          <w:bCs w:val="0"/>
        </w:rPr>
        <w:t>osób wybranych z Zarządu Powiatu oraz przedstawicieli Organizacji z listy osób zgłoszonych przez te Organizacje.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Do członków komisji biorących udział w opiniowaniu ofert stosuje się przepisy </w:t>
      </w:r>
      <w:proofErr w:type="gramStart"/>
      <w:r>
        <w:rPr>
          <w:rStyle w:val="Pogrubienie"/>
          <w:rFonts w:ascii="Calibri" w:hAnsi="Calibri"/>
          <w:b w:val="0"/>
          <w:bCs w:val="0"/>
        </w:rPr>
        <w:t>ustawy      z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dnia 14 czerwca 1960 r. Kodeks postępowania administracyjnego, dotyczące wyłączeń. 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 przypadku wyłączenia z postępowania lub nieobecności członków komisji,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posiedz</w:t>
      </w:r>
      <w:r>
        <w:rPr>
          <w:rStyle w:val="Pogrubienie"/>
          <w:rFonts w:ascii="Calibri" w:hAnsi="Calibri"/>
          <w:b w:val="0"/>
          <w:bCs w:val="0"/>
        </w:rPr>
        <w:t>e</w:t>
      </w:r>
      <w:r>
        <w:rPr>
          <w:rStyle w:val="Pogrubienie"/>
          <w:rFonts w:ascii="Calibri" w:hAnsi="Calibri"/>
          <w:b w:val="0"/>
          <w:bCs w:val="0"/>
        </w:rPr>
        <w:t xml:space="preserve">nie odbywa się w zmniejszonym składzie pod warunkiem, że biorą w nim </w:t>
      </w:r>
      <w:proofErr w:type="gramStart"/>
      <w:r>
        <w:rPr>
          <w:rStyle w:val="Pogrubienie"/>
          <w:rFonts w:ascii="Calibri" w:hAnsi="Calibri"/>
          <w:b w:val="0"/>
          <w:bCs w:val="0"/>
        </w:rPr>
        <w:t>udział co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na</w:t>
      </w:r>
      <w:r>
        <w:rPr>
          <w:rStyle w:val="Pogrubienie"/>
          <w:rFonts w:ascii="Calibri" w:hAnsi="Calibri"/>
          <w:b w:val="0"/>
          <w:bCs w:val="0"/>
        </w:rPr>
        <w:t>j</w:t>
      </w:r>
      <w:r>
        <w:rPr>
          <w:rStyle w:val="Pogrubienie"/>
          <w:rFonts w:ascii="Calibri" w:hAnsi="Calibri"/>
          <w:b w:val="0"/>
          <w:bCs w:val="0"/>
        </w:rPr>
        <w:t>mniej 3 osoby.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Spotkania komisji są protokołowane. 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Komisja na pierwszym posiedzeniu przyjmuje zasady i tryb pracy.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lastRenderedPageBreak/>
        <w:t>W pracach komisji mogą brać udział z głosem doradczym także inne osoby, posiadające doświadczenie w realizacji zadań będących przedmiotem Konkursu.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Komisja ocenia merytorycznie oferty, które przeszły pozytywnie weryfikację formalną.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Komisja przy rozpatrywaniu ofert ocenia </w:t>
      </w:r>
      <w:proofErr w:type="gramStart"/>
      <w:r>
        <w:rPr>
          <w:rStyle w:val="Pogrubienie"/>
          <w:rFonts w:ascii="Calibri" w:hAnsi="Calibri"/>
          <w:b w:val="0"/>
          <w:bCs w:val="0"/>
        </w:rPr>
        <w:t>min. :</w:t>
      </w:r>
      <w:proofErr w:type="gramEnd"/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możliwość realizacji zadania publicznego,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przedstawioną kalkulację kosztów realizacji zadania publicznego, w tym w odniesieniu do zakresu rzeczowego zadania,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</w:t>
      </w:r>
      <w:proofErr w:type="gramStart"/>
      <w:r>
        <w:rPr>
          <w:rStyle w:val="Pogrubienie"/>
          <w:rFonts w:ascii="Calibri" w:hAnsi="Calibri"/>
          <w:b w:val="0"/>
          <w:bCs w:val="0"/>
        </w:rPr>
        <w:t>proponowaną jakość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wykonania zadania i kwalifikacje osób, przy udziale których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Organiz</w:t>
      </w:r>
      <w:r>
        <w:rPr>
          <w:rStyle w:val="Pogrubienie"/>
          <w:rFonts w:ascii="Calibri" w:hAnsi="Calibri"/>
          <w:b w:val="0"/>
          <w:bCs w:val="0"/>
        </w:rPr>
        <w:t>a</w:t>
      </w:r>
      <w:r>
        <w:rPr>
          <w:rStyle w:val="Pogrubienie"/>
          <w:rFonts w:ascii="Calibri" w:hAnsi="Calibri"/>
          <w:b w:val="0"/>
          <w:bCs w:val="0"/>
        </w:rPr>
        <w:t>cja będzie realizować zadanie publiczne,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w przypadku wspierania wykonania zadania publicznego, uwzględnia planowany przez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 xml:space="preserve">Organizację udział środków finansowych własnych lub środków pochodzących z innych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źr</w:t>
      </w:r>
      <w:r>
        <w:rPr>
          <w:rStyle w:val="Pogrubienie"/>
          <w:rFonts w:ascii="Calibri" w:hAnsi="Calibri"/>
          <w:b w:val="0"/>
          <w:bCs w:val="0"/>
        </w:rPr>
        <w:t>ó</w:t>
      </w:r>
      <w:r>
        <w:rPr>
          <w:rStyle w:val="Pogrubienie"/>
          <w:rFonts w:ascii="Calibri" w:hAnsi="Calibri"/>
          <w:b w:val="0"/>
          <w:bCs w:val="0"/>
        </w:rPr>
        <w:t>deł na realizację zadania publicznego,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oraz </w:t>
      </w:r>
      <w:proofErr w:type="gramStart"/>
      <w:r>
        <w:rPr>
          <w:rStyle w:val="Pogrubienie"/>
          <w:rFonts w:ascii="Calibri" w:hAnsi="Calibri"/>
          <w:b w:val="0"/>
          <w:bCs w:val="0"/>
        </w:rPr>
        <w:t>uwzględnia :</w:t>
      </w:r>
      <w:proofErr w:type="gramEnd"/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planowany przez Organizację wkład rzeczowy, osobowy, w tym świadczenia wolontariuszy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i pracę społeczną członków,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- ocenę realizacji zleconych zadań publicznych w przypadku Organizacji, które w latach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poprzednich realizowały zlecone zadania publiczne, biorąc pod uwagę rzetelność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 xml:space="preserve"> i termin</w:t>
      </w:r>
      <w:r>
        <w:rPr>
          <w:rStyle w:val="Pogrubienie"/>
          <w:rFonts w:ascii="Calibri" w:hAnsi="Calibri"/>
          <w:b w:val="0"/>
          <w:bCs w:val="0"/>
        </w:rPr>
        <w:t>o</w:t>
      </w:r>
      <w:r>
        <w:rPr>
          <w:rStyle w:val="Pogrubienie"/>
          <w:rFonts w:ascii="Calibri" w:hAnsi="Calibri"/>
          <w:b w:val="0"/>
          <w:bCs w:val="0"/>
        </w:rPr>
        <w:t>wość oraz sposób rozliczenia środków otrzymanych na ten cel.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 zależności od potrzeb w ramach poszczególnych Konkursów mogą być ustalane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d</w:t>
      </w:r>
      <w:r>
        <w:rPr>
          <w:rStyle w:val="Pogrubienie"/>
          <w:rFonts w:ascii="Calibri" w:hAnsi="Calibri"/>
          <w:b w:val="0"/>
          <w:bCs w:val="0"/>
        </w:rPr>
        <w:t>o</w:t>
      </w:r>
      <w:r>
        <w:rPr>
          <w:rStyle w:val="Pogrubienie"/>
          <w:rFonts w:ascii="Calibri" w:hAnsi="Calibri"/>
          <w:b w:val="0"/>
          <w:bCs w:val="0"/>
        </w:rPr>
        <w:t>datkowe kryteria oceny ofert, uwzględniając specyfikację danego rodzaju zadania.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Przeprowadzona przez komisję ocena ofert oraz propozycja rozstrzygnięcia Konkursu zostanie przedstawiona Zarządowi, który dokona ostatecznego wyboru i zdecyduje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o wysokości dotacji.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Komisja konkursowa rozwiązuje się z chwilą rozstrzygnięcia Konkursu.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Decyzja Zarządu jest podstawą do zawarcia pisemnych umów z wybranymi oferentami, określających sposób i termin przekazania dotacji oraz jej rozliczenia.</w:t>
      </w:r>
    </w:p>
    <w:p w:rsidR="00923758" w:rsidRDefault="00066C61">
      <w:pPr>
        <w:pStyle w:val="Default"/>
        <w:numPr>
          <w:ilvl w:val="0"/>
          <w:numId w:val="8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Wyniki konkursu ogłasza się w sposób określony w art. 13 ust. 3 Ustawy.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12</w:t>
      </w:r>
    </w:p>
    <w:p w:rsidR="00923758" w:rsidRDefault="00066C61">
      <w:pPr>
        <w:pStyle w:val="Default"/>
        <w:numPr>
          <w:ilvl w:val="0"/>
          <w:numId w:val="9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Podstawową formą zlecania zadań publicznych przez Powiat jest Konkurs, </w:t>
      </w:r>
      <w:proofErr w:type="gramStart"/>
      <w:r>
        <w:rPr>
          <w:rStyle w:val="Pogrubienie"/>
          <w:rFonts w:ascii="Calibri" w:hAnsi="Calibri"/>
          <w:b w:val="0"/>
          <w:bCs w:val="0"/>
        </w:rPr>
        <w:t xml:space="preserve">chyba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że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przepisy odrębne przewidują inny tryb zlecania.</w:t>
      </w:r>
    </w:p>
    <w:p w:rsidR="00923758" w:rsidRDefault="00066C61">
      <w:pPr>
        <w:pStyle w:val="Default"/>
        <w:numPr>
          <w:ilvl w:val="0"/>
          <w:numId w:val="9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Warunkiem przystąpienia do Konkursu jest złożenie oferty.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13</w:t>
      </w:r>
    </w:p>
    <w:p w:rsidR="00923758" w:rsidRDefault="00066C61">
      <w:pPr>
        <w:pStyle w:val="Default"/>
        <w:numPr>
          <w:ilvl w:val="0"/>
          <w:numId w:val="10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Konkurs dla określonego zadania, z co najmniej 21- dniowym wyprzedzeniem ogłasza Zarząd.</w:t>
      </w:r>
    </w:p>
    <w:p w:rsidR="00923758" w:rsidRDefault="00066C61">
      <w:pPr>
        <w:pStyle w:val="Default"/>
        <w:numPr>
          <w:ilvl w:val="0"/>
          <w:numId w:val="10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Konkurs ogłaszany jest p</w:t>
      </w:r>
      <w:r w:rsidR="001B3A61">
        <w:rPr>
          <w:rStyle w:val="Pogrubienie"/>
          <w:rFonts w:ascii="Calibri" w:hAnsi="Calibri"/>
          <w:b w:val="0"/>
          <w:bCs w:val="0"/>
        </w:rPr>
        <w:t>oprzez zamieszczenie informacji</w:t>
      </w:r>
      <w:r>
        <w:rPr>
          <w:rStyle w:val="Pogrubienie"/>
          <w:rFonts w:ascii="Calibri" w:hAnsi="Calibri"/>
          <w:b w:val="0"/>
          <w:bCs w:val="0"/>
        </w:rPr>
        <w:t>: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 Biuletynie Informacji Publicznej Powiatu,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na stronie internetowej Powiatu,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na tablicy ogłoszeń w Starostwie Powiatowym w Świdwinie.</w:t>
      </w:r>
    </w:p>
    <w:p w:rsidR="001B3A61" w:rsidRDefault="00066C61">
      <w:pPr>
        <w:pStyle w:val="Default"/>
        <w:numPr>
          <w:ilvl w:val="0"/>
          <w:numId w:val="10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Za ogłaszanie Konkursów odpowiedzialne są właściwe merytorycznie Wydziały lub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Je</w:t>
      </w:r>
      <w:r>
        <w:rPr>
          <w:rStyle w:val="Pogrubienie"/>
          <w:rFonts w:ascii="Calibri" w:hAnsi="Calibri"/>
          <w:b w:val="0"/>
          <w:bCs w:val="0"/>
        </w:rPr>
        <w:t>d</w:t>
      </w:r>
      <w:r>
        <w:rPr>
          <w:rStyle w:val="Pogrubienie"/>
          <w:rFonts w:ascii="Calibri" w:hAnsi="Calibri"/>
          <w:b w:val="0"/>
          <w:bCs w:val="0"/>
        </w:rPr>
        <w:t xml:space="preserve">nostki Powiatu, które określają w zależności od potrzeb warunki wykonania zadania. Merytoryczność wynika z realizacji zadań wykonywanych bezpośrednio przez dany </w:t>
      </w:r>
    </w:p>
    <w:p w:rsidR="00923758" w:rsidRDefault="00066C61">
      <w:pPr>
        <w:pStyle w:val="Default"/>
        <w:numPr>
          <w:ilvl w:val="0"/>
          <w:numId w:val="10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W</w:t>
      </w:r>
      <w:r>
        <w:rPr>
          <w:rStyle w:val="Pogrubienie"/>
          <w:rFonts w:ascii="Calibri" w:hAnsi="Calibri"/>
          <w:b w:val="0"/>
          <w:bCs w:val="0"/>
        </w:rPr>
        <w:t>y</w:t>
      </w:r>
      <w:r>
        <w:rPr>
          <w:rStyle w:val="Pogrubienie"/>
          <w:rFonts w:ascii="Calibri" w:hAnsi="Calibri"/>
          <w:b w:val="0"/>
          <w:bCs w:val="0"/>
        </w:rPr>
        <w:t xml:space="preserve">dział lub Jednostkę oraz źródło jego finansowania. 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14</w:t>
      </w:r>
    </w:p>
    <w:p w:rsidR="00923758" w:rsidRDefault="00066C61">
      <w:pPr>
        <w:pStyle w:val="Default"/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Z Organizacjami, których oferty zostały przyjęte do realizacji, zostają niezwłocznie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podp</w:t>
      </w:r>
      <w:r>
        <w:rPr>
          <w:rStyle w:val="Pogrubienie"/>
          <w:rFonts w:ascii="Calibri" w:hAnsi="Calibri"/>
          <w:b w:val="0"/>
          <w:bCs w:val="0"/>
        </w:rPr>
        <w:t>i</w:t>
      </w:r>
      <w:r>
        <w:rPr>
          <w:rStyle w:val="Pogrubienie"/>
          <w:rFonts w:ascii="Calibri" w:hAnsi="Calibri"/>
          <w:b w:val="0"/>
          <w:bCs w:val="0"/>
        </w:rPr>
        <w:t>sane umowy na realizację zadania.</w:t>
      </w:r>
    </w:p>
    <w:p w:rsidR="00923758" w:rsidRDefault="00066C61">
      <w:pPr>
        <w:pStyle w:val="Default"/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Umowa zawierana jest na czas realizacji zadania.</w:t>
      </w:r>
    </w:p>
    <w:p w:rsidR="00923758" w:rsidRDefault="00066C61">
      <w:pPr>
        <w:pStyle w:val="Default"/>
        <w:numPr>
          <w:ilvl w:val="0"/>
          <w:numId w:val="11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Powiat przelewa środki finansowe zgodnie z postanowieniami umowy.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15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 dotacji mogą być sfinansowane m.</w:t>
      </w:r>
      <w:proofErr w:type="gramStart"/>
      <w:r>
        <w:rPr>
          <w:rStyle w:val="Pogrubienie"/>
          <w:rFonts w:ascii="Calibri" w:hAnsi="Calibri"/>
          <w:b w:val="0"/>
          <w:bCs w:val="0"/>
        </w:rPr>
        <w:t>in. :</w:t>
      </w:r>
      <w:proofErr w:type="gramEnd"/>
    </w:p>
    <w:p w:rsidR="00923758" w:rsidRDefault="00066C61">
      <w:pPr>
        <w:pStyle w:val="Default"/>
        <w:numPr>
          <w:ilvl w:val="0"/>
          <w:numId w:val="12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koszty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związane z uczestnictwem bezpośrednich adresatów zadania (w tym wynajem sali, materiały szkoleniowe, koszty wyżywienia, nagrody w konkursach, opłaty startowe zawodników),</w:t>
      </w:r>
    </w:p>
    <w:p w:rsidR="00923758" w:rsidRDefault="00066C61">
      <w:pPr>
        <w:pStyle w:val="Default"/>
        <w:numPr>
          <w:ilvl w:val="0"/>
          <w:numId w:val="12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Koszty osobowe merytoryczne ( w tym wynagrodzenia dla trenerów, wykonawców,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sp</w:t>
      </w:r>
      <w:r>
        <w:rPr>
          <w:rStyle w:val="Pogrubienie"/>
          <w:rFonts w:ascii="Calibri" w:hAnsi="Calibri"/>
          <w:b w:val="0"/>
          <w:bCs w:val="0"/>
        </w:rPr>
        <w:t>e</w:t>
      </w:r>
      <w:r>
        <w:rPr>
          <w:rStyle w:val="Pogrubienie"/>
          <w:rFonts w:ascii="Calibri" w:hAnsi="Calibri"/>
          <w:b w:val="0"/>
          <w:bCs w:val="0"/>
        </w:rPr>
        <w:t>cjalistów realizujących merytoryczną część zadania),</w:t>
      </w:r>
    </w:p>
    <w:p w:rsidR="00923758" w:rsidRDefault="00066C61">
      <w:pPr>
        <w:pStyle w:val="Default"/>
        <w:numPr>
          <w:ilvl w:val="0"/>
          <w:numId w:val="12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wydatki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na działania promocyjne projektu.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16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Z dotacji nie mogą być sfinansowane m.</w:t>
      </w:r>
      <w:proofErr w:type="gramStart"/>
      <w:r>
        <w:rPr>
          <w:rStyle w:val="Pogrubienie"/>
          <w:rFonts w:ascii="Calibri" w:hAnsi="Calibri"/>
          <w:b w:val="0"/>
          <w:bCs w:val="0"/>
        </w:rPr>
        <w:t>in. :</w:t>
      </w:r>
      <w:proofErr w:type="gramEnd"/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budowa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oraz zakup nieruchomości gruntowych, budynków i lokali,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prowadzenie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działalności gospodarczej,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lastRenderedPageBreak/>
        <w:t>deficyt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działalności Organizacji,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wsteczne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finansowanie zadań,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utrzymanie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biura Organizacji,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działalność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polityczna i wyznaniowa,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przedsięwzięcia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dofinansowane z budżetu Powiatu lub jego funduszy celowych na po</w:t>
      </w:r>
      <w:r>
        <w:rPr>
          <w:rStyle w:val="Pogrubienie"/>
          <w:rFonts w:ascii="Calibri" w:hAnsi="Calibri"/>
          <w:b w:val="0"/>
          <w:bCs w:val="0"/>
        </w:rPr>
        <w:t>d</w:t>
      </w:r>
      <w:r>
        <w:rPr>
          <w:rStyle w:val="Pogrubienie"/>
          <w:rFonts w:ascii="Calibri" w:hAnsi="Calibri"/>
          <w:b w:val="0"/>
          <w:bCs w:val="0"/>
        </w:rPr>
        <w:t>stawie przepisów szczególnych,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inne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zadania statutowe niż te zapisane we wniosku,</w:t>
      </w:r>
    </w:p>
    <w:p w:rsidR="00923758" w:rsidRDefault="00066C61">
      <w:pPr>
        <w:pStyle w:val="Default"/>
        <w:numPr>
          <w:ilvl w:val="0"/>
          <w:numId w:val="13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kary</w:t>
      </w:r>
      <w:proofErr w:type="gramEnd"/>
      <w:r>
        <w:rPr>
          <w:rStyle w:val="Pogrubienie"/>
          <w:rFonts w:ascii="Calibri" w:hAnsi="Calibri"/>
          <w:b w:val="0"/>
          <w:bCs w:val="0"/>
        </w:rPr>
        <w:t>, grzywny, odsetki od zadłużenia.</w:t>
      </w:r>
    </w:p>
    <w:p w:rsidR="00923758" w:rsidRDefault="00923758">
      <w:pPr>
        <w:pStyle w:val="Default"/>
        <w:spacing w:line="360" w:lineRule="auto"/>
        <w:jc w:val="both"/>
      </w:pPr>
    </w:p>
    <w:p w:rsidR="00923758" w:rsidRPr="001B3A61" w:rsidRDefault="00066C61" w:rsidP="001B3A61">
      <w:pPr>
        <w:pStyle w:val="Default"/>
        <w:spacing w:line="360" w:lineRule="auto"/>
        <w:jc w:val="center"/>
        <w:rPr>
          <w:rFonts w:ascii="Calibri" w:hAnsi="Calibri"/>
        </w:rPr>
      </w:pPr>
      <w:r>
        <w:rPr>
          <w:rStyle w:val="Pogrubienie"/>
          <w:rFonts w:ascii="Calibri" w:hAnsi="Calibri"/>
          <w:b w:val="0"/>
          <w:bCs w:val="0"/>
        </w:rPr>
        <w:t>§ 17</w:t>
      </w:r>
    </w:p>
    <w:p w:rsidR="00923758" w:rsidRDefault="00066C61">
      <w:pPr>
        <w:pStyle w:val="Default"/>
        <w:numPr>
          <w:ilvl w:val="0"/>
          <w:numId w:val="14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Środki własne pozafinansowe (osobowe i rzeczowe) wnoszone do projektu muszą być oszacowane w następujący </w:t>
      </w:r>
      <w:proofErr w:type="gramStart"/>
      <w:r>
        <w:rPr>
          <w:rStyle w:val="Pogrubienie"/>
          <w:rFonts w:ascii="Calibri" w:hAnsi="Calibri"/>
          <w:b w:val="0"/>
          <w:bCs w:val="0"/>
        </w:rPr>
        <w:t>sposób :</w:t>
      </w:r>
      <w:proofErr w:type="gramEnd"/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 przypadku dobrowolnej pracy na rzecz realizacji projektu, wartość pracy musi uwzglę</w:t>
      </w:r>
      <w:r>
        <w:rPr>
          <w:rStyle w:val="Pogrubienie"/>
          <w:rFonts w:ascii="Calibri" w:hAnsi="Calibri"/>
          <w:b w:val="0"/>
          <w:bCs w:val="0"/>
        </w:rPr>
        <w:t>d</w:t>
      </w:r>
      <w:r>
        <w:rPr>
          <w:rStyle w:val="Pogrubienie"/>
          <w:rFonts w:ascii="Calibri" w:hAnsi="Calibri"/>
          <w:b w:val="0"/>
          <w:bCs w:val="0"/>
        </w:rPr>
        <w:t>niać ilość przepracowanych godzin oraz standardową stawkę za dany rodzaj wykonywanej pracy,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wartość środków własnych rzeczowych musi zostać oszacowana w taki sposób, aby możl</w:t>
      </w:r>
      <w:r>
        <w:rPr>
          <w:rStyle w:val="Pogrubienie"/>
          <w:rFonts w:ascii="Calibri" w:hAnsi="Calibri"/>
          <w:b w:val="0"/>
          <w:bCs w:val="0"/>
        </w:rPr>
        <w:t>i</w:t>
      </w:r>
      <w:r>
        <w:rPr>
          <w:rStyle w:val="Pogrubienie"/>
          <w:rFonts w:ascii="Calibri" w:hAnsi="Calibri"/>
          <w:b w:val="0"/>
          <w:bCs w:val="0"/>
        </w:rPr>
        <w:t>we było przeprowadzenie niezależnej oceny ich wartości,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- wielkość zaangażowania wkładu własnego musi być liczona według stawki rynkowej, cenn</w:t>
      </w:r>
      <w:r>
        <w:rPr>
          <w:rStyle w:val="Pogrubienie"/>
          <w:rFonts w:ascii="Calibri" w:hAnsi="Calibri"/>
          <w:b w:val="0"/>
          <w:bCs w:val="0"/>
        </w:rPr>
        <w:t>i</w:t>
      </w:r>
      <w:r>
        <w:rPr>
          <w:rStyle w:val="Pogrubienie"/>
          <w:rFonts w:ascii="Calibri" w:hAnsi="Calibri"/>
          <w:b w:val="0"/>
          <w:bCs w:val="0"/>
        </w:rPr>
        <w:t>ka posiadanego przez właściciela obiektu lub sprzętu lub też amortyzacji sprzętu będącego własnością Organizacji, naliczanej za okres realizacji zadania.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18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1. Wydziały Starostwa Powiatowego w Świdwinie lub Jednostki wyznaczone przez Zarząd dokonują kontroli merytorycznej i finansowej realizacji zadania </w:t>
      </w:r>
      <w:proofErr w:type="gramStart"/>
      <w:r>
        <w:rPr>
          <w:rStyle w:val="Pogrubienie"/>
          <w:rFonts w:ascii="Calibri" w:hAnsi="Calibri"/>
          <w:b w:val="0"/>
          <w:bCs w:val="0"/>
        </w:rPr>
        <w:t>publicznego,                              a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w szczególności :</w:t>
      </w:r>
    </w:p>
    <w:p w:rsidR="00923758" w:rsidRDefault="00066C61">
      <w:pPr>
        <w:pStyle w:val="Default"/>
        <w:numPr>
          <w:ilvl w:val="0"/>
          <w:numId w:val="1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stanu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realizacji zadania,</w:t>
      </w:r>
    </w:p>
    <w:p w:rsidR="00923758" w:rsidRDefault="00066C61">
      <w:pPr>
        <w:pStyle w:val="Default"/>
        <w:numPr>
          <w:ilvl w:val="0"/>
          <w:numId w:val="1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efektywności</w:t>
      </w:r>
      <w:proofErr w:type="gramEnd"/>
      <w:r>
        <w:rPr>
          <w:rStyle w:val="Pogrubienie"/>
          <w:rFonts w:ascii="Calibri" w:hAnsi="Calibri"/>
          <w:b w:val="0"/>
          <w:bCs w:val="0"/>
        </w:rPr>
        <w:t>, rzetelności i jakości wykonania zadania,</w:t>
      </w:r>
    </w:p>
    <w:p w:rsidR="00923758" w:rsidRDefault="00066C61">
      <w:pPr>
        <w:pStyle w:val="Default"/>
        <w:numPr>
          <w:ilvl w:val="0"/>
          <w:numId w:val="1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prawidłowości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wykorzystania środków publicznych otrzymanych za realizację zadania,</w:t>
      </w:r>
    </w:p>
    <w:p w:rsidR="00923758" w:rsidRDefault="00066C61">
      <w:pPr>
        <w:pStyle w:val="Default"/>
        <w:numPr>
          <w:ilvl w:val="0"/>
          <w:numId w:val="15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proofErr w:type="gramStart"/>
      <w:r>
        <w:rPr>
          <w:rStyle w:val="Pogrubienie"/>
          <w:rFonts w:ascii="Calibri" w:hAnsi="Calibri"/>
          <w:b w:val="0"/>
          <w:bCs w:val="0"/>
        </w:rPr>
        <w:t>prowadzenia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dokumentacji określonej w przepisach prawa i w postanowieniach umowy.</w:t>
      </w:r>
    </w:p>
    <w:p w:rsidR="00923758" w:rsidRDefault="00066C61">
      <w:pPr>
        <w:pStyle w:val="Default"/>
        <w:numPr>
          <w:ilvl w:val="0"/>
          <w:numId w:val="16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Jeżeli w trakcie kontroli stwierdzone zostanie niezgodne z umową wykorzystanie dotacji, będzie to skutkować wstrzymaniem dotacji, rozwiązaniem umowy, żądaniem zwrotu </w:t>
      </w:r>
      <w:r>
        <w:rPr>
          <w:rStyle w:val="Pogrubienie"/>
          <w:rFonts w:ascii="Calibri" w:hAnsi="Calibri"/>
          <w:b w:val="0"/>
          <w:bCs w:val="0"/>
        </w:rPr>
        <w:lastRenderedPageBreak/>
        <w:t>przekazanych i niewłaściwie wykorzystanych środków finansowych. Ponadto Organizacja nie będzie mogła uzyskać dotacji z budżetu Powiatu przez trzy kolejne lata.</w:t>
      </w:r>
    </w:p>
    <w:p w:rsidR="00923758" w:rsidRDefault="00066C61">
      <w:pPr>
        <w:pStyle w:val="Default"/>
        <w:numPr>
          <w:ilvl w:val="0"/>
          <w:numId w:val="16"/>
        </w:numPr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 przypadkach, o których mowa w ust. 2 Organizacjom przysługuje odwołanie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do Zarz</w:t>
      </w:r>
      <w:r>
        <w:rPr>
          <w:rStyle w:val="Pogrubienie"/>
          <w:rFonts w:ascii="Calibri" w:hAnsi="Calibri"/>
          <w:b w:val="0"/>
          <w:bCs w:val="0"/>
        </w:rPr>
        <w:t>ą</w:t>
      </w:r>
      <w:r>
        <w:rPr>
          <w:rStyle w:val="Pogrubienie"/>
          <w:rFonts w:ascii="Calibri" w:hAnsi="Calibri"/>
          <w:b w:val="0"/>
          <w:bCs w:val="0"/>
        </w:rPr>
        <w:t>du.</w:t>
      </w: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19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 terminie 30 dni od zakończenia realizacji zadania, Organizacja składa </w:t>
      </w:r>
      <w:proofErr w:type="gramStart"/>
      <w:r>
        <w:rPr>
          <w:rStyle w:val="Pogrubienie"/>
          <w:rFonts w:ascii="Calibri" w:hAnsi="Calibri"/>
          <w:b w:val="0"/>
          <w:bCs w:val="0"/>
        </w:rPr>
        <w:t>merytoryczne              i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finansowe sprawozdanie z jego wykonania. Sprawozdanie przyjmuje Wydział lub Jednostka nadzorująca zadanie.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20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Wydatki związane z realizacją zadań, o których mowa w Programie, zapewnione </w:t>
      </w:r>
      <w:proofErr w:type="gramStart"/>
      <w:r>
        <w:rPr>
          <w:rStyle w:val="Pogrubienie"/>
          <w:rFonts w:ascii="Calibri" w:hAnsi="Calibri"/>
          <w:b w:val="0"/>
          <w:bCs w:val="0"/>
        </w:rPr>
        <w:t>zostają         w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budżecie Powiatu na 2017 rok.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21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Na Program Współpracy planuje się zabezpieczenie środków finansowych w budżecie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W</w:t>
      </w:r>
      <w:r>
        <w:rPr>
          <w:rStyle w:val="Pogrubienie"/>
          <w:rFonts w:ascii="Calibri" w:hAnsi="Calibri"/>
          <w:b w:val="0"/>
          <w:bCs w:val="0"/>
        </w:rPr>
        <w:t>y</w:t>
      </w:r>
      <w:r>
        <w:rPr>
          <w:rStyle w:val="Pogrubienie"/>
          <w:rFonts w:ascii="Calibri" w:hAnsi="Calibri"/>
          <w:b w:val="0"/>
          <w:bCs w:val="0"/>
        </w:rPr>
        <w:t xml:space="preserve">działu Spraw Społeczno-Oświatowych Starostwa Powiatowego w Świdwinie na rok 2017, w </w:t>
      </w:r>
      <w:proofErr w:type="gramStart"/>
      <w:r>
        <w:rPr>
          <w:rStyle w:val="Pogrubienie"/>
          <w:rFonts w:ascii="Calibri" w:hAnsi="Calibri"/>
          <w:b w:val="0"/>
          <w:bCs w:val="0"/>
        </w:rPr>
        <w:t>kwocie co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 najmniej 75.000 </w:t>
      </w:r>
      <w:proofErr w:type="gramStart"/>
      <w:r>
        <w:rPr>
          <w:rStyle w:val="Pogrubienie"/>
          <w:rFonts w:ascii="Calibri" w:hAnsi="Calibri"/>
          <w:b w:val="0"/>
          <w:bCs w:val="0"/>
        </w:rPr>
        <w:t>złotych</w:t>
      </w:r>
      <w:proofErr w:type="gramEnd"/>
      <w:r>
        <w:rPr>
          <w:rStyle w:val="Pogrubienie"/>
          <w:rFonts w:ascii="Calibri" w:hAnsi="Calibri"/>
          <w:b w:val="0"/>
          <w:bCs w:val="0"/>
        </w:rPr>
        <w:t xml:space="preserve">. Ostateczną wysokość środków finansowych </w:t>
      </w:r>
      <w:r w:rsidR="001B3A61">
        <w:rPr>
          <w:rStyle w:val="Pogrubienie"/>
          <w:rFonts w:ascii="Calibri" w:hAnsi="Calibri"/>
          <w:b w:val="0"/>
          <w:bCs w:val="0"/>
        </w:rPr>
        <w:br/>
      </w:r>
      <w:r>
        <w:rPr>
          <w:rStyle w:val="Pogrubienie"/>
          <w:rFonts w:ascii="Calibri" w:hAnsi="Calibri"/>
          <w:b w:val="0"/>
          <w:bCs w:val="0"/>
        </w:rPr>
        <w:t>przezn</w:t>
      </w:r>
      <w:r>
        <w:rPr>
          <w:rStyle w:val="Pogrubienie"/>
          <w:rFonts w:ascii="Calibri" w:hAnsi="Calibri"/>
          <w:b w:val="0"/>
          <w:bCs w:val="0"/>
        </w:rPr>
        <w:t>a</w:t>
      </w:r>
      <w:r>
        <w:rPr>
          <w:rStyle w:val="Pogrubienie"/>
          <w:rFonts w:ascii="Calibri" w:hAnsi="Calibri"/>
          <w:b w:val="0"/>
          <w:bCs w:val="0"/>
        </w:rPr>
        <w:t>czonych na realizację zleconych zadań publicznych, określi Rada Powiatu w uchwale budż</w:t>
      </w:r>
      <w:r>
        <w:rPr>
          <w:rStyle w:val="Pogrubienie"/>
          <w:rFonts w:ascii="Calibri" w:hAnsi="Calibri"/>
          <w:b w:val="0"/>
          <w:bCs w:val="0"/>
        </w:rPr>
        <w:t>e</w:t>
      </w:r>
      <w:r>
        <w:rPr>
          <w:rStyle w:val="Pogrubienie"/>
          <w:rFonts w:ascii="Calibri" w:hAnsi="Calibri"/>
          <w:b w:val="0"/>
          <w:bCs w:val="0"/>
        </w:rPr>
        <w:t xml:space="preserve">towej. 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066C61">
      <w:pPr>
        <w:pStyle w:val="Default"/>
        <w:spacing w:line="360" w:lineRule="auto"/>
        <w:jc w:val="center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§ 22</w:t>
      </w:r>
    </w:p>
    <w:p w:rsidR="00923758" w:rsidRDefault="00066C61">
      <w:pPr>
        <w:pStyle w:val="Default"/>
        <w:spacing w:line="360" w:lineRule="auto"/>
        <w:jc w:val="both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Zarząd przedstawi Radzie Powiatu sprawozdanie z realizacji Programu do dnia 31 </w:t>
      </w:r>
      <w:proofErr w:type="gramStart"/>
      <w:r>
        <w:rPr>
          <w:rStyle w:val="Pogrubienie"/>
          <w:rFonts w:ascii="Calibri" w:hAnsi="Calibri"/>
          <w:b w:val="0"/>
          <w:bCs w:val="0"/>
        </w:rPr>
        <w:t>maja     2018 r</w:t>
      </w:r>
      <w:proofErr w:type="gramEnd"/>
      <w:r>
        <w:rPr>
          <w:rStyle w:val="Pogrubienie"/>
          <w:rFonts w:ascii="Calibri" w:hAnsi="Calibri"/>
          <w:b w:val="0"/>
          <w:bCs w:val="0"/>
        </w:rPr>
        <w:t>.</w:t>
      </w:r>
    </w:p>
    <w:p w:rsidR="00923758" w:rsidRDefault="00923758">
      <w:pPr>
        <w:pStyle w:val="Default"/>
        <w:spacing w:line="360" w:lineRule="auto"/>
        <w:jc w:val="both"/>
      </w:pPr>
    </w:p>
    <w:p w:rsidR="00923758" w:rsidRDefault="00923758">
      <w:pPr>
        <w:pStyle w:val="Default"/>
        <w:spacing w:line="360" w:lineRule="auto"/>
        <w:jc w:val="both"/>
        <w:rPr>
          <w:rFonts w:ascii="Calibri" w:hAnsi="Calibri"/>
        </w:rPr>
      </w:pPr>
    </w:p>
    <w:p w:rsidR="00066C61" w:rsidRDefault="00066C61">
      <w:pPr>
        <w:pStyle w:val="Default"/>
        <w:spacing w:line="360" w:lineRule="auto"/>
        <w:jc w:val="both"/>
        <w:rPr>
          <w:rFonts w:ascii="Calibri" w:hAnsi="Calibri"/>
        </w:rPr>
      </w:pPr>
    </w:p>
    <w:sectPr w:rsidR="00066C61" w:rsidSect="00923758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9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6862"/>
    <w:rsid w:val="00066C61"/>
    <w:rsid w:val="001B3A61"/>
    <w:rsid w:val="002F6862"/>
    <w:rsid w:val="00923758"/>
    <w:rsid w:val="009F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58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23758"/>
  </w:style>
  <w:style w:type="character" w:customStyle="1" w:styleId="Domylnaczcionkaakapitu1">
    <w:name w:val="Domyślna czcionka akapitu1"/>
    <w:rsid w:val="00923758"/>
  </w:style>
  <w:style w:type="character" w:customStyle="1" w:styleId="Symbolenumeracji">
    <w:name w:val="Symbole numeracji"/>
    <w:rsid w:val="00923758"/>
  </w:style>
  <w:style w:type="character" w:styleId="Pogrubienie">
    <w:name w:val="Strong"/>
    <w:basedOn w:val="Domylnaczcionkaakapitu1"/>
    <w:qFormat/>
    <w:rsid w:val="00923758"/>
    <w:rPr>
      <w:b/>
      <w:bCs/>
    </w:rPr>
  </w:style>
  <w:style w:type="character" w:customStyle="1" w:styleId="Wypunktowanie">
    <w:name w:val="Wypunktowanie"/>
    <w:rsid w:val="0092375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2375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23758"/>
    <w:pPr>
      <w:spacing w:after="120"/>
    </w:pPr>
  </w:style>
  <w:style w:type="paragraph" w:styleId="Lista">
    <w:name w:val="List"/>
    <w:basedOn w:val="Tekstpodstawowy"/>
    <w:rsid w:val="00923758"/>
    <w:rPr>
      <w:rFonts w:cs="Tahoma"/>
    </w:rPr>
  </w:style>
  <w:style w:type="paragraph" w:customStyle="1" w:styleId="Podpis1">
    <w:name w:val="Podpis1"/>
    <w:basedOn w:val="Normalny"/>
    <w:rsid w:val="0092375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3758"/>
    <w:pPr>
      <w:suppressLineNumbers/>
    </w:pPr>
    <w:rPr>
      <w:rFonts w:cs="Tahoma"/>
    </w:rPr>
  </w:style>
  <w:style w:type="paragraph" w:customStyle="1" w:styleId="Default">
    <w:name w:val="Default"/>
    <w:rsid w:val="00923758"/>
    <w:pPr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Biuro Rady</cp:lastModifiedBy>
  <cp:revision>3</cp:revision>
  <cp:lastPrinted>2016-10-13T08:44:00Z</cp:lastPrinted>
  <dcterms:created xsi:type="dcterms:W3CDTF">2016-10-17T10:03:00Z</dcterms:created>
  <dcterms:modified xsi:type="dcterms:W3CDTF">2016-10-25T10:14:00Z</dcterms:modified>
</cp:coreProperties>
</file>