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A25DD" w14:textId="49AB68D6" w:rsidR="00574144" w:rsidRDefault="00574144" w:rsidP="00836903">
      <w:pPr>
        <w:spacing w:after="0" w:line="240" w:lineRule="auto"/>
        <w:ind w:left="6804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Załącznik nr 5</w:t>
      </w:r>
    </w:p>
    <w:p w14:paraId="479B6EE5" w14:textId="0CB5D95D" w:rsidR="00574144" w:rsidRDefault="00574144" w:rsidP="00836903">
      <w:pPr>
        <w:spacing w:after="0" w:line="240" w:lineRule="auto"/>
        <w:ind w:left="6804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do Uchwały Nr XXV/</w:t>
      </w:r>
      <w:r w:rsidR="00836903">
        <w:rPr>
          <w:rFonts w:ascii="Times New Roman" w:hAnsi="Times New Roman"/>
          <w:i/>
          <w:iCs/>
          <w:sz w:val="20"/>
          <w:szCs w:val="20"/>
        </w:rPr>
        <w:t>121</w:t>
      </w:r>
      <w:r>
        <w:rPr>
          <w:rFonts w:ascii="Times New Roman" w:hAnsi="Times New Roman"/>
          <w:i/>
          <w:iCs/>
          <w:sz w:val="20"/>
          <w:szCs w:val="20"/>
        </w:rPr>
        <w:t>/21</w:t>
      </w:r>
    </w:p>
    <w:p w14:paraId="75530D6E" w14:textId="30FA1857" w:rsidR="005434BB" w:rsidRDefault="00574144" w:rsidP="00836903">
      <w:pPr>
        <w:ind w:left="6804"/>
        <w:rPr>
          <w:rFonts w:ascii="kiokjogggvgTimes New Roman" w:hAnsi="kiokjogggvgTimes New Roman" w:cs="Times New Roman"/>
          <w:b/>
          <w:sz w:val="32"/>
          <w:szCs w:val="32"/>
        </w:rPr>
      </w:pPr>
      <w:r>
        <w:rPr>
          <w:rFonts w:ascii="Times New Roman" w:hAnsi="Times New Roman"/>
          <w:i/>
          <w:iCs/>
          <w:sz w:val="20"/>
          <w:szCs w:val="20"/>
        </w:rPr>
        <w:t>z dnia 28 stycznia 2021 r</w:t>
      </w:r>
    </w:p>
    <w:p w14:paraId="0E3733AB" w14:textId="77777777" w:rsidR="00C64642" w:rsidRPr="00574144" w:rsidRDefault="00575665" w:rsidP="00575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44">
        <w:rPr>
          <w:rFonts w:ascii="Times New Roman" w:hAnsi="Times New Roman" w:cs="Times New Roman"/>
          <w:b/>
          <w:sz w:val="28"/>
          <w:szCs w:val="28"/>
        </w:rPr>
        <w:t>Plan  Pracy</w:t>
      </w:r>
    </w:p>
    <w:p w14:paraId="76C5E097" w14:textId="77777777" w:rsidR="00575665" w:rsidRPr="00574144" w:rsidRDefault="00575665" w:rsidP="00575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44">
        <w:rPr>
          <w:rFonts w:ascii="Times New Roman" w:hAnsi="Times New Roman" w:cs="Times New Roman"/>
          <w:b/>
          <w:sz w:val="28"/>
          <w:szCs w:val="28"/>
        </w:rPr>
        <w:t>Komisji Eduk</w:t>
      </w:r>
      <w:r w:rsidR="00E95E56" w:rsidRPr="00574144">
        <w:rPr>
          <w:rFonts w:ascii="Times New Roman" w:hAnsi="Times New Roman" w:cs="Times New Roman"/>
          <w:b/>
          <w:sz w:val="28"/>
          <w:szCs w:val="28"/>
        </w:rPr>
        <w:t>acji i Spraw Społecznych na 2021</w:t>
      </w:r>
      <w:r w:rsidRPr="00574144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14:paraId="2045E6E9" w14:textId="77777777" w:rsidR="00575665" w:rsidRDefault="00575665" w:rsidP="00575665">
      <w:pPr>
        <w:jc w:val="center"/>
        <w:rPr>
          <w:rFonts w:ascii="kiokjogggvgTimes New Roman" w:hAnsi="kiokjogggvgTimes New Roman" w:cs="Times New Roman"/>
          <w:b/>
          <w:sz w:val="32"/>
          <w:szCs w:val="32"/>
        </w:rPr>
      </w:pPr>
    </w:p>
    <w:p w14:paraId="34B83B68" w14:textId="77777777" w:rsidR="00575665" w:rsidRPr="00574144" w:rsidRDefault="00575665" w:rsidP="00574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144">
        <w:rPr>
          <w:rFonts w:ascii="Times New Roman" w:hAnsi="Times New Roman" w:cs="Times New Roman"/>
          <w:b/>
          <w:sz w:val="24"/>
          <w:szCs w:val="24"/>
          <w:u w:val="single"/>
        </w:rPr>
        <w:t>Styczeń</w:t>
      </w:r>
    </w:p>
    <w:p w14:paraId="1ACBD88E" w14:textId="77777777" w:rsidR="00575665" w:rsidRPr="00574144" w:rsidRDefault="00575665" w:rsidP="00574144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Opracowanie i przyjęcie do realiz</w:t>
      </w:r>
      <w:r w:rsidR="00E95E56" w:rsidRPr="00574144">
        <w:rPr>
          <w:rFonts w:ascii="Times New Roman" w:hAnsi="Times New Roman" w:cs="Times New Roman"/>
          <w:sz w:val="24"/>
          <w:szCs w:val="24"/>
        </w:rPr>
        <w:t>acji planu pracy komisji na 2021</w:t>
      </w:r>
      <w:r w:rsidRPr="00574144">
        <w:rPr>
          <w:rFonts w:ascii="Times New Roman" w:hAnsi="Times New Roman" w:cs="Times New Roman"/>
          <w:sz w:val="24"/>
          <w:szCs w:val="24"/>
        </w:rPr>
        <w:t>r.</w:t>
      </w:r>
    </w:p>
    <w:p w14:paraId="193F75E9" w14:textId="77777777" w:rsidR="00575665" w:rsidRPr="00574144" w:rsidRDefault="00575665" w:rsidP="00574144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Zaopiniowanie projektów </w:t>
      </w:r>
      <w:r w:rsidR="00925808" w:rsidRPr="00574144">
        <w:rPr>
          <w:rFonts w:ascii="Times New Roman" w:hAnsi="Times New Roman" w:cs="Times New Roman"/>
          <w:sz w:val="24"/>
          <w:szCs w:val="24"/>
        </w:rPr>
        <w:t>uchwał Rady Powiatu.</w:t>
      </w:r>
    </w:p>
    <w:p w14:paraId="329B3992" w14:textId="77777777" w:rsidR="00925808" w:rsidRPr="00574144" w:rsidRDefault="00925808" w:rsidP="00574144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79D2E29D" w14:textId="1B7DADF4" w:rsidR="00925808" w:rsidRPr="00574144" w:rsidRDefault="00925808" w:rsidP="00574144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Sprawy bieżące.   </w:t>
      </w:r>
    </w:p>
    <w:p w14:paraId="2A4CA6C9" w14:textId="77777777" w:rsidR="00925808" w:rsidRPr="00574144" w:rsidRDefault="00925808" w:rsidP="005741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A72956" w14:textId="77777777" w:rsidR="00925808" w:rsidRPr="00574144" w:rsidRDefault="00925808" w:rsidP="00574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144">
        <w:rPr>
          <w:rFonts w:ascii="Times New Roman" w:hAnsi="Times New Roman" w:cs="Times New Roman"/>
          <w:b/>
          <w:sz w:val="24"/>
          <w:szCs w:val="24"/>
          <w:u w:val="single"/>
        </w:rPr>
        <w:t>Luty</w:t>
      </w:r>
    </w:p>
    <w:p w14:paraId="7CE9AA8B" w14:textId="1F5A8C18" w:rsidR="0089275E" w:rsidRPr="00574144" w:rsidRDefault="0089275E" w:rsidP="005741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Informacja o sytuacji Szpitala Powiatowego w Połczynie Zdroju w zakresie finansów, zabezpieczenia kadrowego, planowanych działań, w tym remontowych </w:t>
      </w:r>
      <w:r w:rsidR="00574144">
        <w:rPr>
          <w:rFonts w:ascii="Times New Roman" w:hAnsi="Times New Roman" w:cs="Times New Roman"/>
          <w:sz w:val="24"/>
          <w:szCs w:val="24"/>
        </w:rPr>
        <w:br/>
      </w:r>
      <w:r w:rsidRPr="00574144">
        <w:rPr>
          <w:rFonts w:ascii="Times New Roman" w:hAnsi="Times New Roman" w:cs="Times New Roman"/>
          <w:sz w:val="24"/>
          <w:szCs w:val="24"/>
        </w:rPr>
        <w:t xml:space="preserve">i inwestycyjnych, prowadzących do jego rozwoju i modernizacji lub, w związku </w:t>
      </w:r>
      <w:r w:rsidR="00574144">
        <w:rPr>
          <w:rFonts w:ascii="Times New Roman" w:hAnsi="Times New Roman" w:cs="Times New Roman"/>
          <w:sz w:val="24"/>
          <w:szCs w:val="24"/>
        </w:rPr>
        <w:br/>
      </w:r>
      <w:r w:rsidRPr="00574144">
        <w:rPr>
          <w:rFonts w:ascii="Times New Roman" w:hAnsi="Times New Roman" w:cs="Times New Roman"/>
          <w:sz w:val="24"/>
          <w:szCs w:val="24"/>
        </w:rPr>
        <w:t>z planowaną reformą sieci szpitali w Polsce, jego funkcjonowanie w 2021 r.</w:t>
      </w:r>
    </w:p>
    <w:p w14:paraId="2B40A2B0" w14:textId="77777777" w:rsidR="00D246FF" w:rsidRPr="00574144" w:rsidRDefault="00D246FF" w:rsidP="005741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69AE0E14" w14:textId="77777777" w:rsidR="00D246FF" w:rsidRPr="00574144" w:rsidRDefault="00D246FF" w:rsidP="005741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555F14CB" w14:textId="77777777" w:rsidR="00D246FF" w:rsidRPr="00574144" w:rsidRDefault="00D246FF" w:rsidP="005741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Sprawy bieżące</w:t>
      </w:r>
      <w:r w:rsidR="002D029B" w:rsidRPr="00574144">
        <w:rPr>
          <w:rFonts w:ascii="Times New Roman" w:hAnsi="Times New Roman" w:cs="Times New Roman"/>
          <w:sz w:val="24"/>
          <w:szCs w:val="24"/>
        </w:rPr>
        <w:t>.</w:t>
      </w:r>
    </w:p>
    <w:p w14:paraId="3BAD8F6E" w14:textId="77777777" w:rsidR="00D246FF" w:rsidRPr="00574144" w:rsidRDefault="00D246FF" w:rsidP="005741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644715" w14:textId="77777777" w:rsidR="00D246FF" w:rsidRPr="00574144" w:rsidRDefault="00D246FF" w:rsidP="00574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144">
        <w:rPr>
          <w:rFonts w:ascii="Times New Roman" w:hAnsi="Times New Roman" w:cs="Times New Roman"/>
          <w:b/>
          <w:sz w:val="24"/>
          <w:szCs w:val="24"/>
          <w:u w:val="single"/>
        </w:rPr>
        <w:t>Marzec</w:t>
      </w:r>
    </w:p>
    <w:p w14:paraId="7E07951E" w14:textId="77777777" w:rsidR="00D246FF" w:rsidRPr="00574144" w:rsidRDefault="00206A68" w:rsidP="0057414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Kalendarz</w:t>
      </w:r>
      <w:r w:rsidR="0038748C" w:rsidRPr="00574144">
        <w:rPr>
          <w:rFonts w:ascii="Times New Roman" w:hAnsi="Times New Roman" w:cs="Times New Roman"/>
          <w:sz w:val="24"/>
          <w:szCs w:val="24"/>
        </w:rPr>
        <w:t xml:space="preserve"> I</w:t>
      </w:r>
      <w:r w:rsidRPr="00574144">
        <w:rPr>
          <w:rFonts w:ascii="Times New Roman" w:hAnsi="Times New Roman" w:cs="Times New Roman"/>
          <w:sz w:val="24"/>
          <w:szCs w:val="24"/>
        </w:rPr>
        <w:t>mprez Kulturalnych i Sportowych na 2021 r.</w:t>
      </w:r>
    </w:p>
    <w:p w14:paraId="03F08B5A" w14:textId="7D446C20" w:rsidR="005434BB" w:rsidRDefault="005434BB" w:rsidP="0057414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Plany remontowe i inwestycyjne szk</w:t>
      </w:r>
      <w:r w:rsidR="00206A68" w:rsidRPr="00574144">
        <w:rPr>
          <w:rFonts w:ascii="Times New Roman" w:hAnsi="Times New Roman" w:cs="Times New Roman"/>
          <w:sz w:val="24"/>
          <w:szCs w:val="24"/>
        </w:rPr>
        <w:t>ół i placówek oświatowych w 2021</w:t>
      </w:r>
      <w:r w:rsidRPr="00574144">
        <w:rPr>
          <w:rFonts w:ascii="Times New Roman" w:hAnsi="Times New Roman" w:cs="Times New Roman"/>
          <w:sz w:val="24"/>
          <w:szCs w:val="24"/>
        </w:rPr>
        <w:t>r.</w:t>
      </w:r>
    </w:p>
    <w:p w14:paraId="44F4FE50" w14:textId="5BDB571C" w:rsidR="00B5285C" w:rsidRPr="00574144" w:rsidRDefault="00B5285C" w:rsidP="0057414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Funkcjonowanie systemu pieczy zastępczej w Powiecie Świdwińskim w 2020 r. – informacja PCPR.</w:t>
      </w:r>
    </w:p>
    <w:p w14:paraId="3E1E9B17" w14:textId="77777777" w:rsidR="0038748C" w:rsidRPr="00574144" w:rsidRDefault="0038748C" w:rsidP="0057414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37309F51" w14:textId="77777777" w:rsidR="0038748C" w:rsidRPr="00574144" w:rsidRDefault="0038748C" w:rsidP="0057414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594265D0" w14:textId="6E347BDE" w:rsidR="00247190" w:rsidRPr="00574144" w:rsidRDefault="0038748C" w:rsidP="0057414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Sprawy bieżące</w:t>
      </w:r>
      <w:r w:rsidR="002D029B" w:rsidRPr="00574144">
        <w:rPr>
          <w:rFonts w:ascii="Times New Roman" w:hAnsi="Times New Roman" w:cs="Times New Roman"/>
          <w:sz w:val="24"/>
          <w:szCs w:val="24"/>
        </w:rPr>
        <w:t>.</w:t>
      </w:r>
    </w:p>
    <w:p w14:paraId="6348D126" w14:textId="77777777" w:rsidR="00B6351D" w:rsidRPr="00574144" w:rsidRDefault="00B6351D" w:rsidP="00574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8C90EB" w14:textId="77777777" w:rsidR="0038748C" w:rsidRPr="00574144" w:rsidRDefault="0038748C" w:rsidP="00574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144">
        <w:rPr>
          <w:rFonts w:ascii="Times New Roman" w:hAnsi="Times New Roman" w:cs="Times New Roman"/>
          <w:b/>
          <w:sz w:val="24"/>
          <w:szCs w:val="24"/>
          <w:u w:val="single"/>
        </w:rPr>
        <w:t>Kwiecień</w:t>
      </w:r>
      <w:r w:rsidR="00312FF5" w:rsidRPr="005741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AA079B6" w14:textId="77777777" w:rsidR="00A9342A" w:rsidRPr="00574144" w:rsidRDefault="00206A68" w:rsidP="0057414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Informacja o sytuacji finansowej szkół i placówek oświatowych po pierwszym kwartale 2021 r. </w:t>
      </w:r>
    </w:p>
    <w:p w14:paraId="596A1C26" w14:textId="77777777" w:rsidR="00A9342A" w:rsidRPr="00574144" w:rsidRDefault="00A9342A" w:rsidP="0057414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Zaopiniowanie znowelizowanych budżetów placówek oświatowych wg ostatecznej kwoty subwencji oświatowej d</w:t>
      </w:r>
      <w:r w:rsidR="00206A68" w:rsidRPr="00574144">
        <w:rPr>
          <w:rFonts w:ascii="Times New Roman" w:hAnsi="Times New Roman" w:cs="Times New Roman"/>
          <w:sz w:val="24"/>
          <w:szCs w:val="24"/>
        </w:rPr>
        <w:t xml:space="preserve">la Powiatu Świdwińskiego na 2021 r. </w:t>
      </w:r>
    </w:p>
    <w:p w14:paraId="56C6C042" w14:textId="77777777" w:rsidR="002D029B" w:rsidRPr="00574144" w:rsidRDefault="002D029B" w:rsidP="0057414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21CA97BE" w14:textId="77777777" w:rsidR="002D029B" w:rsidRPr="00574144" w:rsidRDefault="002D029B" w:rsidP="0057414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742C1FD9" w14:textId="77777777" w:rsidR="002D029B" w:rsidRPr="00574144" w:rsidRDefault="002D029B" w:rsidP="0057414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Sprawy bieżące.</w:t>
      </w:r>
    </w:p>
    <w:p w14:paraId="25D45EEB" w14:textId="77777777" w:rsidR="002D029B" w:rsidRPr="00574144" w:rsidRDefault="002D029B" w:rsidP="00574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A12DE" w14:textId="77777777" w:rsidR="002D029B" w:rsidRPr="00574144" w:rsidRDefault="002D029B" w:rsidP="00574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144">
        <w:rPr>
          <w:rFonts w:ascii="Times New Roman" w:hAnsi="Times New Roman" w:cs="Times New Roman"/>
          <w:b/>
          <w:sz w:val="24"/>
          <w:szCs w:val="24"/>
          <w:u w:val="single"/>
        </w:rPr>
        <w:t>Maj</w:t>
      </w:r>
    </w:p>
    <w:p w14:paraId="37C2C303" w14:textId="77777777" w:rsidR="00973403" w:rsidRPr="00574144" w:rsidRDefault="00642685" w:rsidP="0057414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Główne tezy raportu o stanie powiatu – informacja Zarządu Powiatu.</w:t>
      </w:r>
    </w:p>
    <w:p w14:paraId="45C0274D" w14:textId="77777777" w:rsidR="00247190" w:rsidRPr="00574144" w:rsidRDefault="00247190" w:rsidP="0057414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Sprawozdanie </w:t>
      </w:r>
      <w:r w:rsidR="00D96710" w:rsidRPr="00574144">
        <w:rPr>
          <w:rFonts w:ascii="Times New Roman" w:hAnsi="Times New Roman" w:cs="Times New Roman"/>
          <w:sz w:val="24"/>
          <w:szCs w:val="24"/>
        </w:rPr>
        <w:t>z wykonania budżetu Powiatu Świdwińskiego w 2020 r.</w:t>
      </w:r>
    </w:p>
    <w:p w14:paraId="77B08D4F" w14:textId="77777777" w:rsidR="00973403" w:rsidRPr="00574144" w:rsidRDefault="00973403" w:rsidP="0057414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4B2A15D2" w14:textId="77777777" w:rsidR="00973403" w:rsidRPr="00574144" w:rsidRDefault="00973403" w:rsidP="0057414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2893F886" w14:textId="77777777" w:rsidR="00973403" w:rsidRPr="00574144" w:rsidRDefault="00973403" w:rsidP="0057414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Sprawy bieżące.</w:t>
      </w:r>
      <w:r w:rsidR="00312FF5" w:rsidRPr="005741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4FB20159" w14:textId="77777777" w:rsidR="00973403" w:rsidRPr="00574144" w:rsidRDefault="00973403" w:rsidP="00574144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EA96E9" w14:textId="2EB0335E" w:rsidR="00973403" w:rsidRDefault="00973403" w:rsidP="00574144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AF5738" w14:textId="39B1D06B" w:rsidR="00574144" w:rsidRDefault="00574144" w:rsidP="00574144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9560E0" w14:textId="77777777" w:rsidR="00574144" w:rsidRPr="00574144" w:rsidRDefault="00574144" w:rsidP="00574144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AC51D9" w14:textId="77777777" w:rsidR="00312FF5" w:rsidRPr="00574144" w:rsidRDefault="00973403" w:rsidP="00574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b/>
          <w:sz w:val="24"/>
          <w:szCs w:val="24"/>
          <w:u w:val="single"/>
        </w:rPr>
        <w:t>Czerwiec</w:t>
      </w:r>
      <w:r w:rsidR="00312FF5" w:rsidRPr="005741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1CCA635" w14:textId="77777777" w:rsidR="00241BF2" w:rsidRPr="00574144" w:rsidRDefault="00BA6090" w:rsidP="005741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Stan służby zdrowia w powiecie świdwińskim</w:t>
      </w:r>
      <w:r w:rsidR="00241BF2" w:rsidRPr="00574144">
        <w:rPr>
          <w:rFonts w:ascii="Times New Roman" w:hAnsi="Times New Roman" w:cs="Times New Roman"/>
          <w:sz w:val="24"/>
          <w:szCs w:val="24"/>
        </w:rPr>
        <w:t>.</w:t>
      </w:r>
    </w:p>
    <w:p w14:paraId="131117D2" w14:textId="77777777" w:rsidR="00973403" w:rsidRPr="00574144" w:rsidRDefault="00FA1924" w:rsidP="005741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Informacja na temat projektów organizacji szkół i pla</w:t>
      </w:r>
      <w:r w:rsidR="00BA6090" w:rsidRPr="00574144">
        <w:rPr>
          <w:rFonts w:ascii="Times New Roman" w:hAnsi="Times New Roman" w:cs="Times New Roman"/>
          <w:sz w:val="24"/>
          <w:szCs w:val="24"/>
        </w:rPr>
        <w:t>cówek oświatowych w r. szk. 2021</w:t>
      </w:r>
      <w:r w:rsidRPr="00574144">
        <w:rPr>
          <w:rFonts w:ascii="Times New Roman" w:hAnsi="Times New Roman" w:cs="Times New Roman"/>
          <w:sz w:val="24"/>
          <w:szCs w:val="24"/>
        </w:rPr>
        <w:t xml:space="preserve"> </w:t>
      </w:r>
      <w:r w:rsidR="00737E39" w:rsidRPr="00574144">
        <w:rPr>
          <w:rFonts w:ascii="Times New Roman" w:hAnsi="Times New Roman" w:cs="Times New Roman"/>
          <w:sz w:val="24"/>
          <w:szCs w:val="24"/>
        </w:rPr>
        <w:t>/</w:t>
      </w:r>
      <w:r w:rsidR="00BA6090" w:rsidRPr="00574144">
        <w:rPr>
          <w:rFonts w:ascii="Times New Roman" w:hAnsi="Times New Roman" w:cs="Times New Roman"/>
          <w:sz w:val="24"/>
          <w:szCs w:val="24"/>
        </w:rPr>
        <w:t xml:space="preserve"> 2022</w:t>
      </w:r>
      <w:r w:rsidRPr="00574144">
        <w:rPr>
          <w:rFonts w:ascii="Times New Roman" w:hAnsi="Times New Roman" w:cs="Times New Roman"/>
          <w:sz w:val="24"/>
          <w:szCs w:val="24"/>
        </w:rPr>
        <w:t>.</w:t>
      </w:r>
    </w:p>
    <w:p w14:paraId="11CBA198" w14:textId="77777777" w:rsidR="00703081" w:rsidRPr="00574144" w:rsidRDefault="00703081" w:rsidP="005741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4C02F093" w14:textId="77777777" w:rsidR="00703081" w:rsidRPr="00574144" w:rsidRDefault="00703081" w:rsidP="005741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27D425A0" w14:textId="77777777" w:rsidR="00FA1924" w:rsidRPr="00574144" w:rsidRDefault="00703081" w:rsidP="005741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Sprawy bieżące.</w:t>
      </w:r>
    </w:p>
    <w:p w14:paraId="190B28AF" w14:textId="5CA6D401" w:rsidR="00F82C62" w:rsidRPr="00574144" w:rsidRDefault="00F82C62" w:rsidP="00574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489F4" w14:textId="77777777" w:rsidR="0019202C" w:rsidRPr="00574144" w:rsidRDefault="00703081" w:rsidP="00574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144">
        <w:rPr>
          <w:rFonts w:ascii="Times New Roman" w:hAnsi="Times New Roman" w:cs="Times New Roman"/>
          <w:b/>
          <w:sz w:val="24"/>
          <w:szCs w:val="24"/>
          <w:u w:val="single"/>
        </w:rPr>
        <w:t xml:space="preserve">Sierpień  </w:t>
      </w:r>
    </w:p>
    <w:p w14:paraId="00CD4151" w14:textId="77777777" w:rsidR="0019202C" w:rsidRPr="00574144" w:rsidRDefault="0019202C" w:rsidP="005741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Informacja o </w:t>
      </w:r>
      <w:r w:rsidR="00BA6090" w:rsidRPr="00574144">
        <w:rPr>
          <w:rFonts w:ascii="Times New Roman" w:hAnsi="Times New Roman" w:cs="Times New Roman"/>
          <w:sz w:val="24"/>
          <w:szCs w:val="24"/>
        </w:rPr>
        <w:t xml:space="preserve">aktualnej sytuacji organizacyjnej </w:t>
      </w:r>
      <w:r w:rsidRPr="00574144">
        <w:rPr>
          <w:rFonts w:ascii="Times New Roman" w:hAnsi="Times New Roman" w:cs="Times New Roman"/>
          <w:sz w:val="24"/>
          <w:szCs w:val="24"/>
        </w:rPr>
        <w:t>szkół i placówek oświatowych</w:t>
      </w:r>
      <w:r w:rsidR="00BA6090" w:rsidRPr="00574144">
        <w:rPr>
          <w:rFonts w:ascii="Times New Roman" w:hAnsi="Times New Roman" w:cs="Times New Roman"/>
          <w:sz w:val="24"/>
          <w:szCs w:val="24"/>
        </w:rPr>
        <w:t xml:space="preserve"> oraz ich przygotowaniach do pracy w r. szk. 2021 / 2022</w:t>
      </w:r>
      <w:r w:rsidRPr="00574144">
        <w:rPr>
          <w:rFonts w:ascii="Times New Roman" w:hAnsi="Times New Roman" w:cs="Times New Roman"/>
          <w:sz w:val="24"/>
          <w:szCs w:val="24"/>
        </w:rPr>
        <w:t>.</w:t>
      </w:r>
    </w:p>
    <w:p w14:paraId="5D4F7493" w14:textId="77777777" w:rsidR="00703081" w:rsidRPr="00574144" w:rsidRDefault="0019202C" w:rsidP="005741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Sytuacja finansowa szkół i placówe</w:t>
      </w:r>
      <w:r w:rsidR="00BA6090" w:rsidRPr="00574144">
        <w:rPr>
          <w:rFonts w:ascii="Times New Roman" w:hAnsi="Times New Roman" w:cs="Times New Roman"/>
          <w:sz w:val="24"/>
          <w:szCs w:val="24"/>
        </w:rPr>
        <w:t>k oświatowych za I półrocze 2021</w:t>
      </w:r>
      <w:r w:rsidRPr="0057414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C38156D" w14:textId="77777777" w:rsidR="00703081" w:rsidRPr="00574144" w:rsidRDefault="00703081" w:rsidP="005741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Informacja o wykonaniu budżetu Powiatu Świdwińskiego za I półrocze 20</w:t>
      </w:r>
      <w:r w:rsidR="00BA6090" w:rsidRPr="00574144">
        <w:rPr>
          <w:rFonts w:ascii="Times New Roman" w:hAnsi="Times New Roman" w:cs="Times New Roman"/>
          <w:sz w:val="24"/>
          <w:szCs w:val="24"/>
        </w:rPr>
        <w:t>21</w:t>
      </w:r>
      <w:r w:rsidRPr="0057414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E9ADCBA" w14:textId="77777777" w:rsidR="00F82C62" w:rsidRPr="00574144" w:rsidRDefault="00F82C62" w:rsidP="005741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36129527" w14:textId="77777777" w:rsidR="00F82C62" w:rsidRPr="00574144" w:rsidRDefault="00F82C62" w:rsidP="005741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01F0BAE2" w14:textId="77777777" w:rsidR="00F82C62" w:rsidRPr="00574144" w:rsidRDefault="00F82C62" w:rsidP="005741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Sprawy bieżące.</w:t>
      </w:r>
    </w:p>
    <w:p w14:paraId="6B9F82A7" w14:textId="77777777" w:rsidR="00F82C62" w:rsidRPr="00574144" w:rsidRDefault="00F82C62" w:rsidP="00574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42057" w14:textId="77777777" w:rsidR="00F82C62" w:rsidRPr="00574144" w:rsidRDefault="00F82C62" w:rsidP="00574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144">
        <w:rPr>
          <w:rFonts w:ascii="Times New Roman" w:hAnsi="Times New Roman" w:cs="Times New Roman"/>
          <w:b/>
          <w:sz w:val="24"/>
          <w:szCs w:val="24"/>
          <w:u w:val="single"/>
        </w:rPr>
        <w:t xml:space="preserve">Wrzesień       </w:t>
      </w:r>
    </w:p>
    <w:p w14:paraId="593998DF" w14:textId="77777777" w:rsidR="00AB7E30" w:rsidRPr="00574144" w:rsidRDefault="00341BA7" w:rsidP="0057414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Informacja PUP o</w:t>
      </w:r>
      <w:r w:rsidR="00AB7E30" w:rsidRPr="00574144">
        <w:rPr>
          <w:rFonts w:ascii="Times New Roman" w:hAnsi="Times New Roman" w:cs="Times New Roman"/>
          <w:sz w:val="24"/>
          <w:szCs w:val="24"/>
        </w:rPr>
        <w:t xml:space="preserve"> </w:t>
      </w:r>
      <w:r w:rsidRPr="00574144">
        <w:rPr>
          <w:rFonts w:ascii="Times New Roman" w:hAnsi="Times New Roman" w:cs="Times New Roman"/>
          <w:sz w:val="24"/>
          <w:szCs w:val="24"/>
        </w:rPr>
        <w:t>bezrobociu</w:t>
      </w:r>
      <w:r w:rsidR="00AB7E30" w:rsidRPr="00574144">
        <w:rPr>
          <w:rFonts w:ascii="Times New Roman" w:hAnsi="Times New Roman" w:cs="Times New Roman"/>
          <w:sz w:val="24"/>
          <w:szCs w:val="24"/>
        </w:rPr>
        <w:t xml:space="preserve"> w powiecie, uwzględniająca sytuację w zatrudnieniu w związku z wprowadzanymi w 2020 i 2021 r. obostrzeniami w funkcjonowaniu firm i zakładów pracy</w:t>
      </w:r>
      <w:r w:rsidR="009B3530" w:rsidRPr="00574144">
        <w:rPr>
          <w:rFonts w:ascii="Times New Roman" w:hAnsi="Times New Roman" w:cs="Times New Roman"/>
          <w:sz w:val="24"/>
          <w:szCs w:val="24"/>
        </w:rPr>
        <w:t xml:space="preserve">, dane o </w:t>
      </w:r>
      <w:r w:rsidR="00F97ED1" w:rsidRPr="00574144">
        <w:rPr>
          <w:rFonts w:ascii="Times New Roman" w:hAnsi="Times New Roman" w:cs="Times New Roman"/>
          <w:sz w:val="24"/>
          <w:szCs w:val="24"/>
        </w:rPr>
        <w:t xml:space="preserve">ich upadłościach lub </w:t>
      </w:r>
      <w:r w:rsidR="009B3530" w:rsidRPr="00574144">
        <w:rPr>
          <w:rFonts w:ascii="Times New Roman" w:hAnsi="Times New Roman" w:cs="Times New Roman"/>
          <w:sz w:val="24"/>
          <w:szCs w:val="24"/>
        </w:rPr>
        <w:t xml:space="preserve"> likwidacjach a także o skali pomocy rządowej dla przedsiębiorców w naszym powiecie.</w:t>
      </w:r>
    </w:p>
    <w:p w14:paraId="11AA991A" w14:textId="77777777" w:rsidR="00703081" w:rsidRPr="00574144" w:rsidRDefault="00B6658F" w:rsidP="0057414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Informacja o wynikach rekrutacji i zmianach w arkuszach organizacji szkół i pla</w:t>
      </w:r>
      <w:r w:rsidR="00341BA7" w:rsidRPr="00574144">
        <w:rPr>
          <w:rFonts w:ascii="Times New Roman" w:hAnsi="Times New Roman" w:cs="Times New Roman"/>
          <w:sz w:val="24"/>
          <w:szCs w:val="24"/>
        </w:rPr>
        <w:t>cówek oświatowych w r. szk. 2021</w:t>
      </w:r>
      <w:r w:rsidRPr="00574144">
        <w:rPr>
          <w:rFonts w:ascii="Times New Roman" w:hAnsi="Times New Roman" w:cs="Times New Roman"/>
          <w:sz w:val="24"/>
          <w:szCs w:val="24"/>
        </w:rPr>
        <w:t xml:space="preserve"> </w:t>
      </w:r>
      <w:r w:rsidR="00737E39" w:rsidRPr="00574144">
        <w:rPr>
          <w:rFonts w:ascii="Times New Roman" w:hAnsi="Times New Roman" w:cs="Times New Roman"/>
          <w:sz w:val="24"/>
          <w:szCs w:val="24"/>
        </w:rPr>
        <w:t>/</w:t>
      </w:r>
      <w:r w:rsidR="00341BA7" w:rsidRPr="00574144">
        <w:rPr>
          <w:rFonts w:ascii="Times New Roman" w:hAnsi="Times New Roman" w:cs="Times New Roman"/>
          <w:sz w:val="24"/>
          <w:szCs w:val="24"/>
        </w:rPr>
        <w:t xml:space="preserve"> 2022</w:t>
      </w:r>
      <w:r w:rsidRPr="005741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C0381C" w14:textId="77777777" w:rsidR="00C84942" w:rsidRPr="00574144" w:rsidRDefault="00C84942" w:rsidP="0057414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613576D1" w14:textId="77777777" w:rsidR="00C84942" w:rsidRPr="00574144" w:rsidRDefault="00C84942" w:rsidP="0057414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5B1C184D" w14:textId="77777777" w:rsidR="00B6658F" w:rsidRPr="00574144" w:rsidRDefault="00C84942" w:rsidP="0057414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Sprawy bieżące.</w:t>
      </w:r>
    </w:p>
    <w:p w14:paraId="5FDD1CC9" w14:textId="77777777" w:rsidR="00C84942" w:rsidRPr="00574144" w:rsidRDefault="00C84942" w:rsidP="00574144">
      <w:pPr>
        <w:spacing w:after="0" w:line="240" w:lineRule="auto"/>
        <w:ind w:left="564"/>
        <w:jc w:val="both"/>
        <w:rPr>
          <w:rFonts w:ascii="Times New Roman" w:hAnsi="Times New Roman" w:cs="Times New Roman"/>
          <w:sz w:val="24"/>
          <w:szCs w:val="24"/>
        </w:rPr>
      </w:pPr>
    </w:p>
    <w:p w14:paraId="40A62A8E" w14:textId="77777777" w:rsidR="00C84942" w:rsidRPr="00574144" w:rsidRDefault="00C84942" w:rsidP="00574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144">
        <w:rPr>
          <w:rFonts w:ascii="Times New Roman" w:hAnsi="Times New Roman" w:cs="Times New Roman"/>
          <w:b/>
          <w:sz w:val="24"/>
          <w:szCs w:val="24"/>
          <w:u w:val="single"/>
        </w:rPr>
        <w:t xml:space="preserve">Październik       </w:t>
      </w:r>
    </w:p>
    <w:p w14:paraId="41BB53C4" w14:textId="77777777" w:rsidR="00C84942" w:rsidRPr="00574144" w:rsidRDefault="00C84942" w:rsidP="005741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Informacja o stanie realizacji zadań oświatowych Powi</w:t>
      </w:r>
      <w:r w:rsidR="009B3530" w:rsidRPr="00574144">
        <w:rPr>
          <w:rFonts w:ascii="Times New Roman" w:hAnsi="Times New Roman" w:cs="Times New Roman"/>
          <w:sz w:val="24"/>
          <w:szCs w:val="24"/>
        </w:rPr>
        <w:t>atu Świdwińskiego w r. szk. 2020</w:t>
      </w:r>
      <w:r w:rsidRPr="00574144">
        <w:rPr>
          <w:rFonts w:ascii="Times New Roman" w:hAnsi="Times New Roman" w:cs="Times New Roman"/>
          <w:sz w:val="24"/>
          <w:szCs w:val="24"/>
        </w:rPr>
        <w:t xml:space="preserve"> </w:t>
      </w:r>
      <w:r w:rsidR="00737E39" w:rsidRPr="00574144">
        <w:rPr>
          <w:rFonts w:ascii="Times New Roman" w:hAnsi="Times New Roman" w:cs="Times New Roman"/>
          <w:sz w:val="24"/>
          <w:szCs w:val="24"/>
        </w:rPr>
        <w:t>/</w:t>
      </w:r>
      <w:r w:rsidR="009B3530" w:rsidRPr="00574144">
        <w:rPr>
          <w:rFonts w:ascii="Times New Roman" w:hAnsi="Times New Roman" w:cs="Times New Roman"/>
          <w:sz w:val="24"/>
          <w:szCs w:val="24"/>
        </w:rPr>
        <w:t xml:space="preserve"> 2021</w:t>
      </w:r>
      <w:r w:rsidRPr="00574144">
        <w:rPr>
          <w:rFonts w:ascii="Times New Roman" w:hAnsi="Times New Roman" w:cs="Times New Roman"/>
          <w:sz w:val="24"/>
          <w:szCs w:val="24"/>
        </w:rPr>
        <w:t>.</w:t>
      </w:r>
    </w:p>
    <w:p w14:paraId="4A89594C" w14:textId="77777777" w:rsidR="00737E39" w:rsidRPr="00574144" w:rsidRDefault="00737E39" w:rsidP="005741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Sytuacja finansowa szkół i placówek oświat</w:t>
      </w:r>
      <w:r w:rsidR="009B3530" w:rsidRPr="00574144">
        <w:rPr>
          <w:rFonts w:ascii="Times New Roman" w:hAnsi="Times New Roman" w:cs="Times New Roman"/>
          <w:sz w:val="24"/>
          <w:szCs w:val="24"/>
        </w:rPr>
        <w:t>owych po trzech kwartałach 2021</w:t>
      </w:r>
      <w:r w:rsidRPr="0057414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33A34F" w14:textId="77777777" w:rsidR="00737E39" w:rsidRPr="00574144" w:rsidRDefault="00737E39" w:rsidP="005741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620CDA59" w14:textId="77777777" w:rsidR="00737E39" w:rsidRPr="00574144" w:rsidRDefault="00737E39" w:rsidP="005741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22218191" w14:textId="77777777" w:rsidR="00C84942" w:rsidRPr="00574144" w:rsidRDefault="00737E39" w:rsidP="005741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Sprawy bieżące.</w:t>
      </w:r>
    </w:p>
    <w:p w14:paraId="5F986D9B" w14:textId="77777777" w:rsidR="00737E39" w:rsidRPr="00574144" w:rsidRDefault="00737E39" w:rsidP="00574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B1CB6A" w14:textId="77777777" w:rsidR="00737E39" w:rsidRPr="00574144" w:rsidRDefault="00737E39" w:rsidP="00574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144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Listopad </w:t>
      </w:r>
    </w:p>
    <w:p w14:paraId="40D5A83B" w14:textId="77777777" w:rsidR="00737E39" w:rsidRPr="00574144" w:rsidRDefault="00AC0055" w:rsidP="0057414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Omówienie projektu budże</w:t>
      </w:r>
      <w:r w:rsidR="009B3530" w:rsidRPr="00574144">
        <w:rPr>
          <w:rFonts w:ascii="Times New Roman" w:hAnsi="Times New Roman" w:cs="Times New Roman"/>
          <w:sz w:val="24"/>
          <w:szCs w:val="24"/>
        </w:rPr>
        <w:t>tu Powiatu Świdwińskiego na 2022</w:t>
      </w:r>
      <w:r w:rsidRPr="00574144">
        <w:rPr>
          <w:rFonts w:ascii="Times New Roman" w:hAnsi="Times New Roman" w:cs="Times New Roman"/>
          <w:sz w:val="24"/>
          <w:szCs w:val="24"/>
        </w:rPr>
        <w:t>r.</w:t>
      </w:r>
    </w:p>
    <w:p w14:paraId="5FA3A9B0" w14:textId="77777777" w:rsidR="00AC0055" w:rsidRPr="00574144" w:rsidRDefault="00AC0055" w:rsidP="0057414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24B19F01" w14:textId="77777777" w:rsidR="00AC0055" w:rsidRPr="00574144" w:rsidRDefault="00AC0055" w:rsidP="0057414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4D2DA994" w14:textId="77777777" w:rsidR="00AC0055" w:rsidRPr="00574144" w:rsidRDefault="00AC0055" w:rsidP="0057414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Sprawy bieżące.   </w:t>
      </w:r>
    </w:p>
    <w:p w14:paraId="047B8659" w14:textId="77777777" w:rsidR="00AC0055" w:rsidRPr="00574144" w:rsidRDefault="00AC0055" w:rsidP="00574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DDBFD4" w14:textId="77777777" w:rsidR="00AC0055" w:rsidRPr="00574144" w:rsidRDefault="00AC0055" w:rsidP="00574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144">
        <w:rPr>
          <w:rFonts w:ascii="Times New Roman" w:hAnsi="Times New Roman" w:cs="Times New Roman"/>
          <w:b/>
          <w:sz w:val="24"/>
          <w:szCs w:val="24"/>
          <w:u w:val="single"/>
        </w:rPr>
        <w:t xml:space="preserve">Grudzień      </w:t>
      </w:r>
    </w:p>
    <w:p w14:paraId="0314E40A" w14:textId="77777777" w:rsidR="00AC0055" w:rsidRPr="00574144" w:rsidRDefault="00AC0055" w:rsidP="0057414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Sp</w:t>
      </w:r>
      <w:r w:rsidR="00B13CCC" w:rsidRPr="00574144">
        <w:rPr>
          <w:rFonts w:ascii="Times New Roman" w:hAnsi="Times New Roman" w:cs="Times New Roman"/>
          <w:sz w:val="24"/>
          <w:szCs w:val="24"/>
        </w:rPr>
        <w:t>rawozdanie z prac Komisji w 2021</w:t>
      </w:r>
      <w:r w:rsidRPr="0057414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37CF3B4" w14:textId="77777777" w:rsidR="00AC0055" w:rsidRPr="00574144" w:rsidRDefault="00AC0055" w:rsidP="0057414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7B9E1057" w14:textId="77777777" w:rsidR="00AC0055" w:rsidRPr="00574144" w:rsidRDefault="00AC0055" w:rsidP="0057414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79E5C32D" w14:textId="77777777" w:rsidR="00AC0055" w:rsidRPr="00574144" w:rsidRDefault="00AC0055" w:rsidP="0057414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>Sprawy bieżące.</w:t>
      </w:r>
    </w:p>
    <w:p w14:paraId="0DB3E13F" w14:textId="4C91E0D7" w:rsidR="00AC0055" w:rsidRDefault="00AC0055" w:rsidP="00574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B6523" w14:textId="77777777" w:rsidR="00574144" w:rsidRPr="00574144" w:rsidRDefault="00574144" w:rsidP="00574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4F239" w14:textId="77777777" w:rsidR="00AC0055" w:rsidRPr="00574144" w:rsidRDefault="00AC0055" w:rsidP="00574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         Plan pracy Komisji jest otwarty, może być uzupełniany o tematy wynikające </w:t>
      </w:r>
      <w:r w:rsidR="00FC2A1D" w:rsidRPr="00574144">
        <w:rPr>
          <w:rFonts w:ascii="Times New Roman" w:hAnsi="Times New Roman" w:cs="Times New Roman"/>
          <w:sz w:val="24"/>
          <w:szCs w:val="24"/>
        </w:rPr>
        <w:t>z bieżących potrzeb.</w:t>
      </w:r>
    </w:p>
    <w:p w14:paraId="2C5D415C" w14:textId="77777777" w:rsidR="00703081" w:rsidRPr="00574144" w:rsidRDefault="00703081" w:rsidP="00574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1394C" w14:textId="77777777" w:rsidR="003C10A9" w:rsidRPr="00574144" w:rsidRDefault="003C10A9" w:rsidP="00574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FC80B" w14:textId="77777777" w:rsidR="003C10A9" w:rsidRPr="00574144" w:rsidRDefault="003C10A9" w:rsidP="00574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A00A6" w14:textId="77777777" w:rsidR="003C10A9" w:rsidRPr="00574144" w:rsidRDefault="003C10A9" w:rsidP="00574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7B20E" w14:textId="77777777" w:rsidR="003C10A9" w:rsidRPr="00574144" w:rsidRDefault="00CC3776" w:rsidP="00574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Przewodniczący Komisji</w:t>
      </w:r>
    </w:p>
    <w:p w14:paraId="1E467D15" w14:textId="77777777" w:rsidR="00CC3776" w:rsidRPr="00574144" w:rsidRDefault="00CC3776" w:rsidP="00574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Edward Wójcik</w:t>
      </w:r>
    </w:p>
    <w:p w14:paraId="113958BC" w14:textId="77777777" w:rsidR="003C10A9" w:rsidRDefault="003C10A9" w:rsidP="0038748C">
      <w:pPr>
        <w:rPr>
          <w:rFonts w:ascii="kiokjogggvgTimes New Roman" w:hAnsi="kiokjogggvgTimes New Roman" w:cs="Times New Roman"/>
          <w:sz w:val="28"/>
          <w:szCs w:val="28"/>
        </w:rPr>
      </w:pPr>
    </w:p>
    <w:p w14:paraId="600DF06C" w14:textId="77777777" w:rsidR="003C10A9" w:rsidRDefault="003C10A9" w:rsidP="0038748C">
      <w:pPr>
        <w:rPr>
          <w:rFonts w:ascii="kiokjogggvgTimes New Roman" w:hAnsi="kiokjogggvgTimes New Roman" w:cs="Times New Roman"/>
          <w:sz w:val="28"/>
          <w:szCs w:val="28"/>
        </w:rPr>
      </w:pPr>
    </w:p>
    <w:p w14:paraId="11CD4E0E" w14:textId="77777777" w:rsidR="003C10A9" w:rsidRDefault="003C10A9" w:rsidP="0038748C">
      <w:pPr>
        <w:rPr>
          <w:rFonts w:ascii="kiokjogggvgTimes New Roman" w:hAnsi="kiokjogggvgTimes New Roman" w:cs="Times New Roman"/>
          <w:sz w:val="28"/>
          <w:szCs w:val="28"/>
        </w:rPr>
      </w:pPr>
    </w:p>
    <w:p w14:paraId="0C383B5E" w14:textId="77777777" w:rsidR="003C10A9" w:rsidRDefault="003C10A9" w:rsidP="0038748C">
      <w:pPr>
        <w:rPr>
          <w:rFonts w:ascii="kiokjogggvgTimes New Roman" w:hAnsi="kiokjogggvgTimes New Roman" w:cs="Times New Roman"/>
          <w:sz w:val="28"/>
          <w:szCs w:val="28"/>
        </w:rPr>
      </w:pPr>
    </w:p>
    <w:p w14:paraId="644A352D" w14:textId="77777777" w:rsidR="003C10A9" w:rsidRDefault="003C10A9" w:rsidP="0038748C">
      <w:pPr>
        <w:rPr>
          <w:rFonts w:ascii="kiokjogggvgTimes New Roman" w:hAnsi="kiokjogggvgTimes New Roman" w:cs="Times New Roman"/>
          <w:sz w:val="28"/>
          <w:szCs w:val="28"/>
        </w:rPr>
      </w:pPr>
    </w:p>
    <w:p w14:paraId="0DE6E9C0" w14:textId="77777777" w:rsidR="003C10A9" w:rsidRDefault="003C10A9" w:rsidP="0038748C">
      <w:pPr>
        <w:rPr>
          <w:rFonts w:ascii="kiokjogggvgTimes New Roman" w:hAnsi="kiokjogggvgTimes New Roman" w:cs="Times New Roman"/>
          <w:sz w:val="28"/>
          <w:szCs w:val="28"/>
        </w:rPr>
      </w:pPr>
    </w:p>
    <w:p w14:paraId="6EA21B87" w14:textId="77777777" w:rsidR="00E95E56" w:rsidRDefault="00E95E56" w:rsidP="00E95E56">
      <w:pPr>
        <w:rPr>
          <w:rFonts w:ascii="kiokjogggvgTimes New Roman" w:hAnsi="kiokjogggvgTimes New Roman" w:cs="Times New Roman"/>
          <w:sz w:val="28"/>
          <w:szCs w:val="28"/>
        </w:rPr>
      </w:pPr>
    </w:p>
    <w:p w14:paraId="5C06ED66" w14:textId="77777777" w:rsidR="00E95E56" w:rsidRDefault="00E95E56" w:rsidP="00E95E56">
      <w:pPr>
        <w:rPr>
          <w:rFonts w:ascii="kiokjogggvgTimes New Roman" w:hAnsi="kiokjogggvgTimes New Roman" w:cs="Times New Roman"/>
          <w:sz w:val="28"/>
          <w:szCs w:val="28"/>
        </w:rPr>
      </w:pPr>
    </w:p>
    <w:p w14:paraId="10CE3681" w14:textId="77777777" w:rsidR="00E95E56" w:rsidRDefault="00E95E56" w:rsidP="00E95E56">
      <w:pPr>
        <w:rPr>
          <w:rFonts w:ascii="kiokjogggvgTimes New Roman" w:hAnsi="kiokjogggvgTimes New Roman" w:cs="Times New Roman"/>
          <w:sz w:val="28"/>
          <w:szCs w:val="28"/>
        </w:rPr>
      </w:pPr>
    </w:p>
    <w:p w14:paraId="520D9B2D" w14:textId="77777777" w:rsidR="00E95E56" w:rsidRDefault="00E95E56" w:rsidP="00E95E56">
      <w:pPr>
        <w:rPr>
          <w:rFonts w:ascii="kiokjogggvgTimes New Roman" w:hAnsi="kiokjogggvgTimes New Roman" w:cs="Times New Roman"/>
          <w:sz w:val="28"/>
          <w:szCs w:val="28"/>
        </w:rPr>
      </w:pPr>
    </w:p>
    <w:p w14:paraId="6F06DC8B" w14:textId="77777777" w:rsidR="00E95E56" w:rsidRDefault="00E95E56" w:rsidP="00E95E56">
      <w:pPr>
        <w:rPr>
          <w:rFonts w:ascii="kiokjogggvgTimes New Roman" w:hAnsi="kiokjogggvgTimes New Roman" w:cs="Times New Roman"/>
          <w:sz w:val="28"/>
          <w:szCs w:val="28"/>
        </w:rPr>
      </w:pPr>
    </w:p>
    <w:p w14:paraId="7547C078" w14:textId="77777777" w:rsidR="00E95E56" w:rsidRDefault="00E95E56" w:rsidP="00E95E56">
      <w:pPr>
        <w:rPr>
          <w:rFonts w:ascii="kiokjogggvgTimes New Roman" w:hAnsi="kiokjogggvgTimes New Roman" w:cs="Times New Roman"/>
          <w:sz w:val="28"/>
          <w:szCs w:val="28"/>
        </w:rPr>
      </w:pPr>
    </w:p>
    <w:p w14:paraId="5CAFC516" w14:textId="77777777" w:rsidR="00E95E56" w:rsidRDefault="00E95E56" w:rsidP="00E95E56">
      <w:pPr>
        <w:rPr>
          <w:rFonts w:ascii="kiokjogggvgTimes New Roman" w:hAnsi="kiokjogggvgTimes New Roman" w:cs="Times New Roman"/>
          <w:sz w:val="28"/>
          <w:szCs w:val="28"/>
        </w:rPr>
      </w:pPr>
    </w:p>
    <w:p w14:paraId="5E28C2D1" w14:textId="77777777" w:rsidR="00E95E56" w:rsidRDefault="00E95E56" w:rsidP="00E95E56">
      <w:pPr>
        <w:rPr>
          <w:rFonts w:ascii="kiokjogggvgTimes New Roman" w:hAnsi="kiokjogggvgTimes New Roman" w:cs="Times New Roman"/>
          <w:sz w:val="28"/>
          <w:szCs w:val="28"/>
        </w:rPr>
      </w:pPr>
    </w:p>
    <w:p w14:paraId="5CC6C65B" w14:textId="77777777" w:rsidR="00E95E56" w:rsidRDefault="00E95E56" w:rsidP="00E95E56">
      <w:pPr>
        <w:rPr>
          <w:rFonts w:ascii="kiokjogggvgTimes New Roman" w:hAnsi="kiokjogggvgTimes New Roman" w:cs="Times New Roman"/>
          <w:sz w:val="28"/>
          <w:szCs w:val="28"/>
        </w:rPr>
      </w:pPr>
    </w:p>
    <w:p w14:paraId="50B4899E" w14:textId="77777777" w:rsidR="00D246FF" w:rsidRPr="00CF62D3" w:rsidRDefault="00D246FF" w:rsidP="00CF62D3">
      <w:pPr>
        <w:rPr>
          <w:rFonts w:ascii="kiokjogggvgTimes New Roman" w:hAnsi="kiokjogggvgTimes New Roman" w:cs="Times New Roman"/>
          <w:b/>
          <w:sz w:val="32"/>
          <w:szCs w:val="32"/>
          <w:u w:val="single"/>
        </w:rPr>
      </w:pPr>
    </w:p>
    <w:sectPr w:rsidR="00D246FF" w:rsidRPr="00CF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iokjogggvg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81BA5"/>
    <w:multiLevelType w:val="hybridMultilevel"/>
    <w:tmpl w:val="337C9F46"/>
    <w:lvl w:ilvl="0" w:tplc="F97EF55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34432E95"/>
    <w:multiLevelType w:val="hybridMultilevel"/>
    <w:tmpl w:val="950A4704"/>
    <w:lvl w:ilvl="0" w:tplc="AA062C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39C90683"/>
    <w:multiLevelType w:val="hybridMultilevel"/>
    <w:tmpl w:val="FBBAAE1C"/>
    <w:lvl w:ilvl="0" w:tplc="FFACF09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3C0C555C"/>
    <w:multiLevelType w:val="hybridMultilevel"/>
    <w:tmpl w:val="5BBEE5A6"/>
    <w:lvl w:ilvl="0" w:tplc="FA3A20D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3ECC51A2"/>
    <w:multiLevelType w:val="hybridMultilevel"/>
    <w:tmpl w:val="BE626736"/>
    <w:lvl w:ilvl="0" w:tplc="334653B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3F567D99"/>
    <w:multiLevelType w:val="hybridMultilevel"/>
    <w:tmpl w:val="273EF504"/>
    <w:lvl w:ilvl="0" w:tplc="FF621DA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4312516B"/>
    <w:multiLevelType w:val="hybridMultilevel"/>
    <w:tmpl w:val="5810AFB4"/>
    <w:lvl w:ilvl="0" w:tplc="D8086BC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4BBE0B85"/>
    <w:multiLevelType w:val="hybridMultilevel"/>
    <w:tmpl w:val="0E682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E6C63"/>
    <w:multiLevelType w:val="hybridMultilevel"/>
    <w:tmpl w:val="630EAAAA"/>
    <w:lvl w:ilvl="0" w:tplc="5B206A0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 w15:restartNumberingAfterBreak="0">
    <w:nsid w:val="4F8575C9"/>
    <w:multiLevelType w:val="hybridMultilevel"/>
    <w:tmpl w:val="5ECACA8C"/>
    <w:lvl w:ilvl="0" w:tplc="4D842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3507D60"/>
    <w:multiLevelType w:val="hybridMultilevel"/>
    <w:tmpl w:val="6624DA4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E5"/>
    <w:multiLevelType w:val="hybridMultilevel"/>
    <w:tmpl w:val="F7FAE1A6"/>
    <w:lvl w:ilvl="0" w:tplc="089A481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 w15:restartNumberingAfterBreak="0">
    <w:nsid w:val="64914D15"/>
    <w:multiLevelType w:val="hybridMultilevel"/>
    <w:tmpl w:val="C5D874F2"/>
    <w:lvl w:ilvl="0" w:tplc="6770AFE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69623078"/>
    <w:multiLevelType w:val="hybridMultilevel"/>
    <w:tmpl w:val="24366CBC"/>
    <w:lvl w:ilvl="0" w:tplc="8A4295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83377"/>
    <w:multiLevelType w:val="hybridMultilevel"/>
    <w:tmpl w:val="684CCB06"/>
    <w:lvl w:ilvl="0" w:tplc="41501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</w:num>
  <w:num w:numId="5">
    <w:abstractNumId w:val="14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65"/>
    <w:rsid w:val="001102BB"/>
    <w:rsid w:val="00162824"/>
    <w:rsid w:val="0019202C"/>
    <w:rsid w:val="00206A68"/>
    <w:rsid w:val="00241BF2"/>
    <w:rsid w:val="00244854"/>
    <w:rsid w:val="00247190"/>
    <w:rsid w:val="00284EF0"/>
    <w:rsid w:val="002962A6"/>
    <w:rsid w:val="002D029B"/>
    <w:rsid w:val="00312FF5"/>
    <w:rsid w:val="00341BA7"/>
    <w:rsid w:val="0038748C"/>
    <w:rsid w:val="003C10A9"/>
    <w:rsid w:val="005434BB"/>
    <w:rsid w:val="0054644F"/>
    <w:rsid w:val="00574144"/>
    <w:rsid w:val="00575665"/>
    <w:rsid w:val="00575DF1"/>
    <w:rsid w:val="00642685"/>
    <w:rsid w:val="00703081"/>
    <w:rsid w:val="00737E39"/>
    <w:rsid w:val="007F33F0"/>
    <w:rsid w:val="00836903"/>
    <w:rsid w:val="0089275E"/>
    <w:rsid w:val="0089764F"/>
    <w:rsid w:val="00925808"/>
    <w:rsid w:val="00973403"/>
    <w:rsid w:val="009B3530"/>
    <w:rsid w:val="00A9342A"/>
    <w:rsid w:val="00AB7E30"/>
    <w:rsid w:val="00AC0055"/>
    <w:rsid w:val="00B13CCC"/>
    <w:rsid w:val="00B5285C"/>
    <w:rsid w:val="00B6351D"/>
    <w:rsid w:val="00B6658F"/>
    <w:rsid w:val="00BA4769"/>
    <w:rsid w:val="00BA6090"/>
    <w:rsid w:val="00C64642"/>
    <w:rsid w:val="00C84942"/>
    <w:rsid w:val="00CA56C0"/>
    <w:rsid w:val="00CC3776"/>
    <w:rsid w:val="00CF62D3"/>
    <w:rsid w:val="00D06CAF"/>
    <w:rsid w:val="00D246FF"/>
    <w:rsid w:val="00D96710"/>
    <w:rsid w:val="00E95E56"/>
    <w:rsid w:val="00EB543E"/>
    <w:rsid w:val="00EE4E02"/>
    <w:rsid w:val="00F513D9"/>
    <w:rsid w:val="00F82C62"/>
    <w:rsid w:val="00F95A5E"/>
    <w:rsid w:val="00F97ED1"/>
    <w:rsid w:val="00FA1924"/>
    <w:rsid w:val="00FB5E63"/>
    <w:rsid w:val="00FC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E0A2"/>
  <w15:chartTrackingRefBased/>
  <w15:docId w15:val="{91BD4B9D-8A08-4ECF-809B-63DDC544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3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47C3-53F8-484E-849B-42FA66A3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5775</TotalTime>
  <Pages>3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Marta Kozik</cp:lastModifiedBy>
  <cp:revision>35</cp:revision>
  <dcterms:created xsi:type="dcterms:W3CDTF">2020-01-12T14:48:00Z</dcterms:created>
  <dcterms:modified xsi:type="dcterms:W3CDTF">2021-01-27T12:19:00Z</dcterms:modified>
</cp:coreProperties>
</file>