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1" w:rsidRDefault="00324951" w:rsidP="00511A93"/>
    <w:p w:rsidR="00511A93" w:rsidRPr="00511A93" w:rsidRDefault="00393768" w:rsidP="00511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119/381</w:t>
      </w:r>
      <w:r w:rsidR="00511A93" w:rsidRPr="00511A93">
        <w:rPr>
          <w:rFonts w:ascii="Times New Roman" w:hAnsi="Times New Roman" w:cs="Times New Roman"/>
          <w:b/>
          <w:sz w:val="24"/>
          <w:szCs w:val="24"/>
        </w:rPr>
        <w:t>/22</w:t>
      </w:r>
    </w:p>
    <w:p w:rsidR="00511A93" w:rsidRPr="00511A93" w:rsidRDefault="00511A93" w:rsidP="00511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A93">
        <w:rPr>
          <w:rFonts w:ascii="Times New Roman" w:hAnsi="Times New Roman" w:cs="Times New Roman"/>
          <w:b/>
          <w:sz w:val="24"/>
          <w:szCs w:val="24"/>
        </w:rPr>
        <w:t xml:space="preserve">Zarządu Powiatu Świdwińskiego </w:t>
      </w:r>
    </w:p>
    <w:p w:rsidR="00511A93" w:rsidRPr="00511A93" w:rsidRDefault="00511A93" w:rsidP="00511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A93">
        <w:rPr>
          <w:rFonts w:ascii="Times New Roman" w:hAnsi="Times New Roman" w:cs="Times New Roman"/>
          <w:b/>
          <w:sz w:val="24"/>
          <w:szCs w:val="24"/>
        </w:rPr>
        <w:t xml:space="preserve">z dnia 30 września 2022 r. </w:t>
      </w:r>
    </w:p>
    <w:p w:rsidR="00511A93" w:rsidRPr="00511A93" w:rsidRDefault="00511A93" w:rsidP="00511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A93" w:rsidRDefault="00511A93" w:rsidP="00511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A93">
        <w:rPr>
          <w:rFonts w:ascii="Times New Roman" w:hAnsi="Times New Roman" w:cs="Times New Roman"/>
          <w:b/>
          <w:sz w:val="24"/>
          <w:szCs w:val="24"/>
        </w:rPr>
        <w:t>w sprawie rozstrzygnięcia IV otwartego konkursu ofert na powierzenie realizacji zadań publicznych w 2022 roku.</w:t>
      </w:r>
    </w:p>
    <w:p w:rsidR="00511A93" w:rsidRDefault="00511A93" w:rsidP="00511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A93" w:rsidRDefault="00511A93" w:rsidP="0051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A93" w:rsidRDefault="00511A93" w:rsidP="0051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32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i 4 ustawy z dnia 5 czerwca 1998 r. </w:t>
      </w:r>
      <w:r w:rsidR="00E43E3F">
        <w:rPr>
          <w:rFonts w:ascii="Times New Roman" w:hAnsi="Times New Roman" w:cs="Times New Roman"/>
          <w:sz w:val="24"/>
          <w:szCs w:val="24"/>
        </w:rPr>
        <w:t>o samorządzie powiatowym (</w:t>
      </w:r>
      <w:proofErr w:type="spellStart"/>
      <w:r w:rsidR="00E43E3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43E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3E3F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E43E3F">
        <w:rPr>
          <w:rFonts w:ascii="Times New Roman" w:hAnsi="Times New Roman" w:cs="Times New Roman"/>
          <w:sz w:val="24"/>
          <w:szCs w:val="24"/>
        </w:rPr>
        <w:t>. z 2022 r. poz. 1526</w:t>
      </w:r>
      <w:r>
        <w:rPr>
          <w:rFonts w:ascii="Times New Roman" w:hAnsi="Times New Roman" w:cs="Times New Roman"/>
          <w:sz w:val="24"/>
          <w:szCs w:val="24"/>
        </w:rPr>
        <w:t>), art.</w:t>
      </w:r>
      <w:r w:rsidR="00650483">
        <w:rPr>
          <w:rFonts w:ascii="Times New Roman" w:hAnsi="Times New Roman" w:cs="Times New Roman"/>
          <w:sz w:val="24"/>
          <w:szCs w:val="24"/>
        </w:rPr>
        <w:t xml:space="preserve"> 11 ust. </w:t>
      </w:r>
      <w:r>
        <w:rPr>
          <w:rFonts w:ascii="Times New Roman" w:hAnsi="Times New Roman" w:cs="Times New Roman"/>
          <w:sz w:val="24"/>
          <w:szCs w:val="24"/>
        </w:rPr>
        <w:t xml:space="preserve">2 ustawy z dnia 24 kwietnia 2003 r. </w:t>
      </w:r>
      <w:r w:rsidR="00E43E3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o działalności pożytku publicznego i o </w:t>
      </w:r>
      <w:r w:rsidR="00E43E3F">
        <w:rPr>
          <w:rFonts w:ascii="Times New Roman" w:hAnsi="Times New Roman" w:cs="Times New Roman"/>
          <w:sz w:val="24"/>
          <w:szCs w:val="24"/>
        </w:rPr>
        <w:t>wolontariacie (</w:t>
      </w:r>
      <w:proofErr w:type="spellStart"/>
      <w:r w:rsidR="00E43E3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43E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3E3F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E43E3F">
        <w:rPr>
          <w:rFonts w:ascii="Times New Roman" w:hAnsi="Times New Roman" w:cs="Times New Roman"/>
          <w:sz w:val="24"/>
          <w:szCs w:val="24"/>
        </w:rPr>
        <w:t>. z 2022 r. poz. 1327 ze zm</w:t>
      </w:r>
      <w:r>
        <w:rPr>
          <w:rFonts w:ascii="Times New Roman" w:hAnsi="Times New Roman" w:cs="Times New Roman"/>
          <w:sz w:val="24"/>
          <w:szCs w:val="24"/>
        </w:rPr>
        <w:t xml:space="preserve">.), </w:t>
      </w:r>
      <w:r w:rsidR="00E43E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 związku z „Programem współpracy Powiatu Świdwińskiego z organizacjami pozarządowymi oraz podmiotami wymienionymi w art. 3 ust. 3 ustawy o działalności pożytku publicznego i o wolontariacie w 2022 roku” uchwalonym Uchwałą Nr X</w:t>
      </w:r>
      <w:r w:rsidR="00853AC6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XII/154/21 Rady Powiatu Świdwińskiego z dnia 28 października 2021 r., Zarząd Powiatu Świdwińskiego uchwala, co następuje:</w:t>
      </w:r>
    </w:p>
    <w:p w:rsidR="00511A93" w:rsidRDefault="00511A93" w:rsidP="0051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A93" w:rsidRDefault="00511A93" w:rsidP="0051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§1. Z budżetu Powiatu Świdwińskiego udziela się dotacji </w:t>
      </w:r>
      <w:r w:rsidR="00650483">
        <w:rPr>
          <w:rFonts w:ascii="Times New Roman" w:hAnsi="Times New Roman" w:cs="Times New Roman"/>
          <w:sz w:val="24"/>
          <w:szCs w:val="24"/>
        </w:rPr>
        <w:t>Stowarzyszeniu Inicjatyw Społeczno-Gospodarczych w Świdwinie na realizację zadania publicznego pn</w:t>
      </w:r>
      <w:r w:rsidR="00E43E3F">
        <w:rPr>
          <w:rFonts w:ascii="Times New Roman" w:hAnsi="Times New Roman" w:cs="Times New Roman"/>
          <w:sz w:val="24"/>
          <w:szCs w:val="24"/>
        </w:rPr>
        <w:t xml:space="preserve">. „Nasze zdrowie w naszych rękach” </w:t>
      </w:r>
      <w:r w:rsidR="00650483">
        <w:rPr>
          <w:rFonts w:ascii="Times New Roman" w:hAnsi="Times New Roman" w:cs="Times New Roman"/>
          <w:sz w:val="24"/>
          <w:szCs w:val="24"/>
        </w:rPr>
        <w:t>w zakresie ochrony i promocji zdrowia</w:t>
      </w:r>
      <w:r>
        <w:rPr>
          <w:rFonts w:ascii="Times New Roman" w:hAnsi="Times New Roman" w:cs="Times New Roman"/>
          <w:sz w:val="24"/>
          <w:szCs w:val="24"/>
        </w:rPr>
        <w:t xml:space="preserve">, w kwocie </w:t>
      </w:r>
      <w:r w:rsidR="0057225E">
        <w:rPr>
          <w:rFonts w:ascii="Times New Roman" w:hAnsi="Times New Roman" w:cs="Times New Roman"/>
          <w:sz w:val="24"/>
          <w:szCs w:val="24"/>
        </w:rPr>
        <w:t>9.000 złotych (słownie: dziewięć tysięcy złotych 00/100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11A93" w:rsidRDefault="00511A93" w:rsidP="0051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A93" w:rsidRDefault="00511A93" w:rsidP="0051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§2. Środki finansowe </w:t>
      </w:r>
      <w:r w:rsidR="00650483">
        <w:rPr>
          <w:rFonts w:ascii="Times New Roman" w:hAnsi="Times New Roman" w:cs="Times New Roman"/>
          <w:sz w:val="24"/>
          <w:szCs w:val="24"/>
        </w:rPr>
        <w:t xml:space="preserve">na realizację uchwały znajdują pokrycie w budżecie Powiatu Świdwińskiego. </w:t>
      </w:r>
    </w:p>
    <w:p w:rsidR="00650483" w:rsidRDefault="00650483" w:rsidP="0051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483" w:rsidRDefault="00650483" w:rsidP="0051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§3. Z podmiotem, o którym mowa w §1 zostanie zawarta umowa określająca zakres i warunki realizacji zadania publicznego. </w:t>
      </w:r>
    </w:p>
    <w:p w:rsidR="00650483" w:rsidRDefault="00650483" w:rsidP="0051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483" w:rsidRDefault="00650483" w:rsidP="0051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§4. Wykonanie uchwały powierza się naczelnikowi Wydziału Spraw Społeczno-Oświatowych Starostwa Powiatowego w Świdwinie. </w:t>
      </w:r>
    </w:p>
    <w:p w:rsidR="00650483" w:rsidRDefault="00650483" w:rsidP="0051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483" w:rsidRDefault="00650483" w:rsidP="0051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§5. Uchwała wchodzi w życie z dniem podjęcia. </w:t>
      </w:r>
    </w:p>
    <w:p w:rsidR="00511A93" w:rsidRDefault="00511A93" w:rsidP="0051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483" w:rsidRDefault="00650483" w:rsidP="00511A93">
      <w:pPr>
        <w:pStyle w:val="NormalnyWeb"/>
        <w:shd w:val="clear" w:color="auto" w:fill="FFFFFF"/>
        <w:spacing w:before="180" w:beforeAutospacing="0" w:after="240" w:afterAutospacing="0"/>
        <w:rPr>
          <w:rFonts w:ascii="Verdana" w:hAnsi="Verdana"/>
          <w:color w:val="505050"/>
          <w:sz w:val="18"/>
          <w:szCs w:val="18"/>
        </w:rPr>
      </w:pPr>
    </w:p>
    <w:p w:rsidR="00650483" w:rsidRPr="00650483" w:rsidRDefault="00650483" w:rsidP="00650483">
      <w:pPr>
        <w:pStyle w:val="NormalnyWeb"/>
        <w:shd w:val="clear" w:color="auto" w:fill="FFFFFF"/>
        <w:spacing w:before="180" w:beforeAutospacing="0" w:after="240" w:afterAutospacing="0"/>
        <w:ind w:left="3119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650483">
        <w:rPr>
          <w:color w:val="000000" w:themeColor="text1"/>
        </w:rPr>
        <w:t>Mirosław Majka ………………………………………</w:t>
      </w:r>
    </w:p>
    <w:p w:rsidR="00650483" w:rsidRPr="00650483" w:rsidRDefault="00650483" w:rsidP="00650483">
      <w:pPr>
        <w:pStyle w:val="NormalnyWeb"/>
        <w:shd w:val="clear" w:color="auto" w:fill="FFFFFF"/>
        <w:spacing w:before="180" w:beforeAutospacing="0" w:after="240" w:afterAutospacing="0"/>
        <w:ind w:left="3119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650483">
        <w:rPr>
          <w:color w:val="000000" w:themeColor="text1"/>
        </w:rPr>
        <w:t>Zdzisław Pawelec …………………………………</w:t>
      </w:r>
      <w:r>
        <w:rPr>
          <w:color w:val="000000" w:themeColor="text1"/>
        </w:rPr>
        <w:t>.....</w:t>
      </w:r>
    </w:p>
    <w:p w:rsidR="00650483" w:rsidRPr="00650483" w:rsidRDefault="00650483" w:rsidP="00650483">
      <w:pPr>
        <w:pStyle w:val="NormalnyWeb"/>
        <w:shd w:val="clear" w:color="auto" w:fill="FFFFFF"/>
        <w:spacing w:before="180" w:beforeAutospacing="0" w:after="240" w:afterAutospacing="0"/>
        <w:ind w:left="3119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650483">
        <w:rPr>
          <w:color w:val="000000" w:themeColor="text1"/>
        </w:rPr>
        <w:t xml:space="preserve">Franciszek </w:t>
      </w:r>
      <w:proofErr w:type="spellStart"/>
      <w:r w:rsidRPr="00650483">
        <w:rPr>
          <w:color w:val="000000" w:themeColor="text1"/>
        </w:rPr>
        <w:t>Radziusz</w:t>
      </w:r>
      <w:proofErr w:type="spellEnd"/>
      <w:r w:rsidRPr="00650483">
        <w:rPr>
          <w:color w:val="000000" w:themeColor="text1"/>
        </w:rPr>
        <w:t xml:space="preserve"> ……………………………</w:t>
      </w:r>
      <w:r>
        <w:rPr>
          <w:color w:val="000000" w:themeColor="text1"/>
        </w:rPr>
        <w:t>.</w:t>
      </w:r>
      <w:r w:rsidRPr="00650483">
        <w:rPr>
          <w:color w:val="000000" w:themeColor="text1"/>
        </w:rPr>
        <w:t>……</w:t>
      </w:r>
    </w:p>
    <w:p w:rsidR="00650483" w:rsidRPr="00650483" w:rsidRDefault="00650483" w:rsidP="00650483">
      <w:pPr>
        <w:pStyle w:val="NormalnyWeb"/>
        <w:shd w:val="clear" w:color="auto" w:fill="FFFFFF"/>
        <w:spacing w:before="180" w:beforeAutospacing="0" w:after="240" w:afterAutospacing="0"/>
        <w:ind w:left="3119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Pr="00650483">
        <w:rPr>
          <w:color w:val="000000" w:themeColor="text1"/>
        </w:rPr>
        <w:t>Ryszard Rozwadowski …………</w:t>
      </w:r>
      <w:r>
        <w:rPr>
          <w:color w:val="000000" w:themeColor="text1"/>
        </w:rPr>
        <w:t>.</w:t>
      </w:r>
      <w:r w:rsidRPr="00650483">
        <w:rPr>
          <w:color w:val="000000" w:themeColor="text1"/>
        </w:rPr>
        <w:t>…………………</w:t>
      </w:r>
      <w:r>
        <w:rPr>
          <w:color w:val="000000" w:themeColor="text1"/>
        </w:rPr>
        <w:t>.</w:t>
      </w:r>
      <w:r w:rsidRPr="00650483">
        <w:rPr>
          <w:color w:val="000000" w:themeColor="text1"/>
        </w:rPr>
        <w:t>…</w:t>
      </w:r>
    </w:p>
    <w:p w:rsidR="00650483" w:rsidRPr="00650483" w:rsidRDefault="00650483" w:rsidP="00650483">
      <w:pPr>
        <w:pStyle w:val="NormalnyWeb"/>
        <w:shd w:val="clear" w:color="auto" w:fill="FFFFFF"/>
        <w:spacing w:before="180" w:beforeAutospacing="0" w:after="240" w:afterAutospacing="0"/>
        <w:ind w:left="3119"/>
        <w:rPr>
          <w:rFonts w:ascii="Verdana" w:hAnsi="Verdana"/>
          <w:color w:val="000000" w:themeColor="text1"/>
          <w:sz w:val="18"/>
          <w:szCs w:val="18"/>
        </w:rPr>
      </w:pPr>
    </w:p>
    <w:p w:rsidR="00650483" w:rsidRDefault="00650483" w:rsidP="00511A93">
      <w:pPr>
        <w:pStyle w:val="NormalnyWeb"/>
        <w:shd w:val="clear" w:color="auto" w:fill="FFFFFF"/>
        <w:spacing w:before="180" w:beforeAutospacing="0" w:after="240" w:afterAutospacing="0"/>
        <w:rPr>
          <w:rFonts w:ascii="Verdana" w:hAnsi="Verdana"/>
          <w:color w:val="505050"/>
          <w:sz w:val="18"/>
          <w:szCs w:val="18"/>
        </w:rPr>
      </w:pPr>
    </w:p>
    <w:p w:rsidR="00650483" w:rsidRDefault="00650483" w:rsidP="00511A93">
      <w:pPr>
        <w:pStyle w:val="NormalnyWeb"/>
        <w:shd w:val="clear" w:color="auto" w:fill="FFFFFF"/>
        <w:spacing w:before="180" w:beforeAutospacing="0" w:after="240" w:afterAutospacing="0"/>
        <w:rPr>
          <w:rFonts w:ascii="Verdana" w:hAnsi="Verdana"/>
          <w:color w:val="505050"/>
          <w:sz w:val="18"/>
          <w:szCs w:val="18"/>
        </w:rPr>
      </w:pPr>
    </w:p>
    <w:p w:rsidR="003154CE" w:rsidRDefault="003154CE" w:rsidP="00852CAD">
      <w:pPr>
        <w:pStyle w:val="align-center"/>
        <w:shd w:val="clear" w:color="auto" w:fill="FFFFFF"/>
        <w:tabs>
          <w:tab w:val="left" w:pos="3375"/>
        </w:tabs>
        <w:spacing w:before="180" w:beforeAutospacing="0" w:after="180" w:afterAutospacing="0"/>
        <w:rPr>
          <w:b/>
          <w:color w:val="000000" w:themeColor="text1"/>
        </w:rPr>
      </w:pPr>
    </w:p>
    <w:p w:rsidR="00511A93" w:rsidRPr="00650483" w:rsidRDefault="00511A93" w:rsidP="00511A93">
      <w:pPr>
        <w:pStyle w:val="align-center"/>
        <w:shd w:val="clear" w:color="auto" w:fill="FFFFFF"/>
        <w:spacing w:before="180" w:beforeAutospacing="0" w:after="180" w:afterAutospacing="0"/>
        <w:jc w:val="center"/>
        <w:rPr>
          <w:b/>
          <w:color w:val="000000" w:themeColor="text1"/>
        </w:rPr>
      </w:pPr>
      <w:r w:rsidRPr="00650483">
        <w:rPr>
          <w:b/>
          <w:color w:val="000000" w:themeColor="text1"/>
        </w:rPr>
        <w:lastRenderedPageBreak/>
        <w:t>UZASADNIENIE</w:t>
      </w:r>
    </w:p>
    <w:p w:rsidR="00511A93" w:rsidRPr="00650483" w:rsidRDefault="00511A93" w:rsidP="00650483">
      <w:pPr>
        <w:pStyle w:val="NormalnyWeb"/>
        <w:shd w:val="clear" w:color="auto" w:fill="FFFFFF"/>
        <w:spacing w:before="180" w:beforeAutospacing="0" w:after="180" w:afterAutospacing="0"/>
        <w:jc w:val="both"/>
        <w:rPr>
          <w:color w:val="000000" w:themeColor="text1"/>
        </w:rPr>
      </w:pPr>
      <w:r w:rsidRPr="00650483">
        <w:rPr>
          <w:b/>
          <w:color w:val="000000" w:themeColor="text1"/>
        </w:rPr>
        <w:br/>
      </w:r>
      <w:r w:rsidRPr="00650483">
        <w:rPr>
          <w:b/>
          <w:color w:val="000000" w:themeColor="text1"/>
        </w:rPr>
        <w:br/>
      </w:r>
      <w:r w:rsidRPr="00650483">
        <w:rPr>
          <w:color w:val="000000" w:themeColor="text1"/>
        </w:rPr>
        <w:t xml:space="preserve">W odpowiedzi na ogłoszony przez Zarząd Powiatu Świdwińskiego dnia </w:t>
      </w:r>
      <w:r w:rsidR="00650483">
        <w:rPr>
          <w:color w:val="000000" w:themeColor="text1"/>
        </w:rPr>
        <w:t xml:space="preserve">30 sierpnia 2022 r. </w:t>
      </w:r>
      <w:r w:rsidR="00EF011B">
        <w:rPr>
          <w:color w:val="000000" w:themeColor="text1"/>
        </w:rPr>
        <w:t xml:space="preserve">IV otwarty konkurs ofert na powierzenie realizacji zadań publicznych w 2022 roku, </w:t>
      </w:r>
      <w:r w:rsidR="00650483">
        <w:rPr>
          <w:color w:val="000000" w:themeColor="text1"/>
        </w:rPr>
        <w:t>wpłynęły 3</w:t>
      </w:r>
      <w:r w:rsidRPr="00650483">
        <w:rPr>
          <w:color w:val="000000" w:themeColor="text1"/>
        </w:rPr>
        <w:t xml:space="preserve"> oferty</w:t>
      </w:r>
      <w:r w:rsidR="003A4805">
        <w:rPr>
          <w:color w:val="000000" w:themeColor="text1"/>
        </w:rPr>
        <w:t xml:space="preserve"> (1 oferta z zakresu ochrony i promocji zdrowia, 2 oferty z zakresu działalności na rzecz osób niepełnosprawnych)</w:t>
      </w:r>
      <w:r w:rsidRPr="00650483">
        <w:rPr>
          <w:color w:val="000000" w:themeColor="text1"/>
        </w:rPr>
        <w:t>. Komisja k</w:t>
      </w:r>
      <w:r w:rsidR="00EF011B">
        <w:rPr>
          <w:color w:val="000000" w:themeColor="text1"/>
        </w:rPr>
        <w:t>onkursowa powołana uchwałą Nr 118/376/22</w:t>
      </w:r>
      <w:r w:rsidRPr="00650483">
        <w:rPr>
          <w:color w:val="000000" w:themeColor="text1"/>
        </w:rPr>
        <w:t xml:space="preserve"> Zarządu</w:t>
      </w:r>
      <w:r w:rsidR="00EF011B">
        <w:rPr>
          <w:color w:val="000000" w:themeColor="text1"/>
        </w:rPr>
        <w:t xml:space="preserve"> Powiatu Świdwińskiego, </w:t>
      </w:r>
      <w:r w:rsidR="0057225E">
        <w:rPr>
          <w:color w:val="000000" w:themeColor="text1"/>
        </w:rPr>
        <w:t xml:space="preserve">w dniu 23 </w:t>
      </w:r>
      <w:r w:rsidR="00EF011B">
        <w:rPr>
          <w:color w:val="000000" w:themeColor="text1"/>
        </w:rPr>
        <w:t>września 2022 r. dokonała oceny ofert pod względem formalnym</w:t>
      </w:r>
      <w:r w:rsidR="003A4805">
        <w:rPr>
          <w:color w:val="000000" w:themeColor="text1"/>
        </w:rPr>
        <w:t xml:space="preserve"> i merytorycznym, a następnie zarekomendowała Zarządowi Powiatu jedną ofertę z zakresu ochrony i promocji zdrowia do udzielenia przedmiotowej dotacji. </w:t>
      </w:r>
      <w:r w:rsidR="00E43E3F">
        <w:rPr>
          <w:color w:val="000000" w:themeColor="text1"/>
        </w:rPr>
        <w:t xml:space="preserve">Zarząd Powiatu postanowił udzielić dotacji Stowarzyszeniu Inicjatyw Społeczno-Gospodarczych w Świdwinie w pełnej wysokości. Mając powyższe na uwadze podjęcie niniejszej uchwały należy uznać za zasadne. </w:t>
      </w:r>
    </w:p>
    <w:p w:rsidR="00511A93" w:rsidRDefault="00511A93" w:rsidP="006504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68CC" w:rsidRDefault="001D68CC" w:rsidP="0065048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68CC" w:rsidRPr="001D68CC" w:rsidRDefault="001D68CC" w:rsidP="0065048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D68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Sporządziła: Katarzyna Piskorz</w:t>
      </w:r>
    </w:p>
    <w:sectPr w:rsidR="001D68CC" w:rsidRPr="001D68CC" w:rsidSect="00324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64C" w:rsidRDefault="0088264C" w:rsidP="00511A93">
      <w:pPr>
        <w:spacing w:after="0" w:line="240" w:lineRule="auto"/>
      </w:pPr>
      <w:r>
        <w:separator/>
      </w:r>
    </w:p>
  </w:endnote>
  <w:endnote w:type="continuationSeparator" w:id="0">
    <w:p w:rsidR="0088264C" w:rsidRDefault="0088264C" w:rsidP="0051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64C" w:rsidRDefault="0088264C" w:rsidP="00511A93">
      <w:pPr>
        <w:spacing w:after="0" w:line="240" w:lineRule="auto"/>
      </w:pPr>
      <w:r>
        <w:separator/>
      </w:r>
    </w:p>
  </w:footnote>
  <w:footnote w:type="continuationSeparator" w:id="0">
    <w:p w:rsidR="0088264C" w:rsidRDefault="0088264C" w:rsidP="00511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A93"/>
    <w:rsid w:val="001D68CC"/>
    <w:rsid w:val="003154CE"/>
    <w:rsid w:val="00324951"/>
    <w:rsid w:val="00393768"/>
    <w:rsid w:val="003A4805"/>
    <w:rsid w:val="00511A93"/>
    <w:rsid w:val="0057225E"/>
    <w:rsid w:val="00650483"/>
    <w:rsid w:val="00815ABB"/>
    <w:rsid w:val="00852CAD"/>
    <w:rsid w:val="00853AC6"/>
    <w:rsid w:val="00877EA6"/>
    <w:rsid w:val="0088264C"/>
    <w:rsid w:val="00B239FA"/>
    <w:rsid w:val="00E43E3F"/>
    <w:rsid w:val="00E82E0C"/>
    <w:rsid w:val="00EF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9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1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1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1A9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1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center">
    <w:name w:val="align-center"/>
    <w:basedOn w:val="Normalny"/>
    <w:rsid w:val="0051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Katarzyna_2</dc:creator>
  <cp:lastModifiedBy>Katarzyna_2</cp:lastModifiedBy>
  <cp:revision>4</cp:revision>
  <cp:lastPrinted>2022-09-29T10:31:00Z</cp:lastPrinted>
  <dcterms:created xsi:type="dcterms:W3CDTF">2022-09-29T09:33:00Z</dcterms:created>
  <dcterms:modified xsi:type="dcterms:W3CDTF">2022-09-29T10:36:00Z</dcterms:modified>
</cp:coreProperties>
</file>