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83E62" w14:textId="77777777" w:rsidR="00C163BB" w:rsidRDefault="00C163BB" w:rsidP="00C163BB">
      <w:pPr>
        <w:pStyle w:val="Tekstpodstawowy"/>
        <w:rPr>
          <w:rFonts w:ascii="Arial" w:hAnsi="Arial" w:cs="Arial"/>
          <w:kern w:val="1"/>
          <w:sz w:val="20"/>
          <w:szCs w:val="20"/>
        </w:rPr>
      </w:pPr>
    </w:p>
    <w:p w14:paraId="6313CA19" w14:textId="77777777" w:rsidR="00952EF8" w:rsidRDefault="00952EF8" w:rsidP="00952EF8">
      <w:pPr>
        <w:pStyle w:val="Nagwek"/>
        <w:spacing w:before="0" w:line="360" w:lineRule="auto"/>
        <w:ind w:firstLine="567"/>
        <w:jc w:val="both"/>
        <w:rPr>
          <w:rFonts w:cs="Arial"/>
          <w:sz w:val="20"/>
        </w:rPr>
      </w:pPr>
    </w:p>
    <w:p w14:paraId="7CF9B136" w14:textId="77777777" w:rsidR="004A445D" w:rsidRPr="002D1EC9" w:rsidRDefault="004A445D" w:rsidP="00952EF8">
      <w:pPr>
        <w:spacing w:before="0" w:line="360" w:lineRule="auto"/>
        <w:rPr>
          <w:rFonts w:ascii="Times New Roman" w:hAnsi="Times New Roman"/>
          <w:sz w:val="20"/>
        </w:rPr>
      </w:pPr>
    </w:p>
    <w:p w14:paraId="7E1F1EF8" w14:textId="074A8009" w:rsidR="002D1EC9" w:rsidRPr="002D1EC9" w:rsidRDefault="002D1EC9" w:rsidP="002D1EC9">
      <w:pPr>
        <w:spacing w:before="0" w:line="240" w:lineRule="auto"/>
        <w:jc w:val="center"/>
        <w:rPr>
          <w:rFonts w:ascii="Times New Roman" w:hAnsi="Times New Roman"/>
          <w:b/>
          <w:sz w:val="20"/>
        </w:rPr>
      </w:pPr>
      <w:r w:rsidRPr="002D1EC9">
        <w:rPr>
          <w:rFonts w:ascii="Times New Roman" w:hAnsi="Times New Roman"/>
          <w:b/>
          <w:sz w:val="20"/>
        </w:rPr>
        <w:t xml:space="preserve">Uchwała Nr </w:t>
      </w:r>
      <w:r w:rsidR="00E57AD5">
        <w:rPr>
          <w:rFonts w:ascii="Times New Roman" w:hAnsi="Times New Roman"/>
          <w:b/>
          <w:sz w:val="20"/>
        </w:rPr>
        <w:t>……</w:t>
      </w:r>
      <w:r w:rsidRPr="002D1EC9">
        <w:rPr>
          <w:rFonts w:ascii="Times New Roman" w:hAnsi="Times New Roman"/>
          <w:b/>
          <w:sz w:val="20"/>
        </w:rPr>
        <w:t>…/…</w:t>
      </w:r>
      <w:r w:rsidR="00E57AD5">
        <w:rPr>
          <w:rFonts w:ascii="Times New Roman" w:hAnsi="Times New Roman"/>
          <w:b/>
          <w:sz w:val="20"/>
        </w:rPr>
        <w:t>…..</w:t>
      </w:r>
      <w:r w:rsidRPr="002D1EC9">
        <w:rPr>
          <w:rFonts w:ascii="Times New Roman" w:hAnsi="Times New Roman"/>
          <w:b/>
          <w:sz w:val="20"/>
        </w:rPr>
        <w:t>/2</w:t>
      </w:r>
      <w:r w:rsidR="00E57AD5">
        <w:rPr>
          <w:rFonts w:ascii="Times New Roman" w:hAnsi="Times New Roman"/>
          <w:b/>
          <w:sz w:val="20"/>
        </w:rPr>
        <w:t>6</w:t>
      </w:r>
    </w:p>
    <w:p w14:paraId="0AF4146C" w14:textId="77777777" w:rsidR="002D1EC9" w:rsidRPr="002D1EC9" w:rsidRDefault="002D1EC9" w:rsidP="002D1EC9">
      <w:pPr>
        <w:spacing w:before="0" w:line="240" w:lineRule="auto"/>
        <w:jc w:val="center"/>
        <w:rPr>
          <w:rFonts w:ascii="Times New Roman" w:hAnsi="Times New Roman"/>
          <w:b/>
          <w:sz w:val="20"/>
        </w:rPr>
      </w:pPr>
      <w:r w:rsidRPr="002D1EC9">
        <w:rPr>
          <w:rFonts w:ascii="Times New Roman" w:hAnsi="Times New Roman"/>
          <w:b/>
          <w:sz w:val="20"/>
        </w:rPr>
        <w:t>Zarządu Powiatu Świdwińskiego</w:t>
      </w:r>
    </w:p>
    <w:p w14:paraId="7557F445" w14:textId="29627510" w:rsidR="002D1EC9" w:rsidRPr="002D1EC9" w:rsidRDefault="002D1EC9" w:rsidP="002D1EC9">
      <w:pPr>
        <w:spacing w:before="0" w:line="240" w:lineRule="auto"/>
        <w:jc w:val="center"/>
        <w:rPr>
          <w:rFonts w:ascii="Times New Roman" w:hAnsi="Times New Roman"/>
          <w:b/>
          <w:sz w:val="20"/>
        </w:rPr>
      </w:pPr>
      <w:r w:rsidRPr="002D1EC9">
        <w:rPr>
          <w:rFonts w:ascii="Times New Roman" w:hAnsi="Times New Roman"/>
          <w:b/>
          <w:sz w:val="20"/>
        </w:rPr>
        <w:t xml:space="preserve">z dnia </w:t>
      </w:r>
      <w:r w:rsidR="00E57AD5">
        <w:rPr>
          <w:rFonts w:ascii="Times New Roman" w:hAnsi="Times New Roman"/>
          <w:b/>
          <w:sz w:val="20"/>
        </w:rPr>
        <w:t>13.01.2026</w:t>
      </w:r>
      <w:r w:rsidRPr="002D1EC9">
        <w:rPr>
          <w:rFonts w:ascii="Times New Roman" w:hAnsi="Times New Roman"/>
          <w:b/>
          <w:sz w:val="20"/>
        </w:rPr>
        <w:t xml:space="preserve"> r.</w:t>
      </w:r>
    </w:p>
    <w:p w14:paraId="06CB1686" w14:textId="081678F4" w:rsidR="002D1EC9" w:rsidRPr="002D1EC9" w:rsidRDefault="002D1EC9" w:rsidP="002D1EC9">
      <w:pPr>
        <w:jc w:val="both"/>
        <w:rPr>
          <w:rFonts w:ascii="Times New Roman" w:hAnsi="Times New Roman"/>
          <w:bCs/>
          <w:sz w:val="20"/>
        </w:rPr>
      </w:pPr>
      <w:r w:rsidRPr="002D1EC9">
        <w:rPr>
          <w:rFonts w:ascii="Times New Roman" w:hAnsi="Times New Roman"/>
          <w:b/>
          <w:sz w:val="20"/>
        </w:rPr>
        <w:t xml:space="preserve">w sprawie: </w:t>
      </w:r>
      <w:r w:rsidRPr="002D1EC9">
        <w:rPr>
          <w:rFonts w:ascii="Times New Roman" w:hAnsi="Times New Roman"/>
          <w:bCs/>
          <w:sz w:val="20"/>
        </w:rPr>
        <w:t xml:space="preserve">udzielenia pełnomocnictwa dla Dyrektora Powiatowego Urzędu Pracy w Świdwinie </w:t>
      </w:r>
    </w:p>
    <w:p w14:paraId="02EA97DF" w14:textId="6B173776" w:rsidR="002D1EC9" w:rsidRPr="002D1EC9" w:rsidRDefault="002D1EC9" w:rsidP="002D1EC9">
      <w:pPr>
        <w:ind w:firstLine="708"/>
        <w:jc w:val="both"/>
        <w:rPr>
          <w:rFonts w:ascii="Times New Roman" w:hAnsi="Times New Roman"/>
          <w:sz w:val="20"/>
        </w:rPr>
      </w:pPr>
      <w:r w:rsidRPr="002D1EC9">
        <w:rPr>
          <w:rFonts w:ascii="Times New Roman" w:hAnsi="Times New Roman"/>
          <w:sz w:val="20"/>
        </w:rPr>
        <w:t>Na podstawie art. 33 ustawy z dnia 5 czerwca 1998 r. o samorządzie powiatowym (Dz. U. z 202</w:t>
      </w:r>
      <w:r w:rsidR="00E57AD5">
        <w:rPr>
          <w:rFonts w:ascii="Times New Roman" w:hAnsi="Times New Roman"/>
          <w:sz w:val="20"/>
        </w:rPr>
        <w:t>5</w:t>
      </w:r>
      <w:r w:rsidRPr="002D1EC9">
        <w:rPr>
          <w:rFonts w:ascii="Times New Roman" w:hAnsi="Times New Roman"/>
          <w:sz w:val="20"/>
        </w:rPr>
        <w:t xml:space="preserve"> r., poz.</w:t>
      </w:r>
      <w:r w:rsidR="00E57AD5">
        <w:rPr>
          <w:rFonts w:ascii="Times New Roman" w:hAnsi="Times New Roman"/>
          <w:sz w:val="20"/>
        </w:rPr>
        <w:t xml:space="preserve"> 1684</w:t>
      </w:r>
      <w:r w:rsidRPr="002D1EC9">
        <w:rPr>
          <w:rFonts w:ascii="Times New Roman" w:hAnsi="Times New Roman"/>
          <w:sz w:val="20"/>
        </w:rPr>
        <w:t>) w związku z art. 38 ust. 1 pkt 27 oraz art. 39 ust. 1 ustawy z dnia 20 marca 2025 r. o rynku pracy i służbach zatrudnienia  (Dz. U. z 2025 r., poz. 620</w:t>
      </w:r>
      <w:r w:rsidR="00E57AD5">
        <w:rPr>
          <w:rFonts w:ascii="Times New Roman" w:hAnsi="Times New Roman"/>
          <w:sz w:val="20"/>
        </w:rPr>
        <w:t xml:space="preserve"> z </w:t>
      </w:r>
      <w:proofErr w:type="spellStart"/>
      <w:r w:rsidR="00E57AD5">
        <w:rPr>
          <w:rFonts w:ascii="Times New Roman" w:hAnsi="Times New Roman"/>
          <w:sz w:val="20"/>
        </w:rPr>
        <w:t>późn</w:t>
      </w:r>
      <w:proofErr w:type="spellEnd"/>
      <w:r w:rsidR="00E57AD5">
        <w:rPr>
          <w:rFonts w:ascii="Times New Roman" w:hAnsi="Times New Roman"/>
          <w:sz w:val="20"/>
        </w:rPr>
        <w:t>. zm.</w:t>
      </w:r>
      <w:r w:rsidRPr="002D1EC9">
        <w:rPr>
          <w:rFonts w:ascii="Times New Roman" w:hAnsi="Times New Roman"/>
          <w:sz w:val="20"/>
        </w:rPr>
        <w:t xml:space="preserve">) uchwala się, co następuje:  </w:t>
      </w:r>
    </w:p>
    <w:p w14:paraId="2680CBED" w14:textId="361BFB38" w:rsidR="002D1EC9" w:rsidRPr="002D1EC9" w:rsidRDefault="002D1EC9" w:rsidP="002D1EC9">
      <w:pPr>
        <w:jc w:val="center"/>
        <w:rPr>
          <w:rFonts w:ascii="Times New Roman" w:hAnsi="Times New Roman"/>
          <w:b/>
          <w:sz w:val="20"/>
        </w:rPr>
      </w:pPr>
      <w:r w:rsidRPr="002D1EC9">
        <w:rPr>
          <w:rFonts w:ascii="Times New Roman" w:hAnsi="Times New Roman"/>
          <w:b/>
          <w:sz w:val="20"/>
        </w:rPr>
        <w:t>§1</w:t>
      </w:r>
    </w:p>
    <w:p w14:paraId="028E5284" w14:textId="77777777" w:rsidR="002D1EC9" w:rsidRPr="002D1EC9" w:rsidRDefault="002D1EC9" w:rsidP="002D1EC9">
      <w:pPr>
        <w:jc w:val="center"/>
        <w:rPr>
          <w:rFonts w:ascii="Times New Roman" w:hAnsi="Times New Roman"/>
          <w:b/>
          <w:sz w:val="20"/>
        </w:rPr>
      </w:pPr>
    </w:p>
    <w:p w14:paraId="76947D6F" w14:textId="4C8F0002" w:rsidR="002D1EC9" w:rsidRPr="002D1EC9" w:rsidRDefault="002D1EC9" w:rsidP="002D1EC9">
      <w:pPr>
        <w:pStyle w:val="Akapitzlist"/>
        <w:numPr>
          <w:ilvl w:val="0"/>
          <w:numId w:val="4"/>
        </w:numPr>
        <w:spacing w:before="0" w:line="259" w:lineRule="auto"/>
        <w:jc w:val="both"/>
        <w:rPr>
          <w:rFonts w:ascii="Times New Roman" w:hAnsi="Times New Roman"/>
          <w:sz w:val="20"/>
        </w:rPr>
      </w:pPr>
      <w:r w:rsidRPr="002D1EC9">
        <w:rPr>
          <w:rFonts w:ascii="Times New Roman" w:hAnsi="Times New Roman"/>
          <w:sz w:val="20"/>
        </w:rPr>
        <w:t>Udziela się pełnomocnictwa Dyrektorowi Powiatowego Urzędu Pracy w Świdwinie - Dorocie Tudrujek do reprezentowania Powiatu Świdwińskiego w sprawach związanych z realizacją projektu</w:t>
      </w:r>
      <w:r w:rsidR="00E57AD5">
        <w:rPr>
          <w:rFonts w:ascii="Times New Roman" w:hAnsi="Times New Roman"/>
          <w:bCs/>
          <w:sz w:val="20"/>
        </w:rPr>
        <w:t xml:space="preserve"> ukierunkowanego na wdrażanie narzędzi aktywizacji osób pozostających bez pracy poprzez voucher zatrudnieniowy dla pracodawcy służący przygotowaniu pracownika do wykonywania pracy na stanowisku pracy i/lub samego stanowiska pracy w ramach celu szczegółowego EFS+.CP4.A Poprawa dostępu do zatrudnienia i działań aktywizujących dla wszystkich osób poszukujących pracy, w szczególności osób młodych, zwłaszcza poprzez wdrażanie gwarancji dla młodzieży, długotrwale </w:t>
      </w:r>
      <w:r w:rsidR="00A00F0A">
        <w:rPr>
          <w:rFonts w:ascii="Times New Roman" w:hAnsi="Times New Roman"/>
          <w:bCs/>
          <w:sz w:val="20"/>
        </w:rPr>
        <w:t>bezrobotnych</w:t>
      </w:r>
      <w:r w:rsidR="00E57AD5">
        <w:rPr>
          <w:rFonts w:ascii="Times New Roman" w:hAnsi="Times New Roman"/>
          <w:bCs/>
          <w:sz w:val="20"/>
        </w:rPr>
        <w:t xml:space="preserve"> oraz grup znajdujących się</w:t>
      </w:r>
      <w:r w:rsidR="00A00F0A">
        <w:rPr>
          <w:rFonts w:ascii="Times New Roman" w:hAnsi="Times New Roman"/>
          <w:bCs/>
          <w:sz w:val="20"/>
        </w:rPr>
        <w:t xml:space="preserve"> w niekorzystnej sytuacji na rynku pracy, jak również dla osób biernych zawodowo, a także poprzez promowanie samozatrudnienia i ekonomii społecznej Priorytetu 6 Fundusze Europejskie na rzecz aktywnego Pomorza Zachodniego, Działania 6.3 Aktywizacja zawodowa osób pozostających bez pracy, w tym znajdujących się w trudnej sytuacji na rynku pracy, typ 1a</w:t>
      </w:r>
      <w:r w:rsidRPr="002D1EC9">
        <w:rPr>
          <w:rFonts w:ascii="Times New Roman" w:hAnsi="Times New Roman"/>
          <w:bCs/>
          <w:sz w:val="20"/>
        </w:rPr>
        <w:t>, a w szczególności do:</w:t>
      </w:r>
    </w:p>
    <w:p w14:paraId="399D0ED3" w14:textId="67CEB22F" w:rsidR="002D1EC9" w:rsidRPr="00BF4227" w:rsidRDefault="002D1EC9" w:rsidP="002D1EC9">
      <w:pPr>
        <w:pStyle w:val="Akapitzlist"/>
        <w:numPr>
          <w:ilvl w:val="0"/>
          <w:numId w:val="6"/>
        </w:numPr>
        <w:spacing w:before="0" w:line="257" w:lineRule="auto"/>
        <w:ind w:left="1134"/>
        <w:jc w:val="both"/>
        <w:rPr>
          <w:rFonts w:ascii="Times New Roman" w:hAnsi="Times New Roman"/>
          <w:sz w:val="20"/>
        </w:rPr>
      </w:pPr>
      <w:r w:rsidRPr="002D1EC9">
        <w:rPr>
          <w:rFonts w:ascii="Times New Roman" w:hAnsi="Times New Roman"/>
          <w:bCs/>
          <w:sz w:val="20"/>
        </w:rPr>
        <w:t xml:space="preserve">podpisania umowy </w:t>
      </w:r>
      <w:r w:rsidR="00BF4227">
        <w:rPr>
          <w:rFonts w:ascii="Times New Roman" w:hAnsi="Times New Roman"/>
          <w:bCs/>
          <w:sz w:val="20"/>
        </w:rPr>
        <w:t>oraz aneksów do umowy o dofinansowanie projektu</w:t>
      </w:r>
      <w:r w:rsidRPr="002D1EC9">
        <w:rPr>
          <w:rFonts w:ascii="Times New Roman" w:hAnsi="Times New Roman"/>
          <w:bCs/>
          <w:sz w:val="20"/>
        </w:rPr>
        <w:t>,</w:t>
      </w:r>
    </w:p>
    <w:p w14:paraId="7C3CD8FE" w14:textId="7DD2245B" w:rsidR="00BF4227" w:rsidRPr="002D1EC9" w:rsidRDefault="00BF4227" w:rsidP="002D1EC9">
      <w:pPr>
        <w:pStyle w:val="Akapitzlist"/>
        <w:numPr>
          <w:ilvl w:val="0"/>
          <w:numId w:val="6"/>
        </w:numPr>
        <w:spacing w:before="0" w:line="257" w:lineRule="auto"/>
        <w:ind w:left="113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podpisania wniosków o dofinansowanie projektu,</w:t>
      </w:r>
    </w:p>
    <w:p w14:paraId="347B57EE" w14:textId="77777777" w:rsidR="002D1EC9" w:rsidRPr="002D1EC9" w:rsidRDefault="002D1EC9" w:rsidP="002D1EC9">
      <w:pPr>
        <w:pStyle w:val="Akapitzlist"/>
        <w:numPr>
          <w:ilvl w:val="0"/>
          <w:numId w:val="6"/>
        </w:numPr>
        <w:spacing w:before="0" w:line="257" w:lineRule="auto"/>
        <w:ind w:left="1134"/>
        <w:jc w:val="both"/>
        <w:rPr>
          <w:rFonts w:ascii="Times New Roman" w:hAnsi="Times New Roman"/>
          <w:sz w:val="20"/>
        </w:rPr>
      </w:pPr>
      <w:r w:rsidRPr="002D1EC9">
        <w:rPr>
          <w:rFonts w:ascii="Times New Roman" w:hAnsi="Times New Roman"/>
          <w:bCs/>
          <w:sz w:val="20"/>
        </w:rPr>
        <w:t>wykonywania wszelkich innych czynności związanych z realizacją projektu,</w:t>
      </w:r>
    </w:p>
    <w:p w14:paraId="7AE9200C" w14:textId="77777777" w:rsidR="002D1EC9" w:rsidRPr="002D1EC9" w:rsidRDefault="002D1EC9" w:rsidP="002D1EC9">
      <w:pPr>
        <w:pStyle w:val="Akapitzlist"/>
        <w:numPr>
          <w:ilvl w:val="0"/>
          <w:numId w:val="6"/>
        </w:numPr>
        <w:spacing w:before="0" w:line="257" w:lineRule="auto"/>
        <w:ind w:left="1134"/>
        <w:jc w:val="both"/>
        <w:rPr>
          <w:rFonts w:ascii="Times New Roman" w:hAnsi="Times New Roman"/>
          <w:sz w:val="20"/>
        </w:rPr>
      </w:pPr>
      <w:r w:rsidRPr="002D1EC9">
        <w:rPr>
          <w:rFonts w:ascii="Times New Roman" w:hAnsi="Times New Roman"/>
          <w:bCs/>
          <w:sz w:val="20"/>
        </w:rPr>
        <w:t>udzielania w granicach posiadanego umocowania dalszego pełnomocnictwa pracownikom Powiatowego Urzędu Pracy w Świdwinie do reprezentowania i wykonywania wszelkich czynności związanych z realizacją projektu.</w:t>
      </w:r>
    </w:p>
    <w:p w14:paraId="5C7F5D5A" w14:textId="77777777" w:rsidR="002D1EC9" w:rsidRPr="002D1EC9" w:rsidRDefault="002D1EC9" w:rsidP="002D1EC9">
      <w:pPr>
        <w:jc w:val="both"/>
        <w:rPr>
          <w:rFonts w:ascii="Times New Roman" w:hAnsi="Times New Roman"/>
          <w:sz w:val="20"/>
        </w:rPr>
      </w:pPr>
    </w:p>
    <w:p w14:paraId="66A12221" w14:textId="71986B48" w:rsidR="002D1EC9" w:rsidRPr="002D1EC9" w:rsidRDefault="002D1EC9" w:rsidP="002D1EC9">
      <w:pPr>
        <w:pStyle w:val="Akapitzlist"/>
        <w:numPr>
          <w:ilvl w:val="0"/>
          <w:numId w:val="4"/>
        </w:numPr>
        <w:spacing w:before="0" w:line="259" w:lineRule="auto"/>
        <w:jc w:val="both"/>
        <w:rPr>
          <w:rFonts w:ascii="Times New Roman" w:hAnsi="Times New Roman"/>
          <w:sz w:val="20"/>
        </w:rPr>
      </w:pPr>
      <w:r w:rsidRPr="002D1EC9">
        <w:rPr>
          <w:rFonts w:ascii="Times New Roman" w:hAnsi="Times New Roman"/>
          <w:sz w:val="20"/>
        </w:rPr>
        <w:t>Pełnomocnictwa udziela się na okres od dnia podjęcia Uchwały do czasu końcowego rozliczenia projektu.</w:t>
      </w:r>
    </w:p>
    <w:p w14:paraId="4B64AABB" w14:textId="77777777" w:rsidR="002D1EC9" w:rsidRPr="002D1EC9" w:rsidRDefault="002D1EC9" w:rsidP="002D1EC9">
      <w:pPr>
        <w:jc w:val="center"/>
        <w:rPr>
          <w:rFonts w:ascii="Times New Roman" w:hAnsi="Times New Roman"/>
          <w:b/>
          <w:sz w:val="20"/>
        </w:rPr>
      </w:pPr>
      <w:r w:rsidRPr="002D1EC9">
        <w:rPr>
          <w:rFonts w:ascii="Times New Roman" w:hAnsi="Times New Roman"/>
          <w:b/>
          <w:sz w:val="20"/>
        </w:rPr>
        <w:t>§2</w:t>
      </w:r>
    </w:p>
    <w:p w14:paraId="03D62850" w14:textId="13269D13" w:rsidR="002D1EC9" w:rsidRPr="002D1EC9" w:rsidRDefault="002D1EC9" w:rsidP="002D1EC9">
      <w:pPr>
        <w:rPr>
          <w:rFonts w:ascii="Times New Roman" w:hAnsi="Times New Roman"/>
          <w:b/>
          <w:sz w:val="20"/>
        </w:rPr>
      </w:pPr>
      <w:r w:rsidRPr="002D1EC9">
        <w:rPr>
          <w:rFonts w:ascii="Times New Roman" w:hAnsi="Times New Roman"/>
          <w:sz w:val="20"/>
        </w:rPr>
        <w:t>Wykonanie uchwały powierza się Dyrektorowi Powiatowego Urzędu Pracy w Świdwinie.</w:t>
      </w:r>
    </w:p>
    <w:p w14:paraId="49D542F4" w14:textId="77777777" w:rsidR="002D1EC9" w:rsidRPr="002D1EC9" w:rsidRDefault="002D1EC9" w:rsidP="002D1EC9">
      <w:pPr>
        <w:spacing w:line="240" w:lineRule="auto"/>
        <w:jc w:val="both"/>
        <w:rPr>
          <w:rFonts w:ascii="Times New Roman" w:hAnsi="Times New Roman"/>
          <w:sz w:val="20"/>
        </w:rPr>
      </w:pPr>
    </w:p>
    <w:p w14:paraId="7BE66034" w14:textId="0529F9D5" w:rsidR="002D1EC9" w:rsidRPr="002D1EC9" w:rsidRDefault="002D1EC9" w:rsidP="002D1EC9">
      <w:pPr>
        <w:spacing w:line="240" w:lineRule="auto"/>
        <w:jc w:val="center"/>
        <w:rPr>
          <w:rFonts w:ascii="Times New Roman" w:hAnsi="Times New Roman"/>
          <w:sz w:val="20"/>
        </w:rPr>
      </w:pPr>
      <w:r w:rsidRPr="002D1EC9">
        <w:rPr>
          <w:rFonts w:ascii="Times New Roman" w:hAnsi="Times New Roman"/>
          <w:b/>
          <w:sz w:val="20"/>
        </w:rPr>
        <w:t>§3</w:t>
      </w:r>
    </w:p>
    <w:p w14:paraId="5005B00A" w14:textId="77777777" w:rsidR="002D1EC9" w:rsidRPr="002D1EC9" w:rsidRDefault="002D1EC9" w:rsidP="002D1EC9">
      <w:pPr>
        <w:jc w:val="both"/>
        <w:rPr>
          <w:rFonts w:ascii="Times New Roman" w:hAnsi="Times New Roman"/>
          <w:sz w:val="20"/>
        </w:rPr>
      </w:pPr>
      <w:r w:rsidRPr="002D1EC9">
        <w:rPr>
          <w:rFonts w:ascii="Times New Roman" w:hAnsi="Times New Roman"/>
          <w:sz w:val="20"/>
        </w:rPr>
        <w:t>Uchwała wchodzi w życie z dniem podjęcia.</w:t>
      </w:r>
    </w:p>
    <w:p w14:paraId="66AAC75F" w14:textId="77777777" w:rsidR="002D1EC9" w:rsidRPr="002D1EC9" w:rsidRDefault="002D1EC9" w:rsidP="002D1EC9">
      <w:pPr>
        <w:jc w:val="both"/>
        <w:rPr>
          <w:rFonts w:ascii="Times New Roman" w:hAnsi="Times New Roman"/>
          <w:sz w:val="20"/>
        </w:rPr>
      </w:pPr>
    </w:p>
    <w:p w14:paraId="248F7BDA" w14:textId="2BFCFAEB" w:rsidR="002D1EC9" w:rsidRPr="00BF2082" w:rsidRDefault="002D1EC9" w:rsidP="00BF2082">
      <w:pPr>
        <w:pStyle w:val="Akapitzlist"/>
        <w:numPr>
          <w:ilvl w:val="0"/>
          <w:numId w:val="5"/>
        </w:numPr>
        <w:spacing w:before="0" w:line="600" w:lineRule="auto"/>
        <w:ind w:hanging="357"/>
        <w:jc w:val="right"/>
        <w:rPr>
          <w:rFonts w:ascii="Times New Roman" w:hAnsi="Times New Roman"/>
          <w:sz w:val="20"/>
        </w:rPr>
      </w:pPr>
      <w:r w:rsidRPr="002D1EC9">
        <w:rPr>
          <w:rFonts w:ascii="Times New Roman" w:hAnsi="Times New Roman"/>
          <w:sz w:val="20"/>
        </w:rPr>
        <w:t>Mirosław Majka    ……………………………..</w:t>
      </w:r>
    </w:p>
    <w:p w14:paraId="68E7562B" w14:textId="20738127" w:rsidR="004F7577" w:rsidRPr="00BF2082" w:rsidRDefault="002D1EC9" w:rsidP="00BF2082">
      <w:pPr>
        <w:pStyle w:val="Akapitzlist"/>
        <w:numPr>
          <w:ilvl w:val="0"/>
          <w:numId w:val="5"/>
        </w:numPr>
        <w:spacing w:before="0" w:line="600" w:lineRule="auto"/>
        <w:ind w:hanging="357"/>
        <w:jc w:val="right"/>
        <w:rPr>
          <w:rFonts w:ascii="Times New Roman" w:hAnsi="Times New Roman"/>
          <w:sz w:val="20"/>
        </w:rPr>
      </w:pPr>
      <w:r w:rsidRPr="002D1EC9">
        <w:rPr>
          <w:rFonts w:ascii="Times New Roman" w:hAnsi="Times New Roman"/>
          <w:sz w:val="20"/>
        </w:rPr>
        <w:t xml:space="preserve">Zdzisław Pawelec    …………………………... </w:t>
      </w:r>
    </w:p>
    <w:p w14:paraId="0115F548" w14:textId="7CF4025E" w:rsidR="00BF2082" w:rsidRPr="00BF2082" w:rsidRDefault="004F7577" w:rsidP="00BF2082">
      <w:pPr>
        <w:pStyle w:val="Akapitzlist"/>
        <w:numPr>
          <w:ilvl w:val="0"/>
          <w:numId w:val="5"/>
        </w:numPr>
        <w:spacing w:before="0" w:line="600" w:lineRule="auto"/>
        <w:ind w:left="5245" w:hanging="357"/>
        <w:rPr>
          <w:rFonts w:ascii="Times New Roman" w:hAnsi="Times New Roman"/>
          <w:sz w:val="20"/>
        </w:rPr>
      </w:pPr>
      <w:r w:rsidRPr="004F7577">
        <w:rPr>
          <w:rFonts w:ascii="Times New Roman" w:hAnsi="Times New Roman"/>
          <w:sz w:val="20"/>
        </w:rPr>
        <w:t>Monika Poręba</w:t>
      </w:r>
      <w:r w:rsidR="002D1EC9" w:rsidRPr="004F7577">
        <w:rPr>
          <w:rFonts w:ascii="Times New Roman" w:hAnsi="Times New Roman"/>
          <w:sz w:val="20"/>
        </w:rPr>
        <w:t xml:space="preserve"> ……………………</w:t>
      </w:r>
      <w:r>
        <w:rPr>
          <w:rFonts w:ascii="Times New Roman" w:hAnsi="Times New Roman"/>
          <w:sz w:val="20"/>
        </w:rPr>
        <w:t>…</w:t>
      </w:r>
      <w:r w:rsidR="00BF2082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</w:t>
      </w:r>
      <w:r w:rsidR="002D1EC9" w:rsidRPr="004F7577">
        <w:rPr>
          <w:rFonts w:ascii="Times New Roman" w:hAnsi="Times New Roman"/>
          <w:sz w:val="20"/>
        </w:rPr>
        <w:t>…..</w:t>
      </w:r>
    </w:p>
    <w:p w14:paraId="46AE2F92" w14:textId="235670FE" w:rsidR="00BF4227" w:rsidRPr="00BF2082" w:rsidRDefault="002D1EC9" w:rsidP="00BF2082">
      <w:pPr>
        <w:pStyle w:val="Akapitzlist"/>
        <w:numPr>
          <w:ilvl w:val="0"/>
          <w:numId w:val="5"/>
        </w:numPr>
        <w:spacing w:before="0" w:line="600" w:lineRule="auto"/>
        <w:ind w:left="5245" w:hanging="357"/>
        <w:rPr>
          <w:rFonts w:ascii="Times New Roman" w:hAnsi="Times New Roman"/>
          <w:sz w:val="20"/>
        </w:rPr>
      </w:pPr>
      <w:r w:rsidRPr="00BF2082">
        <w:rPr>
          <w:rFonts w:ascii="Times New Roman" w:hAnsi="Times New Roman"/>
          <w:sz w:val="20"/>
        </w:rPr>
        <w:t>Ryszard Rozwadowski …………………</w:t>
      </w:r>
      <w:r w:rsidR="00BF2082">
        <w:rPr>
          <w:rFonts w:ascii="Times New Roman" w:hAnsi="Times New Roman"/>
          <w:sz w:val="20"/>
        </w:rPr>
        <w:t>...</w:t>
      </w:r>
      <w:r w:rsidRPr="00BF2082">
        <w:rPr>
          <w:rFonts w:ascii="Times New Roman" w:hAnsi="Times New Roman"/>
          <w:sz w:val="20"/>
        </w:rPr>
        <w:t>…...</w:t>
      </w:r>
    </w:p>
    <w:sectPr w:rsidR="00BF4227" w:rsidRPr="00BF2082" w:rsidSect="002B7D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8" w:bottom="899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67B14" w14:textId="77777777" w:rsidR="00790A42" w:rsidRDefault="00790A42" w:rsidP="00C163BB">
      <w:pPr>
        <w:spacing w:before="0" w:line="240" w:lineRule="auto"/>
      </w:pPr>
      <w:r>
        <w:separator/>
      </w:r>
    </w:p>
  </w:endnote>
  <w:endnote w:type="continuationSeparator" w:id="0">
    <w:p w14:paraId="2FEE13E5" w14:textId="77777777" w:rsidR="00790A42" w:rsidRDefault="00790A42" w:rsidP="00C163B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C8245" w14:textId="77777777" w:rsidR="004811D6" w:rsidRDefault="004811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00546" w14:textId="77777777" w:rsidR="004811D6" w:rsidRDefault="004811D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2626C" w14:textId="77777777" w:rsidR="004811D6" w:rsidRDefault="004811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9BCC1" w14:textId="77777777" w:rsidR="00790A42" w:rsidRDefault="00790A42" w:rsidP="00C163BB">
      <w:pPr>
        <w:spacing w:before="0" w:line="240" w:lineRule="auto"/>
      </w:pPr>
      <w:r>
        <w:separator/>
      </w:r>
    </w:p>
  </w:footnote>
  <w:footnote w:type="continuationSeparator" w:id="0">
    <w:p w14:paraId="7436E01F" w14:textId="77777777" w:rsidR="00790A42" w:rsidRDefault="00790A42" w:rsidP="00C163B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B714" w14:textId="77777777" w:rsidR="004811D6" w:rsidRDefault="004811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6D4C2" w14:textId="77777777" w:rsidR="006F71DE" w:rsidRDefault="00C163BB" w:rsidP="005429E6">
    <w:pPr>
      <w:pStyle w:val="Nagwek"/>
      <w:ind w:left="-426"/>
    </w:pPr>
    <w:r>
      <w:rPr>
        <w:noProof/>
      </w:rPr>
      <w:drawing>
        <wp:inline distT="0" distB="0" distL="0" distR="0" wp14:anchorId="6610874D" wp14:editId="2323812C">
          <wp:extent cx="6468110" cy="475615"/>
          <wp:effectExtent l="0" t="0" r="889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811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E4D3F" w14:textId="77777777" w:rsidR="004811D6" w:rsidRDefault="004811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1576A"/>
    <w:multiLevelType w:val="hybridMultilevel"/>
    <w:tmpl w:val="F0EAE162"/>
    <w:lvl w:ilvl="0" w:tplc="2744BB62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A4DD3"/>
    <w:multiLevelType w:val="hybridMultilevel"/>
    <w:tmpl w:val="CF0EF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E0F2B"/>
    <w:multiLevelType w:val="hybridMultilevel"/>
    <w:tmpl w:val="EE001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65F8D"/>
    <w:multiLevelType w:val="hybridMultilevel"/>
    <w:tmpl w:val="BADC1F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62A0643"/>
    <w:multiLevelType w:val="hybridMultilevel"/>
    <w:tmpl w:val="947AA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0B3AF8"/>
    <w:multiLevelType w:val="hybridMultilevel"/>
    <w:tmpl w:val="C02CF112"/>
    <w:lvl w:ilvl="0" w:tplc="AB402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370322">
    <w:abstractNumId w:val="5"/>
  </w:num>
  <w:num w:numId="2" w16cid:durableId="388699116">
    <w:abstractNumId w:val="4"/>
  </w:num>
  <w:num w:numId="3" w16cid:durableId="557939522">
    <w:abstractNumId w:val="0"/>
  </w:num>
  <w:num w:numId="4" w16cid:durableId="1410884417">
    <w:abstractNumId w:val="1"/>
  </w:num>
  <w:num w:numId="5" w16cid:durableId="438066587">
    <w:abstractNumId w:val="2"/>
  </w:num>
  <w:num w:numId="6" w16cid:durableId="1426926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3BB"/>
    <w:rsid w:val="00053930"/>
    <w:rsid w:val="001C22EC"/>
    <w:rsid w:val="00230C13"/>
    <w:rsid w:val="00296BF2"/>
    <w:rsid w:val="002C035B"/>
    <w:rsid w:val="002C43AC"/>
    <w:rsid w:val="002D1EC9"/>
    <w:rsid w:val="003D0B99"/>
    <w:rsid w:val="004107DD"/>
    <w:rsid w:val="004811D6"/>
    <w:rsid w:val="004A445D"/>
    <w:rsid w:val="004F7577"/>
    <w:rsid w:val="005F7062"/>
    <w:rsid w:val="00672D75"/>
    <w:rsid w:val="006F71DE"/>
    <w:rsid w:val="00750BFC"/>
    <w:rsid w:val="007512C2"/>
    <w:rsid w:val="00790A42"/>
    <w:rsid w:val="007C1B60"/>
    <w:rsid w:val="008A6B02"/>
    <w:rsid w:val="009141E9"/>
    <w:rsid w:val="00952EF8"/>
    <w:rsid w:val="0096651E"/>
    <w:rsid w:val="009B3A96"/>
    <w:rsid w:val="00A00F0A"/>
    <w:rsid w:val="00A743D7"/>
    <w:rsid w:val="00A81A5C"/>
    <w:rsid w:val="00B6011A"/>
    <w:rsid w:val="00BB7C57"/>
    <w:rsid w:val="00BF2082"/>
    <w:rsid w:val="00BF4227"/>
    <w:rsid w:val="00C02439"/>
    <w:rsid w:val="00C163BB"/>
    <w:rsid w:val="00CA63B3"/>
    <w:rsid w:val="00D96CE9"/>
    <w:rsid w:val="00E57AD5"/>
    <w:rsid w:val="00F2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AF2A1"/>
  <w15:docId w15:val="{1DC9C345-96D4-4141-9179-3B6950EF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3BB"/>
    <w:pPr>
      <w:spacing w:before="200" w:after="0" w:line="320" w:lineRule="atLeast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163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163BB"/>
    <w:rPr>
      <w:rFonts w:ascii="Arial" w:eastAsia="Times New Roman" w:hAnsi="Arial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163BB"/>
    <w:pPr>
      <w:tabs>
        <w:tab w:val="left" w:pos="900"/>
      </w:tabs>
      <w:spacing w:before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163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C163BB"/>
    <w:pPr>
      <w:autoSpaceDE w:val="0"/>
      <w:autoSpaceDN w:val="0"/>
      <w:spacing w:before="0" w:after="12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C163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C163BB"/>
    <w:rPr>
      <w:sz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163BB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C163BB"/>
    <w:rPr>
      <w:vertAlign w:val="superscript"/>
    </w:rPr>
  </w:style>
  <w:style w:type="paragraph" w:styleId="Akapitzlist">
    <w:name w:val="List Paragraph"/>
    <w:basedOn w:val="Normalny"/>
    <w:uiPriority w:val="34"/>
    <w:qFormat/>
    <w:rsid w:val="00C163B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811D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1D6"/>
    <w:rPr>
      <w:rFonts w:ascii="Arial" w:eastAsia="Times New Roman" w:hAnsi="Arial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7C5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C5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Kuryj Liliana</dc:creator>
  <cp:keywords/>
  <dc:description/>
  <cp:lastModifiedBy>Katarzyna Piątek-Gomułka</cp:lastModifiedBy>
  <cp:revision>3</cp:revision>
  <cp:lastPrinted>2026-01-08T13:30:00Z</cp:lastPrinted>
  <dcterms:created xsi:type="dcterms:W3CDTF">2026-01-07T14:06:00Z</dcterms:created>
  <dcterms:modified xsi:type="dcterms:W3CDTF">2026-01-08T14:21:00Z</dcterms:modified>
</cp:coreProperties>
</file>