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F726" w14:textId="3C483484" w:rsidR="001935F2" w:rsidRPr="001935F2" w:rsidRDefault="001935F2" w:rsidP="001935F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35F2">
        <w:rPr>
          <w:rFonts w:ascii="Times New Roman" w:hAnsi="Times New Roman" w:cs="Times New Roman"/>
          <w:b/>
          <w:bCs/>
        </w:rPr>
        <w:t xml:space="preserve">Uchwała Nr </w:t>
      </w:r>
      <w:r w:rsidR="00E121EB">
        <w:rPr>
          <w:rFonts w:ascii="Times New Roman" w:hAnsi="Times New Roman" w:cs="Times New Roman"/>
          <w:b/>
          <w:bCs/>
        </w:rPr>
        <w:t>58/212/</w:t>
      </w:r>
      <w:r w:rsidR="00C76945" w:rsidRPr="00C76945">
        <w:rPr>
          <w:rFonts w:ascii="Times New Roman" w:hAnsi="Times New Roman" w:cs="Times New Roman"/>
          <w:b/>
          <w:bCs/>
        </w:rPr>
        <w:t>26</w:t>
      </w:r>
    </w:p>
    <w:p w14:paraId="080539C3" w14:textId="77777777" w:rsidR="001935F2" w:rsidRPr="001935F2" w:rsidRDefault="001935F2" w:rsidP="001935F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35F2">
        <w:rPr>
          <w:rFonts w:ascii="Times New Roman" w:hAnsi="Times New Roman" w:cs="Times New Roman"/>
          <w:b/>
          <w:bCs/>
        </w:rPr>
        <w:t xml:space="preserve">Zarządu Powiatu Świdwińskiego </w:t>
      </w:r>
    </w:p>
    <w:p w14:paraId="4B858FDB" w14:textId="7C0C588C" w:rsidR="001935F2" w:rsidRPr="001935F2" w:rsidRDefault="001935F2" w:rsidP="001935F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35F2">
        <w:rPr>
          <w:rFonts w:ascii="Times New Roman" w:hAnsi="Times New Roman" w:cs="Times New Roman"/>
          <w:b/>
          <w:bCs/>
        </w:rPr>
        <w:t xml:space="preserve">z dnia </w:t>
      </w:r>
      <w:r w:rsidR="00DB1A5A">
        <w:rPr>
          <w:rFonts w:ascii="Times New Roman" w:hAnsi="Times New Roman" w:cs="Times New Roman"/>
          <w:b/>
          <w:bCs/>
        </w:rPr>
        <w:t>29 maja</w:t>
      </w:r>
      <w:r w:rsidRPr="001935F2">
        <w:rPr>
          <w:rFonts w:ascii="Times New Roman" w:hAnsi="Times New Roman" w:cs="Times New Roman"/>
          <w:b/>
          <w:bCs/>
        </w:rPr>
        <w:t xml:space="preserve"> 2026 r. </w:t>
      </w:r>
    </w:p>
    <w:p w14:paraId="5DECB03B" w14:textId="00ADF8C3" w:rsidR="001935F2" w:rsidRPr="001935F2" w:rsidRDefault="001935F2" w:rsidP="001935F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935F2">
        <w:rPr>
          <w:rFonts w:ascii="Times New Roman" w:hAnsi="Times New Roman" w:cs="Times New Roman"/>
          <w:b/>
          <w:bCs/>
        </w:rPr>
        <w:t>w sprawie ogłoszenia II</w:t>
      </w:r>
      <w:r w:rsidR="00DB1A5A">
        <w:rPr>
          <w:rFonts w:ascii="Times New Roman" w:hAnsi="Times New Roman" w:cs="Times New Roman"/>
          <w:b/>
          <w:bCs/>
        </w:rPr>
        <w:t>I</w:t>
      </w:r>
      <w:r w:rsidRPr="001935F2">
        <w:rPr>
          <w:rFonts w:ascii="Times New Roman" w:hAnsi="Times New Roman" w:cs="Times New Roman"/>
          <w:b/>
          <w:bCs/>
        </w:rPr>
        <w:t xml:space="preserve"> otwartego konkursu ofert na powierzenie realizacji zadań publicznych w 2026 roku oraz naboru kandydatów do składu komisji opiniującej oferty        w przedmiotowym konkursie</w:t>
      </w:r>
    </w:p>
    <w:p w14:paraId="5C31A1F2" w14:textId="77777777" w:rsidR="001935F2" w:rsidRPr="001935F2" w:rsidRDefault="001935F2" w:rsidP="001935F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1EAAEF" w14:textId="71CE30D2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Na podstawie art. 32 ust. 2 pkt 2 ustawy z dnia 5 czerwca 1998 r. o samorządzie powiatowym (t.j. Dz. U. z 2025 r. poz. 1684</w:t>
      </w:r>
      <w:r w:rsidR="003207B8">
        <w:rPr>
          <w:rFonts w:ascii="Times New Roman" w:hAnsi="Times New Roman" w:cs="Times New Roman"/>
        </w:rPr>
        <w:t xml:space="preserve"> ze zm.</w:t>
      </w:r>
      <w:r w:rsidRPr="001935F2">
        <w:rPr>
          <w:rFonts w:ascii="Times New Roman" w:hAnsi="Times New Roman" w:cs="Times New Roman"/>
        </w:rPr>
        <w:t>) oraz</w:t>
      </w:r>
      <w:r w:rsidR="005F62DB">
        <w:rPr>
          <w:rFonts w:ascii="Times New Roman" w:hAnsi="Times New Roman" w:cs="Times New Roman"/>
        </w:rPr>
        <w:t xml:space="preserve"> art. 11 ust. 1 pkt 2 i ust. 2, </w:t>
      </w:r>
      <w:r w:rsidRPr="001935F2">
        <w:rPr>
          <w:rFonts w:ascii="Times New Roman" w:hAnsi="Times New Roman" w:cs="Times New Roman"/>
        </w:rPr>
        <w:t xml:space="preserve"> art. 13 i art. 15 ust. 2d ustawy z dnia 24 kwietnia 2003 r. </w:t>
      </w:r>
      <w:r w:rsidR="005F62DB">
        <w:rPr>
          <w:rFonts w:ascii="Times New Roman" w:hAnsi="Times New Roman" w:cs="Times New Roman"/>
        </w:rPr>
        <w:t xml:space="preserve"> </w:t>
      </w:r>
      <w:r w:rsidRPr="001935F2">
        <w:rPr>
          <w:rFonts w:ascii="Times New Roman" w:hAnsi="Times New Roman" w:cs="Times New Roman"/>
        </w:rPr>
        <w:t xml:space="preserve">o działalności pożytku publicznego i o wolontariacie </w:t>
      </w:r>
      <w:r w:rsidR="003207B8">
        <w:rPr>
          <w:rFonts w:ascii="Times New Roman" w:hAnsi="Times New Roman" w:cs="Times New Roman"/>
        </w:rPr>
        <w:t xml:space="preserve">             </w:t>
      </w:r>
      <w:r w:rsidRPr="001935F2">
        <w:rPr>
          <w:rFonts w:ascii="Times New Roman" w:hAnsi="Times New Roman" w:cs="Times New Roman"/>
        </w:rPr>
        <w:t>(t.j. Dz. U.z 2025 r. poz. 1338</w:t>
      </w:r>
      <w:r w:rsidR="005F62DB">
        <w:rPr>
          <w:rFonts w:ascii="Times New Roman" w:hAnsi="Times New Roman" w:cs="Times New Roman"/>
        </w:rPr>
        <w:t xml:space="preserve"> ze zm.)</w:t>
      </w:r>
      <w:r w:rsidRPr="001935F2">
        <w:rPr>
          <w:rFonts w:ascii="Times New Roman" w:hAnsi="Times New Roman" w:cs="Times New Roman"/>
        </w:rPr>
        <w:t xml:space="preserve"> oraz</w:t>
      </w:r>
      <w:r w:rsidR="005F62DB">
        <w:rPr>
          <w:rFonts w:ascii="Times New Roman" w:hAnsi="Times New Roman" w:cs="Times New Roman"/>
        </w:rPr>
        <w:t xml:space="preserve"> </w:t>
      </w:r>
      <w:r w:rsidRPr="001935F2">
        <w:rPr>
          <w:rFonts w:ascii="Times New Roman" w:hAnsi="Times New Roman" w:cs="Times New Roman"/>
        </w:rPr>
        <w:t xml:space="preserve">w związku z Uchwałą Nr XVII/85/25 Rady Powiatu Świdwińskiego z dnia 30 października 2025 r. w sprawie uchwalenia „Programu współpracy Powiatu Świdwińskiego z organizacjami pozarządowymi oraz podmiotami wymienionymi </w:t>
      </w:r>
      <w:r w:rsidR="003207B8">
        <w:rPr>
          <w:rFonts w:ascii="Times New Roman" w:hAnsi="Times New Roman" w:cs="Times New Roman"/>
        </w:rPr>
        <w:t xml:space="preserve">       </w:t>
      </w:r>
      <w:r w:rsidRPr="001935F2">
        <w:rPr>
          <w:rFonts w:ascii="Times New Roman" w:hAnsi="Times New Roman" w:cs="Times New Roman"/>
        </w:rPr>
        <w:t>w art. 3 ust. 3 ustawy o działalności pożytku publicznego i o wolontariacie w 2026 roku”, Zarząd Powiatu Świdwińskiego uchwala, co następuje:</w:t>
      </w:r>
    </w:p>
    <w:p w14:paraId="742974FB" w14:textId="1ABC0BAC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§ 1. 1. Ogłasza się I</w:t>
      </w:r>
      <w:r>
        <w:rPr>
          <w:rFonts w:ascii="Times New Roman" w:hAnsi="Times New Roman" w:cs="Times New Roman"/>
        </w:rPr>
        <w:t>I</w:t>
      </w:r>
      <w:r w:rsidR="00DB1A5A">
        <w:rPr>
          <w:rFonts w:ascii="Times New Roman" w:hAnsi="Times New Roman" w:cs="Times New Roman"/>
        </w:rPr>
        <w:t>I</w:t>
      </w:r>
      <w:r w:rsidRPr="001935F2">
        <w:rPr>
          <w:rFonts w:ascii="Times New Roman" w:hAnsi="Times New Roman" w:cs="Times New Roman"/>
        </w:rPr>
        <w:t xml:space="preserve"> otwarty konkurs ofert na powierzenie realizacji zadań publicznych </w:t>
      </w:r>
      <w:r>
        <w:rPr>
          <w:rFonts w:ascii="Times New Roman" w:hAnsi="Times New Roman" w:cs="Times New Roman"/>
        </w:rPr>
        <w:t xml:space="preserve">                </w:t>
      </w:r>
      <w:r w:rsidRPr="001935F2">
        <w:rPr>
          <w:rFonts w:ascii="Times New Roman" w:hAnsi="Times New Roman" w:cs="Times New Roman"/>
        </w:rPr>
        <w:t>w 2026 roku w zakresie</w:t>
      </w:r>
      <w:r w:rsidR="00DB1A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działalności na rzecz osób niepełnosprawnych. </w:t>
      </w:r>
    </w:p>
    <w:p w14:paraId="7579B89E" w14:textId="77777777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2. Ogłasza się nabór kandydatów do składu komisji opiniującej oferty konkursowe.</w:t>
      </w:r>
    </w:p>
    <w:p w14:paraId="59AC73EB" w14:textId="77777777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3. Treść ogłoszenia stanowi załącznik do niniejszej uchwały.</w:t>
      </w:r>
    </w:p>
    <w:p w14:paraId="47E7D536" w14:textId="77777777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 xml:space="preserve">§ 2. Ogłoszenie o konkursie, o którym mowa w § 1 ust. 1 wraz z informacją o naborze kandydatów do składu komisji konkursowej zostanie zamieszczone w Biuletynie Informacji Publicznej, stronie internetowej </w:t>
      </w:r>
      <w:r>
        <w:rPr>
          <w:rFonts w:ascii="Times New Roman" w:hAnsi="Times New Roman" w:cs="Times New Roman"/>
        </w:rPr>
        <w:t xml:space="preserve">urzędu </w:t>
      </w:r>
      <w:r w:rsidRPr="001935F2">
        <w:rPr>
          <w:rFonts w:ascii="Times New Roman" w:hAnsi="Times New Roman" w:cs="Times New Roman"/>
        </w:rPr>
        <w:t xml:space="preserve">i na tablicy ogłoszeń Starostwa Powiatowego </w:t>
      </w:r>
      <w:r>
        <w:rPr>
          <w:rFonts w:ascii="Times New Roman" w:hAnsi="Times New Roman" w:cs="Times New Roman"/>
        </w:rPr>
        <w:t xml:space="preserve">                    </w:t>
      </w:r>
      <w:r w:rsidRPr="001935F2">
        <w:rPr>
          <w:rFonts w:ascii="Times New Roman" w:hAnsi="Times New Roman" w:cs="Times New Roman"/>
        </w:rPr>
        <w:t>w Świdwinie.</w:t>
      </w:r>
    </w:p>
    <w:p w14:paraId="23EB6677" w14:textId="77777777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§ 3. Wykonanie uchwały powierza się Naczelnikowi Wydziału Spraw Społeczno - Oświatowych Starostwa Powiatowego w Świdwinie.</w:t>
      </w:r>
    </w:p>
    <w:p w14:paraId="18C6A1A6" w14:textId="77777777" w:rsid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§ 4. Uchwała wchodzi w życie z dniem podjęcia.</w:t>
      </w:r>
    </w:p>
    <w:p w14:paraId="17341C8C" w14:textId="77777777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</w:p>
    <w:p w14:paraId="4537E606" w14:textId="77777777" w:rsidR="001935F2" w:rsidRPr="001935F2" w:rsidRDefault="001935F2" w:rsidP="001935F2">
      <w:pPr>
        <w:spacing w:line="480" w:lineRule="auto"/>
        <w:jc w:val="right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1. Mirosław Majka……………………………..</w:t>
      </w:r>
    </w:p>
    <w:p w14:paraId="0C8052BE" w14:textId="77777777" w:rsidR="001935F2" w:rsidRPr="001935F2" w:rsidRDefault="001935F2" w:rsidP="001935F2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935F2">
        <w:rPr>
          <w:rFonts w:ascii="Times New Roman" w:hAnsi="Times New Roman" w:cs="Times New Roman"/>
        </w:rPr>
        <w:t>2. Zdzisław Pawelec………………</w:t>
      </w:r>
      <w:r>
        <w:rPr>
          <w:rFonts w:ascii="Times New Roman" w:hAnsi="Times New Roman" w:cs="Times New Roman"/>
        </w:rPr>
        <w:t>…</w:t>
      </w:r>
      <w:r w:rsidRPr="001935F2">
        <w:rPr>
          <w:rFonts w:ascii="Times New Roman" w:hAnsi="Times New Roman" w:cs="Times New Roman"/>
        </w:rPr>
        <w:t>…………</w:t>
      </w:r>
    </w:p>
    <w:p w14:paraId="31F2FF58" w14:textId="77777777" w:rsidR="001935F2" w:rsidRPr="001935F2" w:rsidRDefault="001935F2" w:rsidP="001935F2">
      <w:pPr>
        <w:spacing w:line="480" w:lineRule="auto"/>
        <w:jc w:val="right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3. Monika Poręba………………………………</w:t>
      </w:r>
    </w:p>
    <w:p w14:paraId="523A8EE9" w14:textId="77777777" w:rsidR="001935F2" w:rsidRDefault="001935F2" w:rsidP="001935F2">
      <w:pPr>
        <w:spacing w:line="480" w:lineRule="auto"/>
        <w:jc w:val="right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>4. Ryszard Rozwadowski………………………</w:t>
      </w:r>
    </w:p>
    <w:p w14:paraId="2B896679" w14:textId="77777777" w:rsidR="001935F2" w:rsidRDefault="001935F2" w:rsidP="0026146F">
      <w:pPr>
        <w:rPr>
          <w:rFonts w:ascii="Times New Roman" w:hAnsi="Times New Roman" w:cs="Times New Roman"/>
        </w:rPr>
      </w:pPr>
    </w:p>
    <w:p w14:paraId="39A25077" w14:textId="77777777" w:rsidR="00DB1A5A" w:rsidRDefault="00DB1A5A" w:rsidP="0026146F">
      <w:pPr>
        <w:rPr>
          <w:rFonts w:ascii="Times New Roman" w:hAnsi="Times New Roman" w:cs="Times New Roman"/>
        </w:rPr>
      </w:pPr>
    </w:p>
    <w:p w14:paraId="46B5FDF9" w14:textId="77777777" w:rsidR="00DB1A5A" w:rsidRPr="001935F2" w:rsidRDefault="00DB1A5A" w:rsidP="0026146F">
      <w:pPr>
        <w:rPr>
          <w:rFonts w:ascii="Times New Roman" w:hAnsi="Times New Roman" w:cs="Times New Roman"/>
        </w:rPr>
      </w:pPr>
    </w:p>
    <w:p w14:paraId="512D0407" w14:textId="77777777" w:rsidR="001935F2" w:rsidRPr="001935F2" w:rsidRDefault="001935F2" w:rsidP="001935F2">
      <w:pPr>
        <w:jc w:val="center"/>
        <w:rPr>
          <w:rFonts w:ascii="Times New Roman" w:hAnsi="Times New Roman" w:cs="Times New Roman"/>
          <w:b/>
          <w:bCs/>
        </w:rPr>
      </w:pPr>
      <w:r w:rsidRPr="001935F2">
        <w:rPr>
          <w:rFonts w:ascii="Times New Roman" w:hAnsi="Times New Roman" w:cs="Times New Roman"/>
          <w:b/>
          <w:bCs/>
        </w:rPr>
        <w:lastRenderedPageBreak/>
        <w:t>U</w:t>
      </w:r>
      <w:r>
        <w:rPr>
          <w:rFonts w:ascii="Times New Roman" w:hAnsi="Times New Roman" w:cs="Times New Roman"/>
          <w:b/>
          <w:bCs/>
        </w:rPr>
        <w:t>zasadnienie</w:t>
      </w:r>
    </w:p>
    <w:p w14:paraId="470052BD" w14:textId="4F6A0D29" w:rsidR="001935F2" w:rsidRPr="001935F2" w:rsidRDefault="001935F2" w:rsidP="001935F2">
      <w:pPr>
        <w:jc w:val="both"/>
        <w:rPr>
          <w:rFonts w:ascii="Times New Roman" w:hAnsi="Times New Roman" w:cs="Times New Roman"/>
        </w:rPr>
      </w:pPr>
      <w:r w:rsidRPr="001935F2">
        <w:rPr>
          <w:rFonts w:ascii="Times New Roman" w:hAnsi="Times New Roman" w:cs="Times New Roman"/>
        </w:rPr>
        <w:t xml:space="preserve">Zgodnie z art. 4 ust 1 pkt 22 ustawy z dnia 5 czerwca 1998 r. o samorządzie powiatowym, Powiat wykonuje określone ustawami zadania publiczne o charakterze ponadgminnym </w:t>
      </w:r>
      <w:r>
        <w:rPr>
          <w:rFonts w:ascii="Times New Roman" w:hAnsi="Times New Roman" w:cs="Times New Roman"/>
        </w:rPr>
        <w:t xml:space="preserve">                 </w:t>
      </w:r>
      <w:r w:rsidRPr="001935F2">
        <w:rPr>
          <w:rFonts w:ascii="Times New Roman" w:hAnsi="Times New Roman" w:cs="Times New Roman"/>
        </w:rPr>
        <w:t>w zakresie współpracy i działania na rzecz organizacji pozarządowych oraz podmiotów wymienionych w art. 3 ust. 3 ustawy z dnia 24 kwietnia 2003 r. o działalności pożytku publicznego i o wolontariacie. Zadani</w:t>
      </w:r>
      <w:r w:rsidR="00664476">
        <w:rPr>
          <w:rFonts w:ascii="Times New Roman" w:hAnsi="Times New Roman" w:cs="Times New Roman"/>
        </w:rPr>
        <w:t xml:space="preserve">e </w:t>
      </w:r>
      <w:r w:rsidRPr="001935F2">
        <w:rPr>
          <w:rFonts w:ascii="Times New Roman" w:hAnsi="Times New Roman" w:cs="Times New Roman"/>
        </w:rPr>
        <w:t xml:space="preserve">publiczne zawarte w niniejszym ogłoszeniu o konkursie </w:t>
      </w:r>
      <w:r w:rsidR="00664476">
        <w:rPr>
          <w:rFonts w:ascii="Times New Roman" w:hAnsi="Times New Roman" w:cs="Times New Roman"/>
        </w:rPr>
        <w:t>jest</w:t>
      </w:r>
      <w:r w:rsidRPr="001935F2">
        <w:rPr>
          <w:rFonts w:ascii="Times New Roman" w:hAnsi="Times New Roman" w:cs="Times New Roman"/>
        </w:rPr>
        <w:t xml:space="preserve"> zgodne z zapisami art. 4 ustawy o działalności pożytku publicznego i o wolontariacie. </w:t>
      </w:r>
      <w:r>
        <w:rPr>
          <w:rFonts w:ascii="Times New Roman" w:hAnsi="Times New Roman" w:cs="Times New Roman"/>
        </w:rPr>
        <w:t xml:space="preserve">            </w:t>
      </w:r>
      <w:r w:rsidRPr="001935F2">
        <w:rPr>
          <w:rFonts w:ascii="Times New Roman" w:hAnsi="Times New Roman" w:cs="Times New Roman"/>
        </w:rPr>
        <w:t>W ogłoszeniu stanowiącym załącznik do Uchwały zamieszczono niezbędne dla podmiotów informacje dotyczące konkursu.</w:t>
      </w:r>
      <w:r>
        <w:rPr>
          <w:rFonts w:ascii="Times New Roman" w:hAnsi="Times New Roman" w:cs="Times New Roman"/>
        </w:rPr>
        <w:t xml:space="preserve"> </w:t>
      </w:r>
      <w:r w:rsidRPr="001935F2">
        <w:rPr>
          <w:rFonts w:ascii="Times New Roman" w:hAnsi="Times New Roman" w:cs="Times New Roman"/>
        </w:rPr>
        <w:t>Środki na realizację zada</w:t>
      </w:r>
      <w:r w:rsidR="00664476">
        <w:rPr>
          <w:rFonts w:ascii="Times New Roman" w:hAnsi="Times New Roman" w:cs="Times New Roman"/>
        </w:rPr>
        <w:t>nia</w:t>
      </w:r>
      <w:r w:rsidRPr="001935F2">
        <w:rPr>
          <w:rFonts w:ascii="Times New Roman" w:hAnsi="Times New Roman" w:cs="Times New Roman"/>
        </w:rPr>
        <w:t xml:space="preserve"> zostały zabezpieczone w budżecie Powiatu Świdwińskiego na rok 2026.</w:t>
      </w:r>
    </w:p>
    <w:p w14:paraId="72730076" w14:textId="77777777" w:rsidR="00BD2408" w:rsidRPr="001935F2" w:rsidRDefault="00BD2408">
      <w:pPr>
        <w:rPr>
          <w:rFonts w:ascii="Times New Roman" w:hAnsi="Times New Roman" w:cs="Times New Roman"/>
        </w:rPr>
      </w:pPr>
    </w:p>
    <w:sectPr w:rsidR="00BD2408" w:rsidRPr="00193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F2"/>
    <w:rsid w:val="001935F2"/>
    <w:rsid w:val="0026146F"/>
    <w:rsid w:val="003207B8"/>
    <w:rsid w:val="00401A1D"/>
    <w:rsid w:val="005F62DB"/>
    <w:rsid w:val="00664476"/>
    <w:rsid w:val="008302BE"/>
    <w:rsid w:val="00A2299F"/>
    <w:rsid w:val="00AE4C13"/>
    <w:rsid w:val="00BD2408"/>
    <w:rsid w:val="00C76945"/>
    <w:rsid w:val="00D8481C"/>
    <w:rsid w:val="00DB1A5A"/>
    <w:rsid w:val="00E121EB"/>
    <w:rsid w:val="00E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5B2A"/>
  <w15:chartTrackingRefBased/>
  <w15:docId w15:val="{1D6CE80C-4812-468A-9DEE-8FAA42B8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5F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5F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5F2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5F2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5F2"/>
    <w:rPr>
      <w:rFonts w:eastAsiaTheme="majorEastAsia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5F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5F2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5F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5F2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5F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5F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5F2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5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5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5F2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Piskorz</dc:creator>
  <cp:keywords/>
  <dc:description/>
  <cp:lastModifiedBy>Katarzyna Piskorz</cp:lastModifiedBy>
  <cp:revision>2</cp:revision>
  <cp:lastPrinted>2026-05-26T08:20:00Z</cp:lastPrinted>
  <dcterms:created xsi:type="dcterms:W3CDTF">2026-05-26T08:47:00Z</dcterms:created>
  <dcterms:modified xsi:type="dcterms:W3CDTF">2026-05-26T08:47:00Z</dcterms:modified>
</cp:coreProperties>
</file>