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492" w:rsidRPr="00E15492" w:rsidRDefault="00E15492" w:rsidP="00E15492">
      <w:pPr>
        <w:pStyle w:val="Tekstpodstawowy"/>
        <w:jc w:val="center"/>
        <w:rPr>
          <w:sz w:val="24"/>
          <w:szCs w:val="24"/>
        </w:rPr>
      </w:pPr>
      <w:r w:rsidRPr="00E15492">
        <w:rPr>
          <w:sz w:val="24"/>
          <w:szCs w:val="24"/>
        </w:rPr>
        <w:t>UCHWAŁA NR 123/399/22</w:t>
      </w:r>
    </w:p>
    <w:p w:rsidR="00E15492" w:rsidRPr="00E15492" w:rsidRDefault="00E15492" w:rsidP="00E15492">
      <w:pPr>
        <w:pStyle w:val="Tekstpodstawowy"/>
        <w:jc w:val="center"/>
        <w:rPr>
          <w:sz w:val="24"/>
          <w:szCs w:val="24"/>
        </w:rPr>
      </w:pPr>
      <w:r w:rsidRPr="00E15492">
        <w:rPr>
          <w:sz w:val="24"/>
          <w:szCs w:val="24"/>
        </w:rPr>
        <w:t>ZARZĄDU POWIATU ŚWIDWIŃSKIEGO</w:t>
      </w:r>
    </w:p>
    <w:p w:rsidR="00E15492" w:rsidRPr="00E15492" w:rsidRDefault="00E15492" w:rsidP="00E15492">
      <w:pPr>
        <w:pStyle w:val="Tekstpodstawowy"/>
        <w:jc w:val="center"/>
        <w:rPr>
          <w:sz w:val="24"/>
          <w:szCs w:val="24"/>
        </w:rPr>
      </w:pPr>
      <w:r w:rsidRPr="00E15492">
        <w:rPr>
          <w:sz w:val="24"/>
          <w:szCs w:val="24"/>
        </w:rPr>
        <w:t>z dnia 29 listopada 2022 roku</w:t>
      </w:r>
    </w:p>
    <w:p w:rsidR="00E15492" w:rsidRPr="00E15492" w:rsidRDefault="00E15492" w:rsidP="00E15492">
      <w:pPr>
        <w:pStyle w:val="align-center"/>
        <w:spacing w:before="0" w:beforeAutospacing="0" w:after="0" w:afterAutospacing="0" w:line="360" w:lineRule="auto"/>
        <w:jc w:val="both"/>
      </w:pPr>
    </w:p>
    <w:p w:rsidR="00E15492" w:rsidRPr="00E15492" w:rsidRDefault="00E15492" w:rsidP="00E15492">
      <w:pPr>
        <w:pStyle w:val="align-center"/>
        <w:spacing w:before="0" w:beforeAutospacing="0" w:after="0" w:afterAutospacing="0" w:line="360" w:lineRule="auto"/>
        <w:jc w:val="center"/>
        <w:rPr>
          <w:b/>
        </w:rPr>
      </w:pPr>
      <w:r w:rsidRPr="00E15492">
        <w:rPr>
          <w:b/>
        </w:rPr>
        <w:t>w sprawie wskazania członków Zarządu Powiatu do dokonania czynności prawnych polegających na zaciągnięciu kredytu</w:t>
      </w:r>
    </w:p>
    <w:p w:rsidR="00E15492" w:rsidRPr="00E15492" w:rsidRDefault="00E15492" w:rsidP="00E15492">
      <w:pPr>
        <w:pStyle w:val="align-justify"/>
        <w:spacing w:before="0" w:beforeAutospacing="0" w:after="0" w:afterAutospacing="0" w:line="360" w:lineRule="auto"/>
        <w:jc w:val="both"/>
      </w:pPr>
    </w:p>
    <w:p w:rsidR="00E15492" w:rsidRPr="00E15492" w:rsidRDefault="00E15492" w:rsidP="00E15492">
      <w:pPr>
        <w:pStyle w:val="align-justify"/>
        <w:spacing w:before="0" w:beforeAutospacing="0" w:after="0" w:afterAutospacing="0" w:line="360" w:lineRule="auto"/>
        <w:jc w:val="both"/>
      </w:pPr>
      <w:r w:rsidRPr="00E15492">
        <w:t xml:space="preserve">Na podstawie </w:t>
      </w:r>
      <w:r w:rsidR="00935AA6">
        <w:t>art. 32 ust. 2 pkt 2 ustawy z dnia 5 czerwca 1998 roku (t.j. Dz.U. z 2022 r. poz. 1526 ze z</w:t>
      </w:r>
      <w:r w:rsidR="00935AA6">
        <w:t xml:space="preserve">mianami) w związku z </w:t>
      </w:r>
      <w:r w:rsidRPr="00E15492">
        <w:t xml:space="preserve">art. 262 ust. 1 ustawy z dnia 27 sierpnia 2009 roku o finansach publicznych </w:t>
      </w:r>
      <w:r w:rsidR="00935AA6">
        <w:t xml:space="preserve">            </w:t>
      </w:r>
      <w:r w:rsidRPr="00E15492">
        <w:t xml:space="preserve">(tj. Dz.U. z 2022 r. poz. 1634 ze zmianami), uchwala się, co następuje: </w:t>
      </w:r>
    </w:p>
    <w:p w:rsidR="00E15492" w:rsidRPr="00E15492" w:rsidRDefault="00E15492" w:rsidP="00E15492">
      <w:pPr>
        <w:pStyle w:val="align-center"/>
        <w:spacing w:before="0" w:beforeAutospacing="0" w:after="0" w:afterAutospacing="0" w:line="360" w:lineRule="auto"/>
        <w:jc w:val="both"/>
      </w:pPr>
      <w:r w:rsidRPr="00E15492">
        <w:rPr>
          <w:b/>
        </w:rPr>
        <w:t xml:space="preserve">§ 1. </w:t>
      </w:r>
      <w:r w:rsidRPr="00E15492">
        <w:t>Wskazuje się dwóch członków Zarządu Powiatu w osobach:</w:t>
      </w:r>
    </w:p>
    <w:p w:rsidR="00E15492" w:rsidRPr="00E15492" w:rsidRDefault="00E15492" w:rsidP="00E15492">
      <w:pPr>
        <w:pStyle w:val="align-justify"/>
        <w:spacing w:before="0" w:beforeAutospacing="0" w:after="0" w:afterAutospacing="0" w:line="360" w:lineRule="auto"/>
        <w:jc w:val="both"/>
      </w:pPr>
      <w:r w:rsidRPr="00E15492">
        <w:sym w:font="Symbol" w:char="F02D"/>
      </w:r>
      <w:r w:rsidRPr="00E15492">
        <w:t> Mirosław Majka – Starosta,</w:t>
      </w:r>
    </w:p>
    <w:p w:rsidR="00E15492" w:rsidRPr="00E15492" w:rsidRDefault="00E15492" w:rsidP="00E15492">
      <w:pPr>
        <w:pStyle w:val="align-justify"/>
        <w:spacing w:before="0" w:beforeAutospacing="0" w:after="0" w:afterAutospacing="0" w:line="360" w:lineRule="auto"/>
        <w:jc w:val="both"/>
      </w:pPr>
      <w:r w:rsidRPr="00E15492">
        <w:sym w:font="Symbol" w:char="F02D"/>
      </w:r>
      <w:r w:rsidRPr="00E15492">
        <w:t> Ryszard Rozwadowski – Członek Zarządu,</w:t>
      </w:r>
    </w:p>
    <w:p w:rsidR="00E15492" w:rsidRPr="00E15492" w:rsidRDefault="00E15492" w:rsidP="00E15492">
      <w:pPr>
        <w:pStyle w:val="align-justify"/>
        <w:spacing w:before="0" w:beforeAutospacing="0" w:after="0" w:afterAutospacing="0" w:line="360" w:lineRule="auto"/>
        <w:jc w:val="both"/>
      </w:pPr>
      <w:r w:rsidRPr="00E15492">
        <w:t>do dokonania czynności prawnych polegających na zaciągnięciu kredytu w wysokości 2.500.000,00 zł, przeznaczonego na sfinansowanie planowanego deficytu budżetu, zaciągniętego na podstawie uchwały Nr XL/191/22 Rady Powiatu Świdwińskiego z dnia 25 sierpnia 2022 roku w sprawie zaciągnięcia kredytu na sfinansowanie planowanego deficytu budżetu.</w:t>
      </w:r>
    </w:p>
    <w:p w:rsidR="00E15492" w:rsidRPr="00E15492" w:rsidRDefault="00E15492" w:rsidP="00E15492">
      <w:pPr>
        <w:pStyle w:val="align-center"/>
        <w:spacing w:before="0" w:beforeAutospacing="0" w:after="0" w:afterAutospacing="0" w:line="360" w:lineRule="auto"/>
        <w:jc w:val="both"/>
        <w:rPr>
          <w:b/>
        </w:rPr>
      </w:pPr>
      <w:r w:rsidRPr="00E15492">
        <w:rPr>
          <w:b/>
        </w:rPr>
        <w:t xml:space="preserve">§ 2. </w:t>
      </w:r>
      <w:r w:rsidRPr="00E15492">
        <w:t>Uchwała wchodzi w życie z dniem podjęcia.</w:t>
      </w:r>
    </w:p>
    <w:p w:rsidR="00E15492" w:rsidRDefault="00E15492" w:rsidP="00E15492">
      <w:pPr>
        <w:spacing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492" w:rsidRPr="00E15492" w:rsidRDefault="00E15492" w:rsidP="00935AA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>Mirosław Majka ………………….........................</w:t>
      </w:r>
    </w:p>
    <w:p w:rsidR="00E15492" w:rsidRPr="00E15492" w:rsidRDefault="00E15492" w:rsidP="00935AA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15492" w:rsidRPr="00E15492" w:rsidRDefault="00E15492" w:rsidP="00935AA6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>Zdzisław Pawelec …………………………..........</w:t>
      </w:r>
    </w:p>
    <w:p w:rsidR="00E15492" w:rsidRPr="00E15492" w:rsidRDefault="00E15492" w:rsidP="00935AA6">
      <w:pPr>
        <w:spacing w:after="0" w:line="360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</w:p>
    <w:p w:rsidR="00E15492" w:rsidRPr="00E15492" w:rsidRDefault="00E15492" w:rsidP="00935AA6">
      <w:pPr>
        <w:spacing w:after="0" w:line="360" w:lineRule="auto"/>
        <w:ind w:left="141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 xml:space="preserve"> </w:t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  <w:t xml:space="preserve">Franciszek </w:t>
      </w:r>
      <w:proofErr w:type="spellStart"/>
      <w:r w:rsidRPr="00E15492">
        <w:rPr>
          <w:rFonts w:ascii="Times New Roman" w:hAnsi="Times New Roman" w:cs="Times New Roman"/>
          <w:sz w:val="24"/>
          <w:szCs w:val="24"/>
        </w:rPr>
        <w:t>Radziusz</w:t>
      </w:r>
      <w:proofErr w:type="spellEnd"/>
      <w:r w:rsidRPr="00E15492">
        <w:rPr>
          <w:rFonts w:ascii="Times New Roman" w:hAnsi="Times New Roman" w:cs="Times New Roman"/>
          <w:sz w:val="24"/>
          <w:szCs w:val="24"/>
        </w:rPr>
        <w:t xml:space="preserve"> ……………….…………….</w:t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  <w:r w:rsidRPr="00E15492">
        <w:rPr>
          <w:rFonts w:ascii="Times New Roman" w:hAnsi="Times New Roman" w:cs="Times New Roman"/>
          <w:sz w:val="24"/>
          <w:szCs w:val="24"/>
        </w:rPr>
        <w:tab/>
      </w:r>
    </w:p>
    <w:p w:rsidR="00E15492" w:rsidRPr="00E15492" w:rsidRDefault="00E15492" w:rsidP="00935AA6">
      <w:pPr>
        <w:spacing w:after="0" w:line="360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>Ryszard Rozwadowski …….……………………</w:t>
      </w:r>
    </w:p>
    <w:p w:rsidR="00BA33FE" w:rsidRDefault="00BA33FE" w:rsidP="00E154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A33FE" w:rsidRDefault="00BA33FE" w:rsidP="00E154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15492" w:rsidRPr="00E15492" w:rsidRDefault="00BA33FE" w:rsidP="00E15492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E15492" w:rsidRPr="00E15492">
        <w:rPr>
          <w:rFonts w:ascii="Times New Roman" w:hAnsi="Times New Roman" w:cs="Times New Roman"/>
          <w:sz w:val="24"/>
          <w:szCs w:val="24"/>
          <w:u w:val="single"/>
        </w:rPr>
        <w:t>zasadnienie:</w:t>
      </w:r>
    </w:p>
    <w:p w:rsidR="00E15492" w:rsidRPr="00AB5589" w:rsidRDefault="00E15492" w:rsidP="00E15492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B5589">
        <w:rPr>
          <w:rFonts w:ascii="Times New Roman" w:hAnsi="Times New Roman" w:cs="Times New Roman"/>
          <w:sz w:val="24"/>
          <w:szCs w:val="24"/>
        </w:rPr>
        <w:t xml:space="preserve">Zgodnie z art. 262 ust 1 </w:t>
      </w:r>
      <w:r w:rsidR="00BA33FE" w:rsidRPr="00AB5589">
        <w:rPr>
          <w:rFonts w:ascii="Times New Roman" w:hAnsi="Times New Roman" w:cs="Times New Roman"/>
          <w:sz w:val="24"/>
          <w:szCs w:val="24"/>
        </w:rPr>
        <w:t xml:space="preserve">ustawy z dnia 27 sierpnia 2009 roku o finansach publicznych, czynności prawne polegające na zaciągnięciu kredytów i pożyczek, innych </w:t>
      </w:r>
      <w:r w:rsidR="00BA33FE" w:rsidRPr="00AB5589">
        <w:rPr>
          <w:rFonts w:ascii="Times New Roman" w:hAnsi="Times New Roman" w:cs="Times New Roman"/>
          <w:sz w:val="24"/>
          <w:szCs w:val="24"/>
          <w:shd w:val="clear" w:color="auto" w:fill="FFFFFF"/>
        </w:rPr>
        <w:t>zobowiązań zaliczanych do tytułu dłużnego,   o którym mowa w art. 72 ust. 1 pkt 2, oraz udzielaniu pożyczek, poręczeń i gwarancji, a także emisji papierów wartościowych dokonuje dwóch członków zarządu wskazanych w uchwale przez zarząd</w:t>
      </w:r>
      <w:r w:rsidRPr="00AB5589"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E15492" w:rsidRPr="00E15492" w:rsidRDefault="00E15492" w:rsidP="00BA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>Sporządził:</w:t>
      </w:r>
    </w:p>
    <w:p w:rsidR="00C47A0F" w:rsidRPr="00E15492" w:rsidRDefault="00E15492" w:rsidP="00BA33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5492">
        <w:rPr>
          <w:rFonts w:ascii="Times New Roman" w:hAnsi="Times New Roman" w:cs="Times New Roman"/>
          <w:sz w:val="24"/>
          <w:szCs w:val="24"/>
        </w:rPr>
        <w:t>Anna Buniak</w:t>
      </w:r>
    </w:p>
    <w:sectPr w:rsidR="00C47A0F" w:rsidRPr="00E15492" w:rsidSect="00E15492">
      <w:pgSz w:w="11906" w:h="16838"/>
      <w:pgMar w:top="1418" w:right="1021" w:bottom="102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492"/>
    <w:rsid w:val="00935AA6"/>
    <w:rsid w:val="00AB5589"/>
    <w:rsid w:val="00BA33FE"/>
    <w:rsid w:val="00C47A0F"/>
    <w:rsid w:val="00E1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9C33-A6AF-4489-8A6E-8842376D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54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lign-center">
    <w:name w:val="align-center"/>
    <w:basedOn w:val="Normalny"/>
    <w:rsid w:val="00E1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lign-justify">
    <w:name w:val="align-justify"/>
    <w:basedOn w:val="Normalny"/>
    <w:rsid w:val="00E1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E154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15492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229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Buniak</dc:creator>
  <cp:keywords/>
  <dc:description/>
  <cp:lastModifiedBy>Anna Buniak</cp:lastModifiedBy>
  <cp:revision>3</cp:revision>
  <dcterms:created xsi:type="dcterms:W3CDTF">2022-11-23T07:15:00Z</dcterms:created>
  <dcterms:modified xsi:type="dcterms:W3CDTF">2022-11-28T12:04:00Z</dcterms:modified>
</cp:coreProperties>
</file>