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5F4292B0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</w:t>
      </w:r>
      <w:r w:rsidR="006E72F9">
        <w:t>2</w:t>
      </w:r>
      <w:r w:rsidR="00AB23FF" w:rsidRPr="00EF42F1">
        <w:t xml:space="preserve"> / </w:t>
      </w:r>
      <w:r w:rsidR="000418DE">
        <w:t>159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78F8D28D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6E72F9">
        <w:t>26</w:t>
      </w:r>
      <w:r w:rsidR="00974EDA">
        <w:t xml:space="preserve"> listopada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39BD3B1D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BD6CEB" w:rsidRPr="00BD6CEB">
        <w:t xml:space="preserve"> </w:t>
      </w:r>
      <w:r w:rsidR="00BD6CEB" w:rsidRPr="00895939">
        <w:t xml:space="preserve">oraz na podstawie upoważnienia ujętego w § </w:t>
      </w:r>
      <w:r w:rsidR="00BD6CEB">
        <w:t>9</w:t>
      </w:r>
      <w:r w:rsidR="00BD6CEB" w:rsidRPr="00895939">
        <w:t xml:space="preserve"> pkt</w:t>
      </w:r>
      <w:r w:rsidR="00BD6CEB">
        <w:t xml:space="preserve"> 1b i</w:t>
      </w:r>
      <w:r w:rsidR="00BD6CEB" w:rsidRPr="00895939">
        <w:t xml:space="preserve"> </w:t>
      </w:r>
      <w:r w:rsidR="00BD6CEB">
        <w:t>7</w:t>
      </w:r>
      <w:r w:rsidR="00BD6CEB" w:rsidRPr="00895939">
        <w:t xml:space="preserve"> uchwały                            Nr </w:t>
      </w:r>
      <w:r w:rsidR="00BD6CEB">
        <w:t>VIII/37/24</w:t>
      </w:r>
      <w:r w:rsidR="00BD6CEB" w:rsidRPr="00895939">
        <w:t xml:space="preserve"> Rady Powiatu Świdwińskiego z dnia </w:t>
      </w:r>
      <w:r w:rsidR="00BD6CEB">
        <w:t>19</w:t>
      </w:r>
      <w:r w:rsidR="00BD6CEB" w:rsidRPr="00895939">
        <w:t xml:space="preserve"> grudnia 202</w:t>
      </w:r>
      <w:r w:rsidR="00BD6CEB">
        <w:t>4</w:t>
      </w:r>
      <w:r w:rsidR="00BD6CEB" w:rsidRPr="00895939">
        <w:t xml:space="preserve"> roku w sprawie uchwalenia budżetu Powiatu Świdwińskiego na 202</w:t>
      </w:r>
      <w:r w:rsidR="00BD6CEB">
        <w:t>5</w:t>
      </w:r>
      <w:r w:rsidR="00BD6CEB" w:rsidRPr="00895939">
        <w:t xml:space="preserve"> rok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195DC35F" w14:textId="0417704E" w:rsidR="00E2651F" w:rsidRPr="0050254A" w:rsidRDefault="00E2651F" w:rsidP="00E2651F">
      <w:pPr>
        <w:jc w:val="both"/>
        <w:rPr>
          <w:color w:val="000000" w:themeColor="text1"/>
        </w:rPr>
      </w:pPr>
      <w:r w:rsidRPr="0050254A">
        <w:rPr>
          <w:b/>
          <w:bCs/>
          <w:color w:val="000000" w:themeColor="text1"/>
        </w:rPr>
        <w:t>§ 1.</w:t>
      </w:r>
      <w:r w:rsidRPr="0050254A">
        <w:rPr>
          <w:color w:val="000000" w:themeColor="text1"/>
        </w:rPr>
        <w:t xml:space="preserve"> 1. Zwiększa się dochody budżetu powiatu na 202</w:t>
      </w:r>
      <w:r w:rsidR="00AB23FF" w:rsidRPr="0050254A">
        <w:rPr>
          <w:color w:val="000000" w:themeColor="text1"/>
        </w:rPr>
        <w:t>5</w:t>
      </w:r>
      <w:r w:rsidRPr="0050254A">
        <w:rPr>
          <w:color w:val="000000" w:themeColor="text1"/>
        </w:rPr>
        <w:t xml:space="preserve"> rok o kwotę </w:t>
      </w:r>
      <w:r w:rsidRPr="0050254A">
        <w:rPr>
          <w:color w:val="000000" w:themeColor="text1"/>
        </w:rPr>
        <w:tab/>
      </w:r>
      <w:r w:rsidR="0050254A">
        <w:rPr>
          <w:color w:val="000000" w:themeColor="text1"/>
        </w:rPr>
        <w:t xml:space="preserve">   414.585</w:t>
      </w:r>
      <w:r w:rsidR="004A21A0" w:rsidRPr="0050254A">
        <w:rPr>
          <w:color w:val="000000" w:themeColor="text1"/>
        </w:rPr>
        <w:t>,00</w:t>
      </w:r>
      <w:r w:rsidR="00BE618B" w:rsidRPr="0050254A">
        <w:rPr>
          <w:color w:val="000000" w:themeColor="text1"/>
        </w:rPr>
        <w:t xml:space="preserve"> </w:t>
      </w:r>
      <w:r w:rsidRPr="0050254A">
        <w:rPr>
          <w:color w:val="000000" w:themeColor="text1"/>
        </w:rPr>
        <w:t>zł</w:t>
      </w:r>
    </w:p>
    <w:p w14:paraId="4A828A7F" w14:textId="5D66C8A7" w:rsidR="004A21A0" w:rsidRPr="0050254A" w:rsidRDefault="004A21A0" w:rsidP="00E2651F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2. Zmniejsza się dochody budżetu powiatu na 2025 rok o kwotę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1</w:t>
      </w:r>
      <w:r w:rsidR="0050254A">
        <w:rPr>
          <w:color w:val="000000" w:themeColor="text1"/>
        </w:rPr>
        <w:t>93.754</w:t>
      </w:r>
      <w:r w:rsidRPr="0050254A">
        <w:rPr>
          <w:color w:val="000000" w:themeColor="text1"/>
        </w:rPr>
        <w:t>,00 zł</w:t>
      </w:r>
    </w:p>
    <w:p w14:paraId="1A901CF1" w14:textId="77777777" w:rsidR="004A21A0" w:rsidRPr="0050254A" w:rsidRDefault="004A21A0" w:rsidP="004A21A0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(wg załącznika Nr 1) </w:t>
      </w:r>
    </w:p>
    <w:p w14:paraId="073095ED" w14:textId="01C9145B" w:rsidR="00E2651F" w:rsidRPr="0050254A" w:rsidRDefault="004A21A0" w:rsidP="00E2651F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>3</w:t>
      </w:r>
      <w:r w:rsidR="00E2651F" w:rsidRPr="0050254A">
        <w:rPr>
          <w:color w:val="000000" w:themeColor="text1"/>
        </w:rPr>
        <w:t>. Zwiększa się wydatki budżetu powi</w:t>
      </w:r>
      <w:r w:rsidR="00513461" w:rsidRPr="0050254A">
        <w:rPr>
          <w:color w:val="000000" w:themeColor="text1"/>
        </w:rPr>
        <w:t>atu na 202</w:t>
      </w:r>
      <w:r w:rsidR="00AB23FF" w:rsidRPr="0050254A">
        <w:rPr>
          <w:color w:val="000000" w:themeColor="text1"/>
        </w:rPr>
        <w:t>5</w:t>
      </w:r>
      <w:r w:rsidR="00513461" w:rsidRPr="0050254A">
        <w:rPr>
          <w:color w:val="000000" w:themeColor="text1"/>
        </w:rPr>
        <w:t xml:space="preserve"> rok o kwotę </w:t>
      </w:r>
      <w:r w:rsidR="00513461" w:rsidRPr="0050254A">
        <w:rPr>
          <w:color w:val="000000" w:themeColor="text1"/>
        </w:rPr>
        <w:tab/>
      </w:r>
      <w:r w:rsidR="00101C79" w:rsidRPr="0050254A">
        <w:rPr>
          <w:color w:val="000000" w:themeColor="text1"/>
        </w:rPr>
        <w:tab/>
      </w:r>
      <w:r w:rsidR="0050254A">
        <w:rPr>
          <w:color w:val="000000" w:themeColor="text1"/>
        </w:rPr>
        <w:t xml:space="preserve">   642.658</w:t>
      </w:r>
      <w:r w:rsidR="003A4653" w:rsidRPr="0050254A">
        <w:rPr>
          <w:color w:val="000000" w:themeColor="text1"/>
        </w:rPr>
        <w:t>,00</w:t>
      </w:r>
      <w:r w:rsidR="00E2651F" w:rsidRPr="0050254A">
        <w:rPr>
          <w:color w:val="000000" w:themeColor="text1"/>
        </w:rPr>
        <w:t xml:space="preserve"> zł</w:t>
      </w:r>
    </w:p>
    <w:p w14:paraId="33A9AAC7" w14:textId="4ABEB77C" w:rsidR="00EF42F1" w:rsidRPr="0050254A" w:rsidRDefault="004A21A0" w:rsidP="00E2651F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>4</w:t>
      </w:r>
      <w:r w:rsidR="00EF42F1" w:rsidRPr="0050254A">
        <w:rPr>
          <w:color w:val="000000" w:themeColor="text1"/>
        </w:rPr>
        <w:t xml:space="preserve">. Zmniejsza się wydatki budżetu powiatu na 2025 rok o kwotę </w:t>
      </w:r>
      <w:r w:rsidR="00EF42F1" w:rsidRPr="0050254A">
        <w:rPr>
          <w:color w:val="000000" w:themeColor="text1"/>
        </w:rPr>
        <w:tab/>
      </w:r>
      <w:r w:rsidR="00EF42F1" w:rsidRPr="0050254A">
        <w:rPr>
          <w:color w:val="000000" w:themeColor="text1"/>
        </w:rPr>
        <w:tab/>
      </w:r>
      <w:r w:rsidR="003A4653" w:rsidRPr="0050254A">
        <w:rPr>
          <w:color w:val="000000" w:themeColor="text1"/>
        </w:rPr>
        <w:t xml:space="preserve">   </w:t>
      </w:r>
      <w:r w:rsidR="0050254A">
        <w:rPr>
          <w:color w:val="000000" w:themeColor="text1"/>
        </w:rPr>
        <w:t>421.827</w:t>
      </w:r>
      <w:r w:rsidR="00CE30F8" w:rsidRPr="0050254A">
        <w:rPr>
          <w:color w:val="000000" w:themeColor="text1"/>
        </w:rPr>
        <w:t>,00</w:t>
      </w:r>
      <w:r w:rsidR="00EF42F1" w:rsidRPr="0050254A">
        <w:rPr>
          <w:color w:val="000000" w:themeColor="text1"/>
        </w:rPr>
        <w:t xml:space="preserve"> zł</w:t>
      </w:r>
    </w:p>
    <w:p w14:paraId="443FF578" w14:textId="670C5241" w:rsidR="00180D5A" w:rsidRPr="0050254A" w:rsidRDefault="00E2651F" w:rsidP="00E910C8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>(wg załącznika Nr 2)</w:t>
      </w:r>
      <w:r w:rsidR="00CE58C6" w:rsidRPr="0050254A">
        <w:rPr>
          <w:color w:val="000000" w:themeColor="text1"/>
        </w:rPr>
        <w:t>.</w:t>
      </w:r>
    </w:p>
    <w:p w14:paraId="5C9F3E38" w14:textId="5B397BAC" w:rsidR="0007217A" w:rsidRPr="0050254A" w:rsidRDefault="004A21A0" w:rsidP="0007217A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>5</w:t>
      </w:r>
      <w:r w:rsidR="0007217A" w:rsidRPr="0050254A">
        <w:rPr>
          <w:color w:val="000000" w:themeColor="text1"/>
        </w:rPr>
        <w:t>. Dokonuje się przeniesienia planowanych wydatków według załącznika Nr 3.</w:t>
      </w:r>
    </w:p>
    <w:p w14:paraId="25B72E38" w14:textId="2A391BDC" w:rsidR="004209D2" w:rsidRPr="0050254A" w:rsidRDefault="004209D2" w:rsidP="002E43A6">
      <w:pPr>
        <w:jc w:val="both"/>
        <w:rPr>
          <w:color w:val="000000" w:themeColor="text1"/>
        </w:rPr>
      </w:pPr>
    </w:p>
    <w:p w14:paraId="510449CB" w14:textId="77777777" w:rsidR="00E5331D" w:rsidRPr="0050254A" w:rsidRDefault="00E5331D" w:rsidP="00E5331D">
      <w:pPr>
        <w:rPr>
          <w:color w:val="000000" w:themeColor="text1"/>
        </w:rPr>
      </w:pPr>
      <w:r w:rsidRPr="0050254A">
        <w:rPr>
          <w:b/>
          <w:color w:val="000000" w:themeColor="text1"/>
        </w:rPr>
        <w:t>§ 2.</w:t>
      </w:r>
      <w:r w:rsidRPr="0050254A">
        <w:rPr>
          <w:color w:val="000000" w:themeColor="text1"/>
        </w:rPr>
        <w:t>Po dokonanych zmianach budżet powiatu na 2025 rok zamyka się:</w:t>
      </w:r>
    </w:p>
    <w:p w14:paraId="2C8FC3D8" w14:textId="1EBBEDF1" w:rsidR="00E5331D" w:rsidRPr="0050254A" w:rsidRDefault="00E5331D" w:rsidP="00E5331D">
      <w:pPr>
        <w:jc w:val="both"/>
        <w:rPr>
          <w:b/>
          <w:color w:val="000000" w:themeColor="text1"/>
        </w:rPr>
      </w:pPr>
      <w:r w:rsidRPr="0050254A">
        <w:rPr>
          <w:color w:val="000000" w:themeColor="text1"/>
        </w:rPr>
        <w:t xml:space="preserve">1. Dochodami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bCs/>
          <w:color w:val="000000" w:themeColor="text1"/>
        </w:rPr>
        <w:t>1</w:t>
      </w:r>
      <w:r w:rsidR="00CA64BC">
        <w:rPr>
          <w:b/>
          <w:bCs/>
          <w:color w:val="000000" w:themeColor="text1"/>
        </w:rPr>
        <w:t>60.095.252,92</w:t>
      </w:r>
      <w:r w:rsidRPr="0050254A">
        <w:rPr>
          <w:b/>
          <w:color w:val="000000" w:themeColor="text1"/>
        </w:rPr>
        <w:t xml:space="preserve"> zł </w:t>
      </w:r>
    </w:p>
    <w:p w14:paraId="2258F9CE" w14:textId="674AE4A1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dochody majątkowe</w:t>
      </w:r>
      <w:r w:rsidRPr="0050254A">
        <w:rPr>
          <w:i/>
          <w:color w:val="000000" w:themeColor="text1"/>
        </w:rPr>
        <w:tab/>
        <w:t xml:space="preserve">         </w:t>
      </w:r>
      <w:r w:rsidR="00C513E5" w:rsidRPr="0050254A">
        <w:rPr>
          <w:i/>
          <w:color w:val="000000" w:themeColor="text1"/>
        </w:rPr>
        <w:t>20.82</w:t>
      </w:r>
      <w:r w:rsidR="00CA64BC">
        <w:rPr>
          <w:i/>
          <w:color w:val="000000" w:themeColor="text1"/>
        </w:rPr>
        <w:t>9</w:t>
      </w:r>
      <w:r w:rsidR="00C513E5" w:rsidRPr="0050254A">
        <w:rPr>
          <w:i/>
          <w:color w:val="000000" w:themeColor="text1"/>
        </w:rPr>
        <w:t>.</w:t>
      </w:r>
      <w:r w:rsidR="00CA64BC">
        <w:rPr>
          <w:i/>
          <w:color w:val="000000" w:themeColor="text1"/>
        </w:rPr>
        <w:t>6</w:t>
      </w:r>
      <w:r w:rsidR="00C513E5" w:rsidRPr="0050254A">
        <w:rPr>
          <w:i/>
          <w:color w:val="000000" w:themeColor="text1"/>
        </w:rPr>
        <w:t>66</w:t>
      </w:r>
      <w:r w:rsidRPr="0050254A">
        <w:rPr>
          <w:i/>
          <w:color w:val="000000" w:themeColor="text1"/>
        </w:rPr>
        <w:t xml:space="preserve">,00 zł </w:t>
      </w:r>
    </w:p>
    <w:p w14:paraId="4A74207D" w14:textId="2FCAB97D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ab/>
        <w:t xml:space="preserve">   dochody bieżące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 1</w:t>
      </w:r>
      <w:r w:rsidR="00101C79" w:rsidRPr="0050254A">
        <w:rPr>
          <w:i/>
          <w:color w:val="000000" w:themeColor="text1"/>
        </w:rPr>
        <w:t>3</w:t>
      </w:r>
      <w:r w:rsidR="003A4653" w:rsidRPr="0050254A">
        <w:rPr>
          <w:i/>
          <w:color w:val="000000" w:themeColor="text1"/>
        </w:rPr>
        <w:t>9.</w:t>
      </w:r>
      <w:r w:rsidR="00CA64BC">
        <w:rPr>
          <w:i/>
          <w:color w:val="000000" w:themeColor="text1"/>
        </w:rPr>
        <w:t>265.586,92</w:t>
      </w:r>
      <w:r w:rsidRPr="0050254A">
        <w:rPr>
          <w:i/>
          <w:color w:val="000000" w:themeColor="text1"/>
        </w:rPr>
        <w:t xml:space="preserve"> zł </w:t>
      </w:r>
    </w:p>
    <w:p w14:paraId="640F2E47" w14:textId="34E3C1CB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dochody na zadania z zakresu administracji rządowej           </w:t>
      </w:r>
      <w:r w:rsidR="00B039A2" w:rsidRPr="0050254A">
        <w:rPr>
          <w:color w:val="000000" w:themeColor="text1"/>
        </w:rPr>
        <w:t>1</w:t>
      </w:r>
      <w:r w:rsidR="003A4653" w:rsidRPr="0050254A">
        <w:rPr>
          <w:color w:val="000000" w:themeColor="text1"/>
        </w:rPr>
        <w:t>2.</w:t>
      </w:r>
      <w:r w:rsidR="00CA64BC">
        <w:rPr>
          <w:color w:val="000000" w:themeColor="text1"/>
        </w:rPr>
        <w:t>278.998,44</w:t>
      </w:r>
      <w:r w:rsidRPr="0050254A">
        <w:rPr>
          <w:color w:val="000000" w:themeColor="text1"/>
        </w:rPr>
        <w:t xml:space="preserve"> zł</w:t>
      </w:r>
    </w:p>
    <w:p w14:paraId="356F55F3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na podstawie </w:t>
      </w:r>
    </w:p>
    <w:p w14:paraId="0B41244C" w14:textId="401B4ECF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administracją rządową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</w:t>
      </w:r>
      <w:r w:rsidR="005D6CF0" w:rsidRPr="0050254A">
        <w:rPr>
          <w:color w:val="000000" w:themeColor="text1"/>
        </w:rPr>
        <w:t>1</w:t>
      </w:r>
      <w:r w:rsidRPr="0050254A">
        <w:rPr>
          <w:color w:val="000000" w:themeColor="text1"/>
        </w:rPr>
        <w:t>89.420,00 zł</w:t>
      </w:r>
    </w:p>
    <w:p w14:paraId="5D1A22F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- dochody związane z realizacją zadań na podstawie</w:t>
      </w:r>
    </w:p>
    <w:p w14:paraId="4EBD4AA1" w14:textId="41094EA1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jednostkami samorządu terytorialnego </w:t>
      </w:r>
      <w:r w:rsidRPr="0050254A">
        <w:rPr>
          <w:color w:val="000000" w:themeColor="text1"/>
        </w:rPr>
        <w:tab/>
        <w:t xml:space="preserve">              </w:t>
      </w:r>
      <w:r w:rsidR="00CA64BC">
        <w:rPr>
          <w:color w:val="000000" w:themeColor="text1"/>
        </w:rPr>
        <w:t>441.300</w:t>
      </w:r>
      <w:r w:rsidRPr="0050254A">
        <w:rPr>
          <w:color w:val="000000" w:themeColor="text1"/>
        </w:rPr>
        <w:t xml:space="preserve">,00 zł   </w:t>
      </w:r>
    </w:p>
    <w:p w14:paraId="4EE4F2F4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z zakresu</w:t>
      </w:r>
    </w:p>
    <w:p w14:paraId="40496D22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gospodarki komunalnej i ochrony środowiska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100.000,00 zł </w:t>
      </w:r>
      <w:r w:rsidRPr="0050254A">
        <w:rPr>
          <w:color w:val="000000" w:themeColor="text1"/>
        </w:rPr>
        <w:tab/>
        <w:t xml:space="preserve">      </w:t>
      </w:r>
    </w:p>
    <w:p w14:paraId="5BEC79C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                                  </w:t>
      </w:r>
    </w:p>
    <w:p w14:paraId="1A09C67B" w14:textId="6E95C575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2. Wydatkami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color w:val="000000" w:themeColor="text1"/>
        </w:rPr>
        <w:t>15</w:t>
      </w:r>
      <w:r w:rsidR="003A4653" w:rsidRPr="0050254A">
        <w:rPr>
          <w:b/>
          <w:color w:val="000000" w:themeColor="text1"/>
        </w:rPr>
        <w:t>9.</w:t>
      </w:r>
      <w:r w:rsidR="00CA64BC">
        <w:rPr>
          <w:b/>
          <w:color w:val="000000" w:themeColor="text1"/>
        </w:rPr>
        <w:t>812.247</w:t>
      </w:r>
      <w:r w:rsidR="00C513E5" w:rsidRPr="0050254A">
        <w:rPr>
          <w:b/>
          <w:color w:val="000000" w:themeColor="text1"/>
        </w:rPr>
        <w:t>,92</w:t>
      </w:r>
      <w:r w:rsidRPr="0050254A">
        <w:rPr>
          <w:b/>
          <w:color w:val="000000" w:themeColor="text1"/>
        </w:rPr>
        <w:t xml:space="preserve"> zł</w:t>
      </w:r>
    </w:p>
    <w:p w14:paraId="04100CB7" w14:textId="55C0A0DC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wydatki majątkowe </w:t>
      </w:r>
      <w:r w:rsidRPr="0050254A">
        <w:rPr>
          <w:i/>
          <w:color w:val="000000" w:themeColor="text1"/>
        </w:rPr>
        <w:tab/>
        <w:t xml:space="preserve">        </w:t>
      </w:r>
      <w:r w:rsidR="00D560BB" w:rsidRPr="0050254A">
        <w:rPr>
          <w:i/>
          <w:color w:val="000000" w:themeColor="text1"/>
        </w:rPr>
        <w:t>2</w:t>
      </w:r>
      <w:r w:rsidR="00C513E5" w:rsidRPr="0050254A">
        <w:rPr>
          <w:i/>
          <w:color w:val="000000" w:themeColor="text1"/>
        </w:rPr>
        <w:t>7.1</w:t>
      </w:r>
      <w:r w:rsidR="00CA64BC">
        <w:rPr>
          <w:i/>
          <w:color w:val="000000" w:themeColor="text1"/>
        </w:rPr>
        <w:t>68.931</w:t>
      </w:r>
      <w:r w:rsidRPr="0050254A">
        <w:rPr>
          <w:i/>
          <w:color w:val="000000" w:themeColor="text1"/>
        </w:rPr>
        <w:t>,00 zł</w:t>
      </w:r>
    </w:p>
    <w:p w14:paraId="76C48C83" w14:textId="3BF7923F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color w:val="000000" w:themeColor="text1"/>
        </w:rPr>
        <w:t xml:space="preserve">    </w:t>
      </w:r>
      <w:r w:rsidRPr="0050254A">
        <w:rPr>
          <w:color w:val="000000" w:themeColor="text1"/>
        </w:rPr>
        <w:tab/>
        <w:t xml:space="preserve">     </w:t>
      </w:r>
      <w:r w:rsidRPr="0050254A">
        <w:rPr>
          <w:i/>
          <w:color w:val="000000" w:themeColor="text1"/>
        </w:rPr>
        <w:t xml:space="preserve">wydatki bieżące 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1</w:t>
      </w:r>
      <w:r w:rsidR="00C513E5" w:rsidRPr="0050254A">
        <w:rPr>
          <w:i/>
          <w:color w:val="000000" w:themeColor="text1"/>
        </w:rPr>
        <w:t>3</w:t>
      </w:r>
      <w:r w:rsidR="003A4653" w:rsidRPr="0050254A">
        <w:rPr>
          <w:i/>
          <w:color w:val="000000" w:themeColor="text1"/>
        </w:rPr>
        <w:t>2.</w:t>
      </w:r>
      <w:r w:rsidR="00CA64BC">
        <w:rPr>
          <w:i/>
          <w:color w:val="000000" w:themeColor="text1"/>
        </w:rPr>
        <w:t>643.316</w:t>
      </w:r>
      <w:r w:rsidR="00C513E5" w:rsidRPr="0050254A">
        <w:rPr>
          <w:i/>
          <w:color w:val="000000" w:themeColor="text1"/>
        </w:rPr>
        <w:t>,92</w:t>
      </w:r>
      <w:r w:rsidRPr="0050254A">
        <w:rPr>
          <w:i/>
          <w:color w:val="000000" w:themeColor="text1"/>
        </w:rPr>
        <w:t xml:space="preserve"> zł </w:t>
      </w:r>
    </w:p>
    <w:p w14:paraId="6D4F7B18" w14:textId="6CE48862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wydatki na zadania z zakresu administracji rządowej             </w:t>
      </w:r>
      <w:r w:rsidR="00B039A2" w:rsidRPr="0050254A">
        <w:rPr>
          <w:color w:val="000000" w:themeColor="text1"/>
        </w:rPr>
        <w:t>1</w:t>
      </w:r>
      <w:r w:rsidR="003A4653" w:rsidRPr="0050254A">
        <w:rPr>
          <w:color w:val="000000" w:themeColor="text1"/>
        </w:rPr>
        <w:t>2.</w:t>
      </w:r>
      <w:r w:rsidR="00CA64BC">
        <w:rPr>
          <w:color w:val="000000" w:themeColor="text1"/>
        </w:rPr>
        <w:t>278.998</w:t>
      </w:r>
      <w:r w:rsidR="00C513E5" w:rsidRPr="0050254A">
        <w:rPr>
          <w:color w:val="000000" w:themeColor="text1"/>
        </w:rPr>
        <w:t>,44</w:t>
      </w:r>
      <w:r w:rsidRPr="0050254A">
        <w:rPr>
          <w:color w:val="000000" w:themeColor="text1"/>
        </w:rPr>
        <w:t xml:space="preserve"> zł</w:t>
      </w:r>
    </w:p>
    <w:p w14:paraId="1D322B2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496CAD0B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101C79" w:rsidRPr="0050254A">
        <w:rPr>
          <w:color w:val="000000" w:themeColor="text1"/>
        </w:rPr>
        <w:t>56.122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77777777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    283.005,00 zł</w:t>
      </w:r>
    </w:p>
    <w:p w14:paraId="0C1C1A7B" w14:textId="77777777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   283.005,00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3DC482A4" w14:textId="77777777" w:rsidR="00E5331D" w:rsidRPr="004A21A0" w:rsidRDefault="00E5331D" w:rsidP="00E5331D">
      <w:pPr>
        <w:jc w:val="both"/>
        <w:rPr>
          <w:b/>
          <w:bCs/>
        </w:rPr>
      </w:pPr>
      <w:r w:rsidRPr="004A21A0">
        <w:t xml:space="preserve">4.  Przychodami w kwocie </w:t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2F7CB477" w14:textId="77777777" w:rsidR="00F5274F" w:rsidRDefault="00F5274F" w:rsidP="005146B7">
      <w:pPr>
        <w:jc w:val="both"/>
        <w:rPr>
          <w:b/>
        </w:rPr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77777777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Pr="00EF42F1" w:rsidRDefault="00620261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2D04453E" w:rsidR="00423CE4" w:rsidRPr="00EF42F1" w:rsidRDefault="00423CE4" w:rsidP="00895939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</w:t>
      </w:r>
      <w:r w:rsidR="00795481" w:rsidRPr="00EF42F1">
        <w:t xml:space="preserve"> oraz przeniesień wydatków między </w:t>
      </w:r>
      <w:r w:rsidR="000C18E3">
        <w:t xml:space="preserve">rozdziałami                     i </w:t>
      </w:r>
      <w:r w:rsidR="00795481" w:rsidRPr="00EF42F1">
        <w:t>paragrafami.</w:t>
      </w:r>
    </w:p>
    <w:p w14:paraId="47552C48" w14:textId="77777777" w:rsidR="00BD6CEB" w:rsidRPr="00811762" w:rsidRDefault="00BD6CEB" w:rsidP="00BD6CEB">
      <w:pPr>
        <w:spacing w:before="120" w:after="120"/>
        <w:jc w:val="both"/>
      </w:pPr>
      <w:r w:rsidRPr="00811762">
        <w:t xml:space="preserve">Na podstawie upoważnienia ujętego w § </w:t>
      </w:r>
      <w:r>
        <w:t>9</w:t>
      </w:r>
      <w:r w:rsidRPr="00811762">
        <w:t xml:space="preserve"> pkt </w:t>
      </w:r>
      <w:r>
        <w:t>7</w:t>
      </w:r>
      <w:r w:rsidRPr="00811762">
        <w:t>, dokonano zwiększenia środków z Funduszu Pomocy.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ED61" w14:textId="77777777" w:rsidR="00C452E7" w:rsidRDefault="00C452E7">
      <w:r>
        <w:separator/>
      </w:r>
    </w:p>
  </w:endnote>
  <w:endnote w:type="continuationSeparator" w:id="0">
    <w:p w14:paraId="4FF10AA1" w14:textId="77777777" w:rsidR="00C452E7" w:rsidRDefault="00C4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2554" w14:textId="77777777" w:rsidR="00C452E7" w:rsidRDefault="00C452E7">
      <w:r>
        <w:separator/>
      </w:r>
    </w:p>
  </w:footnote>
  <w:footnote w:type="continuationSeparator" w:id="0">
    <w:p w14:paraId="66D22439" w14:textId="77777777" w:rsidR="00C452E7" w:rsidRDefault="00C4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18DE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184F"/>
    <w:rsid w:val="003A0D3C"/>
    <w:rsid w:val="003A4653"/>
    <w:rsid w:val="003A6784"/>
    <w:rsid w:val="003A728F"/>
    <w:rsid w:val="003B128D"/>
    <w:rsid w:val="003B1725"/>
    <w:rsid w:val="003B2528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5DF"/>
    <w:rsid w:val="003F504E"/>
    <w:rsid w:val="003F5C86"/>
    <w:rsid w:val="003F729E"/>
    <w:rsid w:val="00400053"/>
    <w:rsid w:val="004047E2"/>
    <w:rsid w:val="004153CB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62678"/>
    <w:rsid w:val="00665BAB"/>
    <w:rsid w:val="006740A8"/>
    <w:rsid w:val="00677A91"/>
    <w:rsid w:val="00682425"/>
    <w:rsid w:val="00683811"/>
    <w:rsid w:val="00683B21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B86"/>
    <w:rsid w:val="00AB23FF"/>
    <w:rsid w:val="00AB295C"/>
    <w:rsid w:val="00AB2CA9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29B1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138</cp:revision>
  <cp:lastPrinted>2025-11-24T13:23:00Z</cp:lastPrinted>
  <dcterms:created xsi:type="dcterms:W3CDTF">2023-10-14T16:41:00Z</dcterms:created>
  <dcterms:modified xsi:type="dcterms:W3CDTF">2025-11-25T10:53:00Z</dcterms:modified>
</cp:coreProperties>
</file>