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8CB02" w14:textId="77777777" w:rsidR="00691BAC" w:rsidRPr="00D24326" w:rsidRDefault="00691BAC" w:rsidP="008C3FAF">
      <w:pPr>
        <w:jc w:val="center"/>
        <w:rPr>
          <w:b/>
          <w:bCs/>
          <w:i/>
          <w:iCs/>
          <w:color w:val="FF0000"/>
          <w:sz w:val="32"/>
          <w:szCs w:val="32"/>
        </w:rPr>
      </w:pPr>
      <w:r w:rsidRPr="00D24326">
        <w:rPr>
          <w:b/>
          <w:bCs/>
          <w:i/>
          <w:iCs/>
          <w:sz w:val="32"/>
          <w:szCs w:val="32"/>
        </w:rPr>
        <w:t xml:space="preserve">PROTOKÓŁ Nr </w:t>
      </w:r>
      <w:r w:rsidR="00666E22">
        <w:rPr>
          <w:b/>
          <w:bCs/>
          <w:i/>
          <w:iCs/>
          <w:sz w:val="32"/>
          <w:szCs w:val="32"/>
        </w:rPr>
        <w:t>XV</w:t>
      </w:r>
      <w:r w:rsidR="00694262">
        <w:rPr>
          <w:b/>
          <w:bCs/>
          <w:i/>
          <w:iCs/>
          <w:sz w:val="32"/>
          <w:szCs w:val="32"/>
        </w:rPr>
        <w:t>I</w:t>
      </w:r>
      <w:r w:rsidR="00666E22">
        <w:rPr>
          <w:b/>
          <w:bCs/>
          <w:i/>
          <w:iCs/>
          <w:sz w:val="32"/>
          <w:szCs w:val="32"/>
        </w:rPr>
        <w:t>I</w:t>
      </w:r>
      <w:r w:rsidRPr="00D24326">
        <w:rPr>
          <w:b/>
          <w:bCs/>
          <w:i/>
          <w:iCs/>
          <w:sz w:val="32"/>
          <w:szCs w:val="32"/>
        </w:rPr>
        <w:t>/2</w:t>
      </w:r>
      <w:r w:rsidR="00666E22">
        <w:rPr>
          <w:b/>
          <w:bCs/>
          <w:i/>
          <w:iCs/>
          <w:sz w:val="32"/>
          <w:szCs w:val="32"/>
        </w:rPr>
        <w:t>5</w:t>
      </w:r>
    </w:p>
    <w:p w14:paraId="6720ED82" w14:textId="77777777" w:rsidR="00691BAC" w:rsidRPr="00D24326" w:rsidRDefault="00C25223" w:rsidP="008C3FAF">
      <w:pPr>
        <w:jc w:val="center"/>
        <w:rPr>
          <w:b/>
          <w:bCs/>
          <w:i/>
          <w:iCs/>
          <w:sz w:val="28"/>
          <w:szCs w:val="28"/>
        </w:rPr>
      </w:pPr>
      <w:r w:rsidRPr="00D24326">
        <w:rPr>
          <w:b/>
          <w:bCs/>
          <w:i/>
          <w:iCs/>
          <w:sz w:val="28"/>
          <w:szCs w:val="28"/>
        </w:rPr>
        <w:t xml:space="preserve">z </w:t>
      </w:r>
      <w:r w:rsidR="00691BAC" w:rsidRPr="00D24326">
        <w:rPr>
          <w:b/>
          <w:bCs/>
          <w:i/>
          <w:iCs/>
          <w:sz w:val="28"/>
          <w:szCs w:val="28"/>
        </w:rPr>
        <w:t xml:space="preserve">sesji Rady Powiatu Świdwińskiego </w:t>
      </w:r>
      <w:r w:rsidR="00691BAC" w:rsidRPr="00D24326">
        <w:rPr>
          <w:b/>
          <w:bCs/>
          <w:i/>
          <w:iCs/>
          <w:sz w:val="28"/>
          <w:szCs w:val="28"/>
        </w:rPr>
        <w:br/>
        <w:t xml:space="preserve">odbytej dnia </w:t>
      </w:r>
      <w:r w:rsidR="00694262">
        <w:rPr>
          <w:b/>
          <w:bCs/>
          <w:i/>
          <w:iCs/>
          <w:sz w:val="28"/>
          <w:szCs w:val="28"/>
        </w:rPr>
        <w:t>30 października</w:t>
      </w:r>
      <w:r w:rsidR="00E9775F" w:rsidRPr="00D24326">
        <w:rPr>
          <w:b/>
          <w:bCs/>
          <w:i/>
          <w:iCs/>
          <w:sz w:val="28"/>
          <w:szCs w:val="28"/>
        </w:rPr>
        <w:t xml:space="preserve"> </w:t>
      </w:r>
      <w:r w:rsidR="00691BAC" w:rsidRPr="00D24326">
        <w:rPr>
          <w:b/>
          <w:bCs/>
          <w:i/>
          <w:iCs/>
          <w:sz w:val="28"/>
          <w:szCs w:val="28"/>
        </w:rPr>
        <w:t>202</w:t>
      </w:r>
      <w:r w:rsidR="00666E22">
        <w:rPr>
          <w:b/>
          <w:bCs/>
          <w:i/>
          <w:iCs/>
          <w:sz w:val="28"/>
          <w:szCs w:val="28"/>
        </w:rPr>
        <w:t>5</w:t>
      </w:r>
      <w:r w:rsidR="00691BAC" w:rsidRPr="00D24326">
        <w:rPr>
          <w:b/>
          <w:bCs/>
          <w:i/>
          <w:iCs/>
          <w:sz w:val="28"/>
          <w:szCs w:val="28"/>
        </w:rPr>
        <w:t xml:space="preserve"> r.</w:t>
      </w:r>
    </w:p>
    <w:p w14:paraId="75446FA3" w14:textId="77777777" w:rsidR="00342C51" w:rsidRPr="00D24326" w:rsidRDefault="00342C51" w:rsidP="008C3FAF">
      <w:pPr>
        <w:jc w:val="center"/>
        <w:rPr>
          <w:b/>
          <w:bCs/>
          <w:i/>
          <w:iCs/>
          <w:sz w:val="28"/>
          <w:szCs w:val="28"/>
        </w:rPr>
      </w:pPr>
      <w:r w:rsidRPr="00D24326">
        <w:rPr>
          <w:b/>
          <w:bCs/>
          <w:i/>
          <w:iCs/>
          <w:sz w:val="28"/>
          <w:szCs w:val="28"/>
        </w:rPr>
        <w:t xml:space="preserve">w sali konferencyjnej </w:t>
      </w:r>
      <w:r w:rsidR="00AD60FF" w:rsidRPr="00D24326">
        <w:rPr>
          <w:b/>
          <w:bCs/>
          <w:i/>
          <w:iCs/>
          <w:sz w:val="28"/>
          <w:szCs w:val="28"/>
        </w:rPr>
        <w:t xml:space="preserve">Centrum Nauki </w:t>
      </w:r>
      <w:proofErr w:type="spellStart"/>
      <w:r w:rsidR="00AD60FF" w:rsidRPr="00D24326">
        <w:rPr>
          <w:b/>
          <w:bCs/>
          <w:i/>
          <w:iCs/>
          <w:sz w:val="28"/>
          <w:szCs w:val="28"/>
        </w:rPr>
        <w:t>Cordis</w:t>
      </w:r>
      <w:proofErr w:type="spellEnd"/>
      <w:r w:rsidRPr="00D24326">
        <w:rPr>
          <w:b/>
          <w:bCs/>
          <w:i/>
          <w:iCs/>
          <w:sz w:val="28"/>
          <w:szCs w:val="28"/>
        </w:rPr>
        <w:t xml:space="preserve"> w Świdwinie</w:t>
      </w:r>
    </w:p>
    <w:p w14:paraId="5D7BB121" w14:textId="77777777" w:rsidR="009671D3" w:rsidRPr="00D24326" w:rsidRDefault="009671D3" w:rsidP="009671D3">
      <w:pPr>
        <w:widowControl w:val="0"/>
        <w:overflowPunct w:val="0"/>
        <w:autoSpaceDE w:val="0"/>
        <w:autoSpaceDN w:val="0"/>
        <w:adjustRightInd w:val="0"/>
        <w:ind w:left="360"/>
        <w:rPr>
          <w:b/>
          <w:bCs/>
          <w:i/>
          <w:iCs/>
          <w:sz w:val="28"/>
          <w:szCs w:val="28"/>
        </w:rPr>
      </w:pPr>
    </w:p>
    <w:p w14:paraId="6D4734FF" w14:textId="77777777" w:rsidR="009671D3" w:rsidRPr="00D24326" w:rsidRDefault="009671D3" w:rsidP="009671D3">
      <w:pPr>
        <w:widowControl w:val="0"/>
        <w:overflowPunct w:val="0"/>
        <w:autoSpaceDE w:val="0"/>
        <w:autoSpaceDN w:val="0"/>
        <w:adjustRightInd w:val="0"/>
        <w:ind w:left="360"/>
        <w:rPr>
          <w:b/>
          <w:bCs/>
          <w:i/>
          <w:iCs/>
          <w:sz w:val="28"/>
          <w:szCs w:val="28"/>
        </w:rPr>
      </w:pPr>
    </w:p>
    <w:p w14:paraId="5FC91E0F" w14:textId="77777777" w:rsidR="00ED48C0" w:rsidRPr="00D24326" w:rsidRDefault="00ED48C0" w:rsidP="00E954D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D24326">
        <w:rPr>
          <w:b/>
          <w:bCs/>
          <w:i/>
          <w:iCs/>
          <w:sz w:val="28"/>
          <w:szCs w:val="28"/>
        </w:rPr>
        <w:t>Otwarcie sesji.</w:t>
      </w:r>
    </w:p>
    <w:p w14:paraId="4193165E" w14:textId="77777777" w:rsidR="00ED48C0" w:rsidRPr="00D24326" w:rsidRDefault="00ED48C0" w:rsidP="00E954D2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</w:p>
    <w:p w14:paraId="42CDE3B9" w14:textId="77777777" w:rsidR="00ED48C0" w:rsidRPr="00D24326" w:rsidRDefault="00ED48C0" w:rsidP="00E954D2">
      <w:pPr>
        <w:ind w:firstLine="708"/>
        <w:contextualSpacing/>
        <w:jc w:val="both"/>
        <w:rPr>
          <w:i/>
          <w:sz w:val="28"/>
          <w:szCs w:val="28"/>
        </w:rPr>
      </w:pPr>
      <w:r w:rsidRPr="00D24326">
        <w:rPr>
          <w:i/>
          <w:sz w:val="28"/>
          <w:szCs w:val="28"/>
        </w:rPr>
        <w:t>Przewodnicząc</w:t>
      </w:r>
      <w:r w:rsidR="00CA0160" w:rsidRPr="00D24326">
        <w:rPr>
          <w:i/>
          <w:sz w:val="28"/>
          <w:szCs w:val="28"/>
        </w:rPr>
        <w:t>y</w:t>
      </w:r>
      <w:r w:rsidRPr="00D24326">
        <w:rPr>
          <w:i/>
          <w:sz w:val="28"/>
          <w:szCs w:val="28"/>
        </w:rPr>
        <w:t xml:space="preserve"> Rady Powiatu </w:t>
      </w:r>
      <w:r w:rsidR="00CA0160" w:rsidRPr="00D24326">
        <w:rPr>
          <w:b/>
          <w:i/>
          <w:sz w:val="28"/>
          <w:szCs w:val="28"/>
        </w:rPr>
        <w:t>Jerzy Anielski</w:t>
      </w:r>
      <w:r w:rsidRPr="00D24326">
        <w:rPr>
          <w:b/>
          <w:i/>
          <w:sz w:val="28"/>
          <w:szCs w:val="28"/>
        </w:rPr>
        <w:t xml:space="preserve"> </w:t>
      </w:r>
      <w:r w:rsidR="00E45BD9" w:rsidRPr="00D24326">
        <w:rPr>
          <w:i/>
          <w:sz w:val="28"/>
          <w:szCs w:val="28"/>
        </w:rPr>
        <w:t xml:space="preserve">otwierając obrady </w:t>
      </w:r>
      <w:r w:rsidR="00AB78CD" w:rsidRPr="00D24326">
        <w:rPr>
          <w:i/>
          <w:sz w:val="28"/>
          <w:szCs w:val="28"/>
        </w:rPr>
        <w:br/>
      </w:r>
      <w:r w:rsidRPr="00D24326">
        <w:rPr>
          <w:i/>
          <w:sz w:val="28"/>
          <w:szCs w:val="28"/>
        </w:rPr>
        <w:t xml:space="preserve"> </w:t>
      </w:r>
      <w:r w:rsidR="00320F13" w:rsidRPr="00D24326">
        <w:rPr>
          <w:i/>
          <w:sz w:val="28"/>
          <w:szCs w:val="28"/>
        </w:rPr>
        <w:t xml:space="preserve">powitał Panie i Panów radnych, </w:t>
      </w:r>
      <w:r w:rsidR="00341D7B" w:rsidRPr="00D24326">
        <w:rPr>
          <w:i/>
          <w:sz w:val="28"/>
          <w:szCs w:val="28"/>
        </w:rPr>
        <w:t>Mirosława Majkę</w:t>
      </w:r>
      <w:r w:rsidR="00DC0ABC" w:rsidRPr="00D24326">
        <w:rPr>
          <w:i/>
          <w:sz w:val="28"/>
          <w:szCs w:val="28"/>
        </w:rPr>
        <w:t xml:space="preserve"> </w:t>
      </w:r>
      <w:r w:rsidR="00341D7B" w:rsidRPr="00D24326">
        <w:rPr>
          <w:i/>
          <w:sz w:val="28"/>
          <w:szCs w:val="28"/>
        </w:rPr>
        <w:t>S</w:t>
      </w:r>
      <w:r w:rsidR="00DC0ABC" w:rsidRPr="00D24326">
        <w:rPr>
          <w:i/>
          <w:sz w:val="28"/>
          <w:szCs w:val="28"/>
        </w:rPr>
        <w:t>tarostę Powiatu</w:t>
      </w:r>
      <w:r w:rsidR="004F77C4" w:rsidRPr="00D24326">
        <w:rPr>
          <w:i/>
          <w:sz w:val="28"/>
          <w:szCs w:val="28"/>
        </w:rPr>
        <w:t xml:space="preserve">, </w:t>
      </w:r>
      <w:r w:rsidR="00737821" w:rsidRPr="00D24326">
        <w:rPr>
          <w:i/>
          <w:sz w:val="28"/>
          <w:szCs w:val="28"/>
        </w:rPr>
        <w:br/>
      </w:r>
      <w:r w:rsidR="009B1B45" w:rsidRPr="00D24326">
        <w:rPr>
          <w:i/>
          <w:sz w:val="28"/>
          <w:szCs w:val="28"/>
        </w:rPr>
        <w:t>oraz</w:t>
      </w:r>
      <w:r w:rsidR="004933E9" w:rsidRPr="00D24326">
        <w:rPr>
          <w:i/>
          <w:sz w:val="28"/>
          <w:szCs w:val="28"/>
        </w:rPr>
        <w:t xml:space="preserve"> </w:t>
      </w:r>
      <w:r w:rsidR="002841C8" w:rsidRPr="00D24326">
        <w:rPr>
          <w:i/>
          <w:sz w:val="28"/>
          <w:szCs w:val="28"/>
        </w:rPr>
        <w:t>C</w:t>
      </w:r>
      <w:r w:rsidR="00320F13" w:rsidRPr="00D24326">
        <w:rPr>
          <w:i/>
          <w:sz w:val="28"/>
          <w:szCs w:val="28"/>
        </w:rPr>
        <w:t>złonk</w:t>
      </w:r>
      <w:r w:rsidR="002841C8" w:rsidRPr="00D24326">
        <w:rPr>
          <w:i/>
          <w:sz w:val="28"/>
          <w:szCs w:val="28"/>
        </w:rPr>
        <w:t>ów</w:t>
      </w:r>
      <w:r w:rsidR="00320F13" w:rsidRPr="00D24326">
        <w:rPr>
          <w:i/>
          <w:sz w:val="28"/>
          <w:szCs w:val="28"/>
        </w:rPr>
        <w:t xml:space="preserve"> Zarządu</w:t>
      </w:r>
      <w:r w:rsidR="00714A8E">
        <w:rPr>
          <w:i/>
          <w:sz w:val="28"/>
          <w:szCs w:val="28"/>
        </w:rPr>
        <w:t xml:space="preserve"> – Monikę Porębę i Ryszarda Rozwadowskiego</w:t>
      </w:r>
      <w:r w:rsidR="00DC0ABC" w:rsidRPr="00D24326">
        <w:rPr>
          <w:i/>
          <w:sz w:val="28"/>
          <w:szCs w:val="28"/>
        </w:rPr>
        <w:t>.</w:t>
      </w:r>
      <w:r w:rsidR="0007310E" w:rsidRPr="00D24326">
        <w:rPr>
          <w:i/>
          <w:sz w:val="28"/>
          <w:szCs w:val="28"/>
        </w:rPr>
        <w:t xml:space="preserve"> </w:t>
      </w:r>
      <w:r w:rsidR="00DC0ABC" w:rsidRPr="00D24326">
        <w:rPr>
          <w:i/>
          <w:sz w:val="28"/>
          <w:szCs w:val="28"/>
        </w:rPr>
        <w:t xml:space="preserve">Przywitał również </w:t>
      </w:r>
      <w:r w:rsidR="002B4FDB" w:rsidRPr="00D24326">
        <w:rPr>
          <w:i/>
          <w:sz w:val="28"/>
          <w:szCs w:val="28"/>
        </w:rPr>
        <w:t>Skarbnik</w:t>
      </w:r>
      <w:r w:rsidR="001309F3" w:rsidRPr="00D24326">
        <w:rPr>
          <w:i/>
          <w:sz w:val="28"/>
          <w:szCs w:val="28"/>
        </w:rPr>
        <w:t>a</w:t>
      </w:r>
      <w:r w:rsidR="002B4FDB" w:rsidRPr="00D24326">
        <w:rPr>
          <w:i/>
          <w:sz w:val="28"/>
          <w:szCs w:val="28"/>
        </w:rPr>
        <w:t xml:space="preserve"> Powiatu</w:t>
      </w:r>
      <w:r w:rsidR="001309F3" w:rsidRPr="00D24326">
        <w:rPr>
          <w:i/>
          <w:sz w:val="28"/>
          <w:szCs w:val="28"/>
        </w:rPr>
        <w:t xml:space="preserve"> </w:t>
      </w:r>
      <w:r w:rsidR="002B4FDB" w:rsidRPr="00D24326">
        <w:rPr>
          <w:i/>
          <w:sz w:val="28"/>
          <w:szCs w:val="28"/>
        </w:rPr>
        <w:t>Ann</w:t>
      </w:r>
      <w:r w:rsidR="00DC0ABC" w:rsidRPr="00D24326">
        <w:rPr>
          <w:i/>
          <w:sz w:val="28"/>
          <w:szCs w:val="28"/>
        </w:rPr>
        <w:t>ę</w:t>
      </w:r>
      <w:r w:rsidR="00A16BFE" w:rsidRPr="00D24326">
        <w:rPr>
          <w:i/>
          <w:sz w:val="28"/>
          <w:szCs w:val="28"/>
        </w:rPr>
        <w:t xml:space="preserve"> </w:t>
      </w:r>
      <w:proofErr w:type="spellStart"/>
      <w:r w:rsidR="00A16BFE" w:rsidRPr="00D24326">
        <w:rPr>
          <w:i/>
          <w:sz w:val="28"/>
          <w:szCs w:val="28"/>
        </w:rPr>
        <w:t>Buniak</w:t>
      </w:r>
      <w:proofErr w:type="spellEnd"/>
      <w:r w:rsidR="00DC0ABC" w:rsidRPr="00D24326">
        <w:rPr>
          <w:i/>
          <w:sz w:val="28"/>
          <w:szCs w:val="28"/>
        </w:rPr>
        <w:t>,</w:t>
      </w:r>
      <w:r w:rsidR="00A16BFE" w:rsidRPr="00D24326">
        <w:rPr>
          <w:i/>
          <w:sz w:val="28"/>
          <w:szCs w:val="28"/>
        </w:rPr>
        <w:t xml:space="preserve"> </w:t>
      </w:r>
      <w:r w:rsidR="00714A8E">
        <w:rPr>
          <w:i/>
          <w:sz w:val="28"/>
          <w:szCs w:val="28"/>
        </w:rPr>
        <w:t xml:space="preserve">Sekretarza Powiatu Mirosława Pierza oraz </w:t>
      </w:r>
      <w:r w:rsidR="006A592B" w:rsidRPr="00D24326">
        <w:rPr>
          <w:i/>
          <w:sz w:val="28"/>
          <w:szCs w:val="28"/>
        </w:rPr>
        <w:t xml:space="preserve">Krzysztofa </w:t>
      </w:r>
      <w:proofErr w:type="spellStart"/>
      <w:r w:rsidR="006A592B" w:rsidRPr="00D24326">
        <w:rPr>
          <w:i/>
          <w:sz w:val="28"/>
          <w:szCs w:val="28"/>
        </w:rPr>
        <w:t>Żebryka</w:t>
      </w:r>
      <w:proofErr w:type="spellEnd"/>
      <w:r w:rsidR="001B0BA3" w:rsidRPr="00D24326">
        <w:rPr>
          <w:i/>
          <w:sz w:val="28"/>
          <w:szCs w:val="28"/>
        </w:rPr>
        <w:t xml:space="preserve"> -</w:t>
      </w:r>
      <w:r w:rsidR="001A2CD8" w:rsidRPr="00D24326">
        <w:rPr>
          <w:i/>
          <w:sz w:val="28"/>
          <w:szCs w:val="28"/>
        </w:rPr>
        <w:t xml:space="preserve"> </w:t>
      </w:r>
      <w:r w:rsidR="00DC0ABC" w:rsidRPr="00D24326">
        <w:rPr>
          <w:i/>
          <w:sz w:val="28"/>
          <w:szCs w:val="28"/>
        </w:rPr>
        <w:t>Radcę Prawnego Starostwa</w:t>
      </w:r>
      <w:r w:rsidR="00320F13" w:rsidRPr="00D24326">
        <w:rPr>
          <w:i/>
          <w:sz w:val="28"/>
          <w:szCs w:val="28"/>
        </w:rPr>
        <w:t>. Powitał także</w:t>
      </w:r>
      <w:r w:rsidR="004F77C4" w:rsidRPr="00D24326">
        <w:rPr>
          <w:i/>
          <w:sz w:val="28"/>
          <w:szCs w:val="28"/>
        </w:rPr>
        <w:t xml:space="preserve"> </w:t>
      </w:r>
      <w:r w:rsidR="00A100FD" w:rsidRPr="00D24326">
        <w:rPr>
          <w:i/>
          <w:sz w:val="28"/>
          <w:szCs w:val="28"/>
        </w:rPr>
        <w:t xml:space="preserve">dyrektorów i kierowników jednostek, naczelników Starostwa </w:t>
      </w:r>
      <w:r w:rsidR="00341D7B" w:rsidRPr="00D24326">
        <w:rPr>
          <w:i/>
          <w:sz w:val="28"/>
          <w:szCs w:val="28"/>
        </w:rPr>
        <w:t>oraz osoby obserwujące sesj</w:t>
      </w:r>
      <w:r w:rsidR="002841C8" w:rsidRPr="00D24326">
        <w:rPr>
          <w:i/>
          <w:sz w:val="28"/>
          <w:szCs w:val="28"/>
        </w:rPr>
        <w:t>ę</w:t>
      </w:r>
      <w:r w:rsidR="00341D7B" w:rsidRPr="00D24326">
        <w:rPr>
          <w:i/>
          <w:sz w:val="28"/>
          <w:szCs w:val="28"/>
        </w:rPr>
        <w:t xml:space="preserve"> za pomocą urządzeń elektronicznych.</w:t>
      </w:r>
      <w:r w:rsidR="0001725F" w:rsidRPr="00D24326">
        <w:rPr>
          <w:i/>
          <w:sz w:val="28"/>
          <w:szCs w:val="28"/>
        </w:rPr>
        <w:t xml:space="preserve"> </w:t>
      </w:r>
    </w:p>
    <w:p w14:paraId="6FA6064C" w14:textId="77777777" w:rsidR="000E049D" w:rsidRPr="00D24326" w:rsidRDefault="000E049D" w:rsidP="00E954D2">
      <w:pPr>
        <w:widowControl w:val="0"/>
        <w:overflowPunct w:val="0"/>
        <w:autoSpaceDE w:val="0"/>
        <w:autoSpaceDN w:val="0"/>
        <w:adjustRightInd w:val="0"/>
        <w:rPr>
          <w:b/>
          <w:bCs/>
          <w:i/>
          <w:iCs/>
        </w:rPr>
      </w:pPr>
    </w:p>
    <w:p w14:paraId="4F4C867F" w14:textId="77777777" w:rsidR="00ED48C0" w:rsidRPr="00D24326" w:rsidRDefault="00ED48C0" w:rsidP="00E954D2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243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Sprawy regulaminowe:</w:t>
      </w:r>
    </w:p>
    <w:p w14:paraId="45D09DC3" w14:textId="77777777" w:rsidR="00AD6F7A" w:rsidRPr="00D24326" w:rsidRDefault="00AD6F7A" w:rsidP="00AD6F7A">
      <w:pPr>
        <w:pStyle w:val="Akapitzlist"/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F4123B2" w14:textId="77777777" w:rsidR="00D57CE4" w:rsidRPr="00D24326" w:rsidRDefault="00F16239" w:rsidP="008C3FAF">
      <w:pPr>
        <w:ind w:firstLine="708"/>
        <w:jc w:val="both"/>
        <w:rPr>
          <w:i/>
          <w:sz w:val="28"/>
          <w:szCs w:val="28"/>
        </w:rPr>
      </w:pPr>
      <w:r w:rsidRPr="00D24326">
        <w:rPr>
          <w:b/>
          <w:i/>
          <w:sz w:val="28"/>
          <w:szCs w:val="28"/>
        </w:rPr>
        <w:t>Przewodniczący Rady</w:t>
      </w:r>
      <w:r w:rsidRPr="00D24326">
        <w:rPr>
          <w:i/>
          <w:sz w:val="28"/>
          <w:szCs w:val="28"/>
        </w:rPr>
        <w:t xml:space="preserve"> poinformował, że w obradach sesji uczestniczy </w:t>
      </w:r>
      <w:r w:rsidRPr="00D24326">
        <w:rPr>
          <w:i/>
          <w:sz w:val="28"/>
          <w:szCs w:val="28"/>
        </w:rPr>
        <w:br/>
        <w:t>1</w:t>
      </w:r>
      <w:r w:rsidR="00AC428F">
        <w:rPr>
          <w:i/>
          <w:sz w:val="28"/>
          <w:szCs w:val="28"/>
        </w:rPr>
        <w:t>6</w:t>
      </w:r>
      <w:r w:rsidRPr="00D24326">
        <w:rPr>
          <w:i/>
          <w:sz w:val="28"/>
          <w:szCs w:val="28"/>
        </w:rPr>
        <w:t xml:space="preserve"> radnych. Obrady sesji Rady Powiatu są prawomocne. </w:t>
      </w:r>
    </w:p>
    <w:p w14:paraId="3103460C" w14:textId="77777777" w:rsidR="00022955" w:rsidRPr="00AC428F" w:rsidRDefault="00AC428F" w:rsidP="00AC428F">
      <w:pPr>
        <w:jc w:val="right"/>
        <w:rPr>
          <w:i/>
          <w:iCs/>
        </w:rPr>
      </w:pPr>
      <w:r>
        <w:rPr>
          <w:i/>
          <w:iCs/>
        </w:rPr>
        <w:t>Nieobecny radny Ryszard Rozwadowski.</w:t>
      </w:r>
    </w:p>
    <w:p w14:paraId="65A300DD" w14:textId="77777777" w:rsidR="00694262" w:rsidRPr="00AD618F" w:rsidRDefault="00694262" w:rsidP="00694262">
      <w:pPr>
        <w:ind w:left="-142"/>
        <w:jc w:val="both"/>
        <w:rPr>
          <w:b/>
          <w:bCs/>
          <w:i/>
          <w:iCs/>
          <w:sz w:val="28"/>
          <w:szCs w:val="28"/>
          <w:u w:val="single"/>
        </w:rPr>
      </w:pPr>
      <w:bookmarkStart w:id="0" w:name="_Hlk195511185"/>
      <w:r w:rsidRPr="00AD618F">
        <w:rPr>
          <w:b/>
          <w:bCs/>
          <w:i/>
          <w:iCs/>
          <w:sz w:val="28"/>
          <w:szCs w:val="28"/>
          <w:u w:val="single"/>
        </w:rPr>
        <w:t>Porządek obrad:</w:t>
      </w:r>
    </w:p>
    <w:p w14:paraId="39651B91" w14:textId="77777777" w:rsidR="00694262" w:rsidRPr="00AD618F" w:rsidRDefault="00694262">
      <w:pPr>
        <w:numPr>
          <w:ilvl w:val="0"/>
          <w:numId w:val="4"/>
        </w:numPr>
        <w:tabs>
          <w:tab w:val="left" w:pos="284"/>
        </w:tabs>
        <w:ind w:left="-142" w:firstLine="0"/>
        <w:jc w:val="both"/>
        <w:rPr>
          <w:b/>
          <w:bCs/>
          <w:i/>
          <w:iCs/>
        </w:rPr>
      </w:pPr>
      <w:r w:rsidRPr="00AD618F">
        <w:rPr>
          <w:b/>
          <w:bCs/>
          <w:i/>
          <w:iCs/>
        </w:rPr>
        <w:t>Otwarcie sesji.</w:t>
      </w:r>
    </w:p>
    <w:p w14:paraId="76DF581F" w14:textId="77777777" w:rsidR="00694262" w:rsidRPr="00AD618F" w:rsidRDefault="00694262">
      <w:pPr>
        <w:numPr>
          <w:ilvl w:val="0"/>
          <w:numId w:val="4"/>
        </w:numPr>
        <w:tabs>
          <w:tab w:val="left" w:pos="284"/>
        </w:tabs>
        <w:ind w:left="-142" w:firstLine="0"/>
        <w:jc w:val="both"/>
        <w:rPr>
          <w:b/>
          <w:bCs/>
          <w:i/>
          <w:iCs/>
        </w:rPr>
      </w:pPr>
      <w:r w:rsidRPr="00AD618F">
        <w:rPr>
          <w:b/>
          <w:bCs/>
          <w:i/>
          <w:iCs/>
        </w:rPr>
        <w:t>Sprawy regulaminowe:</w:t>
      </w:r>
    </w:p>
    <w:p w14:paraId="7144A448" w14:textId="77777777" w:rsidR="00694262" w:rsidRPr="00AD618F" w:rsidRDefault="00694262">
      <w:pPr>
        <w:numPr>
          <w:ilvl w:val="0"/>
          <w:numId w:val="5"/>
        </w:numPr>
        <w:tabs>
          <w:tab w:val="left" w:pos="284"/>
        </w:tabs>
        <w:ind w:left="-142" w:firstLine="0"/>
        <w:jc w:val="both"/>
        <w:rPr>
          <w:i/>
          <w:iCs/>
        </w:rPr>
      </w:pPr>
      <w:r w:rsidRPr="00AD618F">
        <w:rPr>
          <w:i/>
          <w:iCs/>
        </w:rPr>
        <w:t>stwierdzenie quorum</w:t>
      </w:r>
    </w:p>
    <w:p w14:paraId="715F4448" w14:textId="77777777" w:rsidR="00694262" w:rsidRPr="00AD618F" w:rsidRDefault="00694262">
      <w:pPr>
        <w:numPr>
          <w:ilvl w:val="0"/>
          <w:numId w:val="5"/>
        </w:numPr>
        <w:tabs>
          <w:tab w:val="left" w:pos="284"/>
        </w:tabs>
        <w:ind w:left="-142" w:firstLine="0"/>
        <w:jc w:val="both"/>
        <w:rPr>
          <w:i/>
          <w:iCs/>
        </w:rPr>
      </w:pPr>
      <w:r w:rsidRPr="00AD618F">
        <w:rPr>
          <w:i/>
          <w:iCs/>
        </w:rPr>
        <w:t>przyjęcie porządku obrad</w:t>
      </w:r>
    </w:p>
    <w:p w14:paraId="6ECB6E2C" w14:textId="77777777" w:rsidR="00694262" w:rsidRPr="00AD618F" w:rsidRDefault="00694262">
      <w:pPr>
        <w:numPr>
          <w:ilvl w:val="0"/>
          <w:numId w:val="5"/>
        </w:numPr>
        <w:tabs>
          <w:tab w:val="left" w:pos="284"/>
        </w:tabs>
        <w:ind w:left="-142" w:firstLine="0"/>
        <w:jc w:val="both"/>
        <w:rPr>
          <w:i/>
          <w:iCs/>
        </w:rPr>
      </w:pPr>
      <w:r w:rsidRPr="00AD618F">
        <w:rPr>
          <w:i/>
          <w:iCs/>
        </w:rPr>
        <w:t xml:space="preserve">przyjęcie protokołu z sesji Nr </w:t>
      </w:r>
      <w:r>
        <w:rPr>
          <w:i/>
          <w:iCs/>
        </w:rPr>
        <w:t>16</w:t>
      </w:r>
    </w:p>
    <w:p w14:paraId="0D4E7D1B" w14:textId="77777777" w:rsidR="00694262" w:rsidRPr="00AD618F" w:rsidRDefault="00694262">
      <w:pPr>
        <w:numPr>
          <w:ilvl w:val="0"/>
          <w:numId w:val="4"/>
        </w:numPr>
        <w:tabs>
          <w:tab w:val="left" w:pos="284"/>
        </w:tabs>
        <w:ind w:left="-142" w:firstLine="0"/>
        <w:jc w:val="both"/>
        <w:rPr>
          <w:b/>
          <w:bCs/>
          <w:i/>
          <w:iCs/>
        </w:rPr>
      </w:pPr>
      <w:r w:rsidRPr="00AD618F">
        <w:rPr>
          <w:b/>
          <w:bCs/>
          <w:i/>
          <w:iCs/>
        </w:rPr>
        <w:t xml:space="preserve">Informacja z pracy Zarządu Powiatu w okresie międzysesyjnym. </w:t>
      </w:r>
    </w:p>
    <w:p w14:paraId="172236AC" w14:textId="77777777" w:rsidR="00694262" w:rsidRPr="00D13BEB" w:rsidRDefault="00694262">
      <w:pPr>
        <w:pStyle w:val="Akapitzlist"/>
        <w:numPr>
          <w:ilvl w:val="0"/>
          <w:numId w:val="4"/>
        </w:numPr>
        <w:tabs>
          <w:tab w:val="left" w:pos="284"/>
        </w:tabs>
        <w:suppressAutoHyphens w:val="0"/>
        <w:spacing w:after="0" w:line="240" w:lineRule="auto"/>
        <w:ind w:left="-142" w:right="-6" w:firstLine="0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3B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Informacja w sprawie oświadczeń majątkowych za 2024 r.</w:t>
      </w:r>
    </w:p>
    <w:p w14:paraId="1698315D" w14:textId="77777777" w:rsidR="00694262" w:rsidRPr="00D13BEB" w:rsidRDefault="00694262">
      <w:pPr>
        <w:pStyle w:val="Akapitzlist"/>
        <w:numPr>
          <w:ilvl w:val="0"/>
          <w:numId w:val="4"/>
        </w:numPr>
        <w:tabs>
          <w:tab w:val="left" w:pos="284"/>
        </w:tabs>
        <w:suppressAutoHyphens w:val="0"/>
        <w:spacing w:after="0" w:line="240" w:lineRule="auto"/>
        <w:ind w:left="-142" w:right="-6" w:firstLine="0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3B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Informacja o stanie realizacji zadań oświatowych Powiatu Świdwińskiego w roku szkolnym 2024/2025.</w:t>
      </w:r>
    </w:p>
    <w:p w14:paraId="67AA7E32" w14:textId="77777777" w:rsidR="00694262" w:rsidRPr="00D13BEB" w:rsidRDefault="00694262">
      <w:pPr>
        <w:pStyle w:val="Akapitzlist"/>
        <w:numPr>
          <w:ilvl w:val="0"/>
          <w:numId w:val="4"/>
        </w:numPr>
        <w:tabs>
          <w:tab w:val="left" w:pos="284"/>
        </w:tabs>
        <w:suppressAutoHyphens w:val="0"/>
        <w:spacing w:after="0" w:line="240" w:lineRule="auto"/>
        <w:ind w:left="0" w:right="-6" w:hanging="142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3B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Informacj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D13B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 funkcjonowaniu Centrum Nauki „</w:t>
      </w:r>
      <w:proofErr w:type="spellStart"/>
      <w:r w:rsidRPr="00D13B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Cordis</w:t>
      </w:r>
      <w:proofErr w:type="spellEnd"/>
      <w:r w:rsidRPr="00D13B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im. Rudolfa </w:t>
      </w:r>
      <w:proofErr w:type="spellStart"/>
      <w:r w:rsidRPr="00D13B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Virchowa</w:t>
      </w:r>
      <w:proofErr w:type="spellEnd"/>
      <w:r w:rsidRPr="00D13B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”.</w:t>
      </w:r>
    </w:p>
    <w:p w14:paraId="12B833F6" w14:textId="77777777" w:rsidR="00694262" w:rsidRDefault="00694262">
      <w:pPr>
        <w:numPr>
          <w:ilvl w:val="0"/>
          <w:numId w:val="4"/>
        </w:numPr>
        <w:tabs>
          <w:tab w:val="left" w:pos="284"/>
        </w:tabs>
        <w:ind w:left="-142" w:firstLine="0"/>
        <w:jc w:val="both"/>
        <w:rPr>
          <w:b/>
          <w:bCs/>
          <w:i/>
          <w:iCs/>
        </w:rPr>
      </w:pPr>
      <w:r w:rsidRPr="00AD618F">
        <w:rPr>
          <w:b/>
          <w:bCs/>
          <w:i/>
          <w:iCs/>
        </w:rPr>
        <w:t>Podjęcie uchwał:</w:t>
      </w:r>
    </w:p>
    <w:p w14:paraId="3FAE1825" w14:textId="77777777" w:rsidR="00694262" w:rsidRPr="00BE74AC" w:rsidRDefault="00694262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ind w:left="426"/>
        <w:jc w:val="both"/>
        <w:rPr>
          <w:i/>
          <w:iCs/>
        </w:rPr>
      </w:pPr>
      <w:r w:rsidRPr="00BE74AC">
        <w:rPr>
          <w:i/>
          <w:iCs/>
        </w:rPr>
        <w:t xml:space="preserve">w sprawie uchwalenia „Programu współpracy Powiatu Świdwińskiego </w:t>
      </w:r>
      <w:r>
        <w:rPr>
          <w:i/>
          <w:iCs/>
        </w:rPr>
        <w:br/>
      </w:r>
      <w:r w:rsidRPr="00BE74AC">
        <w:rPr>
          <w:i/>
          <w:iCs/>
        </w:rPr>
        <w:t>z organizacjami pozarządowymi oraz podmiotami wymienionymi w art. 3 ust. 3 ustawy o działalności pożytku publicznego i o wolontariacie w 2026 roku”</w:t>
      </w:r>
    </w:p>
    <w:p w14:paraId="14E10AA0" w14:textId="77777777" w:rsidR="00694262" w:rsidRDefault="00694262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426"/>
        <w:jc w:val="both"/>
        <w:rPr>
          <w:i/>
          <w:iCs/>
        </w:rPr>
      </w:pPr>
      <w:r w:rsidRPr="00BE74AC">
        <w:rPr>
          <w:i/>
          <w:iCs/>
        </w:rPr>
        <w:t>w sprawie powołania Młodzieżowej Rady Powiatu Świdwińskiego i nadania jej Statutu</w:t>
      </w:r>
    </w:p>
    <w:p w14:paraId="18616508" w14:textId="77777777" w:rsidR="00694262" w:rsidRPr="00BE74AC" w:rsidRDefault="00694262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426"/>
        <w:jc w:val="both"/>
        <w:rPr>
          <w:i/>
          <w:iCs/>
        </w:rPr>
      </w:pPr>
      <w:r>
        <w:rPr>
          <w:i/>
          <w:iCs/>
        </w:rPr>
        <w:t>w sprawie ustalenia wysokości opłat związanych z usunięciem i przechowywaniem pojazdów oraz wysokości kosztów powstałych w razie odstąpienia od usunięcia pojazdu obowiązujących w roku 2026</w:t>
      </w:r>
      <w:r w:rsidRPr="00BE74AC">
        <w:rPr>
          <w:i/>
          <w:iCs/>
        </w:rPr>
        <w:t xml:space="preserve"> </w:t>
      </w:r>
    </w:p>
    <w:p w14:paraId="6B6DB3A1" w14:textId="77777777" w:rsidR="00694262" w:rsidRPr="00BE74AC" w:rsidRDefault="00694262" w:rsidP="00974B0A">
      <w:pPr>
        <w:widowControl w:val="0"/>
        <w:numPr>
          <w:ilvl w:val="0"/>
          <w:numId w:val="7"/>
        </w:numPr>
        <w:tabs>
          <w:tab w:val="left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i/>
          <w:iCs/>
        </w:rPr>
      </w:pPr>
      <w:r w:rsidRPr="00BE74AC">
        <w:rPr>
          <w:i/>
          <w:iCs/>
        </w:rPr>
        <w:t>w sprawie ustalenia miesięcznego wynagrodzenia Starosty Powiatu Świdwińskiego</w:t>
      </w:r>
    </w:p>
    <w:p w14:paraId="6A910B84" w14:textId="77777777" w:rsidR="00694262" w:rsidRPr="0096657C" w:rsidRDefault="00694262">
      <w:pPr>
        <w:pStyle w:val="Akapitzlist"/>
        <w:numPr>
          <w:ilvl w:val="0"/>
          <w:numId w:val="6"/>
        </w:numPr>
        <w:suppressAutoHyphens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6657C">
        <w:rPr>
          <w:rFonts w:ascii="Times New Roman" w:eastAsia="Times New Roman" w:hAnsi="Times New Roman" w:cs="Times New Roman"/>
          <w:i/>
          <w:iCs/>
          <w:sz w:val="24"/>
          <w:szCs w:val="24"/>
        </w:rPr>
        <w:t>zmieniająca uchwałę w sprawie uchwalenia budżetu Powiatu Świdwińskiego na 2025 rok</w:t>
      </w:r>
    </w:p>
    <w:p w14:paraId="5973B3AC" w14:textId="77777777" w:rsidR="00694262" w:rsidRPr="0096657C" w:rsidRDefault="00694262">
      <w:pPr>
        <w:pStyle w:val="Akapitzlist"/>
        <w:numPr>
          <w:ilvl w:val="0"/>
          <w:numId w:val="6"/>
        </w:numPr>
        <w:suppressAutoHyphens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6657C">
        <w:rPr>
          <w:rFonts w:ascii="Times New Roman" w:eastAsia="Times New Roman" w:hAnsi="Times New Roman" w:cs="Times New Roman"/>
          <w:i/>
          <w:iCs/>
          <w:sz w:val="24"/>
          <w:szCs w:val="24"/>
        </w:rPr>
        <w:t>zmieniająca uchwałę w sprawie uchwalenia Wieloletniej Prognozy Finansowej Powiatu Świdwińskiego na lata 2025 – 2032</w:t>
      </w:r>
    </w:p>
    <w:p w14:paraId="46C0BCD4" w14:textId="77777777" w:rsidR="00694262" w:rsidRPr="00AD618F" w:rsidRDefault="00694262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b/>
          <w:bCs/>
          <w:i/>
          <w:iCs/>
        </w:rPr>
      </w:pPr>
      <w:r w:rsidRPr="00AD618F">
        <w:rPr>
          <w:b/>
          <w:bCs/>
          <w:i/>
          <w:iCs/>
        </w:rPr>
        <w:t>Oświadczenia radnych.</w:t>
      </w:r>
    </w:p>
    <w:p w14:paraId="6B18E7B5" w14:textId="77777777" w:rsidR="005C442A" w:rsidRPr="00AC428F" w:rsidRDefault="00694262" w:rsidP="00AC428F">
      <w:pPr>
        <w:numPr>
          <w:ilvl w:val="0"/>
          <w:numId w:val="4"/>
        </w:numPr>
        <w:ind w:left="426" w:hanging="426"/>
        <w:jc w:val="both"/>
        <w:rPr>
          <w:b/>
          <w:bCs/>
          <w:i/>
          <w:iCs/>
        </w:rPr>
      </w:pPr>
      <w:r w:rsidRPr="00AD618F">
        <w:rPr>
          <w:b/>
          <w:bCs/>
          <w:i/>
          <w:iCs/>
        </w:rPr>
        <w:t>Zakończenie obrad sesji.</w:t>
      </w:r>
      <w:bookmarkEnd w:id="0"/>
    </w:p>
    <w:p w14:paraId="357DEAAA" w14:textId="77777777" w:rsidR="00284663" w:rsidRPr="00D24326" w:rsidRDefault="00666E22" w:rsidP="008C3FAF">
      <w:pPr>
        <w:widowControl w:val="0"/>
        <w:overflowPunct w:val="0"/>
        <w:autoSpaceDE w:val="0"/>
        <w:autoSpaceDN w:val="0"/>
        <w:adjustRightInd w:val="0"/>
        <w:ind w:firstLine="424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P</w:t>
      </w:r>
      <w:r w:rsidR="004B18C6" w:rsidRPr="00D24326">
        <w:rPr>
          <w:i/>
          <w:iCs/>
          <w:sz w:val="28"/>
          <w:szCs w:val="28"/>
        </w:rPr>
        <w:t>orządek obrad</w:t>
      </w:r>
      <w:r w:rsidR="002841C8" w:rsidRPr="00D24326">
        <w:rPr>
          <w:i/>
          <w:iCs/>
          <w:sz w:val="28"/>
          <w:szCs w:val="28"/>
        </w:rPr>
        <w:t xml:space="preserve"> </w:t>
      </w:r>
      <w:r w:rsidR="004B18C6" w:rsidRPr="00D24326">
        <w:rPr>
          <w:i/>
          <w:iCs/>
          <w:sz w:val="28"/>
          <w:szCs w:val="28"/>
        </w:rPr>
        <w:t>został przyjęty jednogłośnie w głosowaniu.</w:t>
      </w:r>
    </w:p>
    <w:p w14:paraId="3AA0426A" w14:textId="77777777" w:rsidR="000A085C" w:rsidRPr="00D24326" w:rsidRDefault="000A085C" w:rsidP="006A592B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rPr>
          <w:i/>
          <w:iCs/>
          <w:sz w:val="28"/>
          <w:szCs w:val="28"/>
        </w:rPr>
      </w:pPr>
    </w:p>
    <w:p w14:paraId="3120C15D" w14:textId="77777777" w:rsidR="000A085C" w:rsidRPr="00D24326" w:rsidRDefault="000A085C" w:rsidP="00572EB9">
      <w:pPr>
        <w:widowControl w:val="0"/>
        <w:overflowPunct w:val="0"/>
        <w:autoSpaceDE w:val="0"/>
        <w:autoSpaceDN w:val="0"/>
        <w:adjustRightInd w:val="0"/>
        <w:ind w:firstLine="424"/>
        <w:jc w:val="both"/>
        <w:rPr>
          <w:i/>
          <w:iCs/>
          <w:sz w:val="28"/>
          <w:szCs w:val="28"/>
        </w:rPr>
      </w:pPr>
      <w:r w:rsidRPr="00D24326">
        <w:rPr>
          <w:b/>
          <w:bCs/>
          <w:i/>
          <w:iCs/>
          <w:sz w:val="28"/>
          <w:szCs w:val="28"/>
        </w:rPr>
        <w:t>Przewodniczący Rady</w:t>
      </w:r>
      <w:r w:rsidRPr="00D24326">
        <w:rPr>
          <w:i/>
          <w:iCs/>
          <w:sz w:val="28"/>
          <w:szCs w:val="28"/>
        </w:rPr>
        <w:t xml:space="preserve"> </w:t>
      </w:r>
      <w:r w:rsidR="00FB4C01" w:rsidRPr="00D24326">
        <w:rPr>
          <w:i/>
          <w:iCs/>
          <w:sz w:val="28"/>
          <w:szCs w:val="28"/>
        </w:rPr>
        <w:t>poinformował, że do dnia wczorajszego</w:t>
      </w:r>
      <w:r w:rsidRPr="00D24326">
        <w:rPr>
          <w:i/>
          <w:iCs/>
          <w:sz w:val="28"/>
          <w:szCs w:val="28"/>
        </w:rPr>
        <w:t xml:space="preserve"> </w:t>
      </w:r>
      <w:r w:rsidR="00FB4C01" w:rsidRPr="00D24326">
        <w:rPr>
          <w:i/>
          <w:iCs/>
          <w:sz w:val="28"/>
          <w:szCs w:val="28"/>
        </w:rPr>
        <w:t>nikt nie</w:t>
      </w:r>
      <w:r w:rsidRPr="00D24326">
        <w:rPr>
          <w:i/>
          <w:iCs/>
          <w:sz w:val="28"/>
          <w:szCs w:val="28"/>
        </w:rPr>
        <w:t xml:space="preserve"> złożył uwag do protokołu z poprzedniej sesji</w:t>
      </w:r>
      <w:r w:rsidR="00FB4C01" w:rsidRPr="00D24326">
        <w:rPr>
          <w:i/>
          <w:iCs/>
          <w:sz w:val="28"/>
          <w:szCs w:val="28"/>
        </w:rPr>
        <w:t xml:space="preserve">. W związku z powyższym poprosił </w:t>
      </w:r>
      <w:r w:rsidR="00270F8E" w:rsidRPr="00D24326">
        <w:rPr>
          <w:i/>
          <w:iCs/>
          <w:sz w:val="28"/>
          <w:szCs w:val="28"/>
        </w:rPr>
        <w:br/>
      </w:r>
      <w:r w:rsidR="00FB4C01" w:rsidRPr="00D24326">
        <w:rPr>
          <w:i/>
          <w:iCs/>
          <w:sz w:val="28"/>
          <w:szCs w:val="28"/>
        </w:rPr>
        <w:t>o przyjęcie go w głosowaniu.</w:t>
      </w:r>
    </w:p>
    <w:p w14:paraId="50A6D2FE" w14:textId="77777777" w:rsidR="000A085C" w:rsidRPr="00D24326" w:rsidRDefault="000A085C" w:rsidP="00572EB9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rPr>
          <w:i/>
          <w:iCs/>
          <w:sz w:val="28"/>
          <w:szCs w:val="28"/>
        </w:rPr>
      </w:pPr>
    </w:p>
    <w:p w14:paraId="2AF93BAF" w14:textId="63F7E39B" w:rsidR="000A085C" w:rsidRPr="00D24326" w:rsidRDefault="000A085C" w:rsidP="00874A5F">
      <w:pPr>
        <w:widowControl w:val="0"/>
        <w:overflowPunct w:val="0"/>
        <w:autoSpaceDE w:val="0"/>
        <w:autoSpaceDN w:val="0"/>
        <w:adjustRightInd w:val="0"/>
        <w:ind w:firstLine="424"/>
        <w:jc w:val="both"/>
        <w:rPr>
          <w:i/>
          <w:iCs/>
          <w:sz w:val="28"/>
          <w:szCs w:val="28"/>
        </w:rPr>
      </w:pPr>
      <w:r w:rsidRPr="00D24326">
        <w:rPr>
          <w:i/>
          <w:iCs/>
          <w:sz w:val="28"/>
          <w:szCs w:val="28"/>
        </w:rPr>
        <w:t xml:space="preserve">Protokół został przyjęty </w:t>
      </w:r>
      <w:r w:rsidR="00FB4C01" w:rsidRPr="00D24326">
        <w:rPr>
          <w:i/>
          <w:iCs/>
          <w:sz w:val="28"/>
          <w:szCs w:val="28"/>
        </w:rPr>
        <w:t xml:space="preserve">jednogłośnie </w:t>
      </w:r>
      <w:r w:rsidR="00874A5F">
        <w:rPr>
          <w:i/>
          <w:iCs/>
          <w:sz w:val="28"/>
          <w:szCs w:val="28"/>
        </w:rPr>
        <w:t>16</w:t>
      </w:r>
      <w:r w:rsidR="00BE7144" w:rsidRPr="00D24326">
        <w:rPr>
          <w:i/>
          <w:iCs/>
          <w:sz w:val="28"/>
          <w:szCs w:val="28"/>
        </w:rPr>
        <w:t xml:space="preserve"> głosami za</w:t>
      </w:r>
      <w:r w:rsidR="00FB4C01" w:rsidRPr="00D24326">
        <w:rPr>
          <w:i/>
          <w:iCs/>
          <w:sz w:val="28"/>
          <w:szCs w:val="28"/>
        </w:rPr>
        <w:t>.</w:t>
      </w:r>
    </w:p>
    <w:p w14:paraId="36736125" w14:textId="77777777" w:rsidR="00367864" w:rsidRPr="00D24326" w:rsidRDefault="00367864" w:rsidP="00572EB9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0362A79B" w14:textId="77777777" w:rsidR="00ED48C0" w:rsidRPr="00D24326" w:rsidRDefault="00A16BFE" w:rsidP="00572EB9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D24326">
        <w:rPr>
          <w:b/>
          <w:bCs/>
          <w:i/>
          <w:iCs/>
          <w:sz w:val="28"/>
          <w:szCs w:val="28"/>
        </w:rPr>
        <w:t>3</w:t>
      </w:r>
      <w:r w:rsidR="00A0566B" w:rsidRPr="00D24326">
        <w:rPr>
          <w:b/>
          <w:bCs/>
          <w:i/>
          <w:iCs/>
          <w:sz w:val="28"/>
          <w:szCs w:val="28"/>
        </w:rPr>
        <w:t xml:space="preserve">. </w:t>
      </w:r>
      <w:r w:rsidR="00ED48C0" w:rsidRPr="00D24326">
        <w:rPr>
          <w:b/>
          <w:bCs/>
          <w:i/>
          <w:iCs/>
          <w:sz w:val="28"/>
          <w:szCs w:val="28"/>
        </w:rPr>
        <w:t xml:space="preserve">Informacja z pracy Zarządu Powiatu w okresie międzysesyjnym.  </w:t>
      </w:r>
    </w:p>
    <w:p w14:paraId="7AC48CA5" w14:textId="77777777" w:rsidR="008554DF" w:rsidRPr="00D24326" w:rsidRDefault="008554DF" w:rsidP="00572EB9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61547DA4" w14:textId="77777777" w:rsidR="00694262" w:rsidRPr="00694262" w:rsidRDefault="00EF7168" w:rsidP="00694262">
      <w:pPr>
        <w:mirrorIndents/>
        <w:jc w:val="both"/>
        <w:rPr>
          <w:i/>
          <w:iCs/>
          <w:sz w:val="28"/>
          <w:szCs w:val="28"/>
        </w:rPr>
      </w:pPr>
      <w:r w:rsidRPr="00D24326">
        <w:rPr>
          <w:bCs/>
          <w:i/>
          <w:iCs/>
          <w:sz w:val="28"/>
          <w:szCs w:val="28"/>
        </w:rPr>
        <w:tab/>
      </w:r>
      <w:r w:rsidR="00E9775F" w:rsidRPr="00D24326">
        <w:rPr>
          <w:bCs/>
          <w:i/>
          <w:iCs/>
          <w:sz w:val="28"/>
          <w:szCs w:val="28"/>
        </w:rPr>
        <w:t>S</w:t>
      </w:r>
      <w:r w:rsidR="002B4FDB" w:rsidRPr="00D24326">
        <w:rPr>
          <w:bCs/>
          <w:i/>
          <w:iCs/>
          <w:sz w:val="28"/>
          <w:szCs w:val="28"/>
        </w:rPr>
        <w:t>tarosta</w:t>
      </w:r>
      <w:r w:rsidR="00946D5A" w:rsidRPr="00D24326">
        <w:rPr>
          <w:bCs/>
          <w:i/>
          <w:iCs/>
          <w:sz w:val="28"/>
          <w:szCs w:val="28"/>
        </w:rPr>
        <w:t xml:space="preserve"> </w:t>
      </w:r>
      <w:r w:rsidR="00E9775F" w:rsidRPr="00D24326">
        <w:rPr>
          <w:b/>
          <w:bCs/>
          <w:i/>
          <w:iCs/>
          <w:sz w:val="28"/>
          <w:szCs w:val="28"/>
        </w:rPr>
        <w:t>Mirosław Majka</w:t>
      </w:r>
      <w:r w:rsidR="00946D5A" w:rsidRPr="00D24326">
        <w:rPr>
          <w:bCs/>
          <w:i/>
          <w:iCs/>
          <w:sz w:val="28"/>
          <w:szCs w:val="28"/>
        </w:rPr>
        <w:t xml:space="preserve"> poinformował, że</w:t>
      </w:r>
      <w:r w:rsidR="004349CD" w:rsidRPr="00D24326">
        <w:rPr>
          <w:i/>
          <w:iCs/>
          <w:sz w:val="28"/>
          <w:szCs w:val="28"/>
        </w:rPr>
        <w:t xml:space="preserve"> </w:t>
      </w:r>
      <w:r w:rsidR="006938F1">
        <w:rPr>
          <w:i/>
          <w:iCs/>
          <w:sz w:val="28"/>
          <w:szCs w:val="28"/>
        </w:rPr>
        <w:t>w</w:t>
      </w:r>
      <w:r w:rsidR="00A307A4" w:rsidRPr="00A307A4">
        <w:rPr>
          <w:i/>
          <w:iCs/>
          <w:sz w:val="28"/>
          <w:szCs w:val="28"/>
        </w:rPr>
        <w:t xml:space="preserve"> okresie od ostatniej sesji Rady Powiatu</w:t>
      </w:r>
      <w:r w:rsidR="00694262">
        <w:rPr>
          <w:i/>
          <w:iCs/>
          <w:sz w:val="28"/>
          <w:szCs w:val="28"/>
        </w:rPr>
        <w:t xml:space="preserve"> </w:t>
      </w:r>
      <w:r w:rsidR="00694262" w:rsidRPr="00694262">
        <w:rPr>
          <w:i/>
          <w:iCs/>
          <w:sz w:val="28"/>
          <w:szCs w:val="28"/>
        </w:rPr>
        <w:t>Zarząd Powiatu odbył trzy posiedzenia, podczas których podjęto 16 uchwał.</w:t>
      </w:r>
    </w:p>
    <w:p w14:paraId="0164E568" w14:textId="77777777" w:rsidR="00694262" w:rsidRPr="00694262" w:rsidRDefault="00694262" w:rsidP="00694262">
      <w:pPr>
        <w:mirrorIndents/>
        <w:jc w:val="both"/>
        <w:rPr>
          <w:i/>
          <w:iCs/>
          <w:sz w:val="28"/>
          <w:szCs w:val="28"/>
        </w:rPr>
      </w:pPr>
      <w:r w:rsidRPr="00694262">
        <w:rPr>
          <w:i/>
          <w:iCs/>
          <w:sz w:val="28"/>
          <w:szCs w:val="28"/>
        </w:rPr>
        <w:t>Trzy z nich dotyczyły zmian w budżecie powiatu w toku jego wykonywania. Po zmianach dokonanych podczas posiedzenia w dniu 10 października 2025 r. budżet Powiatu Świdwińskiego przedstawia się następująco:</w:t>
      </w:r>
    </w:p>
    <w:p w14:paraId="16C17EAE" w14:textId="77777777" w:rsidR="00694262" w:rsidRPr="00694262" w:rsidRDefault="00694262">
      <w:pPr>
        <w:numPr>
          <w:ilvl w:val="0"/>
          <w:numId w:val="8"/>
        </w:numPr>
        <w:suppressAutoHyphens/>
        <w:autoSpaceDN w:val="0"/>
        <w:ind w:left="0"/>
        <w:mirrorIndents/>
        <w:jc w:val="both"/>
        <w:textAlignment w:val="baseline"/>
        <w:rPr>
          <w:i/>
          <w:iCs/>
          <w:sz w:val="28"/>
          <w:szCs w:val="28"/>
        </w:rPr>
      </w:pPr>
      <w:r w:rsidRPr="00694262">
        <w:rPr>
          <w:i/>
          <w:iCs/>
          <w:sz w:val="28"/>
          <w:szCs w:val="28"/>
        </w:rPr>
        <w:t>Dochody – 154 703 444,16 zł</w:t>
      </w:r>
    </w:p>
    <w:p w14:paraId="1825A006" w14:textId="77777777" w:rsidR="00694262" w:rsidRPr="00694262" w:rsidRDefault="00694262">
      <w:pPr>
        <w:numPr>
          <w:ilvl w:val="0"/>
          <w:numId w:val="8"/>
        </w:numPr>
        <w:suppressAutoHyphens/>
        <w:autoSpaceDN w:val="0"/>
        <w:ind w:left="0"/>
        <w:mirrorIndents/>
        <w:jc w:val="both"/>
        <w:textAlignment w:val="baseline"/>
        <w:rPr>
          <w:i/>
          <w:iCs/>
          <w:sz w:val="28"/>
          <w:szCs w:val="28"/>
        </w:rPr>
      </w:pPr>
      <w:r w:rsidRPr="00694262">
        <w:rPr>
          <w:i/>
          <w:iCs/>
          <w:sz w:val="28"/>
          <w:szCs w:val="28"/>
        </w:rPr>
        <w:t>Wydatki – 154 420 439,16 zł</w:t>
      </w:r>
    </w:p>
    <w:p w14:paraId="7678B7BE" w14:textId="77777777" w:rsidR="00694262" w:rsidRPr="00694262" w:rsidRDefault="00694262">
      <w:pPr>
        <w:numPr>
          <w:ilvl w:val="0"/>
          <w:numId w:val="8"/>
        </w:numPr>
        <w:suppressAutoHyphens/>
        <w:autoSpaceDN w:val="0"/>
        <w:ind w:left="0"/>
        <w:mirrorIndents/>
        <w:jc w:val="both"/>
        <w:textAlignment w:val="baseline"/>
        <w:rPr>
          <w:i/>
          <w:iCs/>
          <w:sz w:val="28"/>
          <w:szCs w:val="28"/>
        </w:rPr>
      </w:pPr>
      <w:r w:rsidRPr="00694262">
        <w:rPr>
          <w:i/>
          <w:iCs/>
          <w:sz w:val="28"/>
          <w:szCs w:val="28"/>
        </w:rPr>
        <w:t>Nadwyżka budżetowa – 283 005,00 zł</w:t>
      </w:r>
      <w:r w:rsidR="00AC428F">
        <w:rPr>
          <w:i/>
          <w:iCs/>
          <w:sz w:val="28"/>
          <w:szCs w:val="28"/>
        </w:rPr>
        <w:t>.</w:t>
      </w:r>
    </w:p>
    <w:p w14:paraId="102DE701" w14:textId="77777777" w:rsidR="00694262" w:rsidRPr="00694262" w:rsidRDefault="00694262" w:rsidP="00694262">
      <w:pPr>
        <w:pStyle w:val="Akapitzlist"/>
        <w:autoSpaceDN w:val="0"/>
        <w:spacing w:after="0" w:line="240" w:lineRule="auto"/>
        <w:ind w:left="0"/>
        <w:mirrorIndents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 w:rsidRPr="00694262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Na posiedzeniu w dniu 25 września 2025 r. podjęto </w:t>
      </w:r>
      <w:r w:rsidR="00AC428F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u</w:t>
      </w:r>
      <w:r w:rsidRPr="00694262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chwałę w sprawie ogłoszenia naboru na członków komisji konkursowej do opiniowania ofert złożonych </w:t>
      </w:r>
      <w:r w:rsidR="006D774A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br/>
      </w:r>
      <w:r w:rsidRPr="00694262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w ramach otwartego konkursu na realizację zadań publicznych z zakresu:</w:t>
      </w:r>
    </w:p>
    <w:p w14:paraId="4C03CDAE" w14:textId="77777777" w:rsidR="00694262" w:rsidRPr="00694262" w:rsidRDefault="00694262">
      <w:pPr>
        <w:numPr>
          <w:ilvl w:val="0"/>
          <w:numId w:val="9"/>
        </w:numPr>
        <w:suppressAutoHyphens/>
        <w:autoSpaceDN w:val="0"/>
        <w:ind w:left="0"/>
        <w:mirrorIndents/>
        <w:jc w:val="both"/>
        <w:textAlignment w:val="baseline"/>
        <w:rPr>
          <w:i/>
          <w:iCs/>
          <w:sz w:val="28"/>
          <w:szCs w:val="28"/>
        </w:rPr>
      </w:pPr>
      <w:r w:rsidRPr="00694262">
        <w:rPr>
          <w:i/>
          <w:iCs/>
          <w:sz w:val="28"/>
          <w:szCs w:val="28"/>
        </w:rPr>
        <w:t>udzielania nieodpłatnej pomocy prawnej,</w:t>
      </w:r>
    </w:p>
    <w:p w14:paraId="48F66E84" w14:textId="77777777" w:rsidR="00694262" w:rsidRPr="00694262" w:rsidRDefault="00694262">
      <w:pPr>
        <w:numPr>
          <w:ilvl w:val="0"/>
          <w:numId w:val="9"/>
        </w:numPr>
        <w:suppressAutoHyphens/>
        <w:autoSpaceDN w:val="0"/>
        <w:ind w:left="0"/>
        <w:mirrorIndents/>
        <w:jc w:val="both"/>
        <w:textAlignment w:val="baseline"/>
        <w:rPr>
          <w:i/>
          <w:iCs/>
          <w:sz w:val="28"/>
          <w:szCs w:val="28"/>
        </w:rPr>
      </w:pPr>
      <w:r w:rsidRPr="00694262">
        <w:rPr>
          <w:i/>
          <w:iCs/>
          <w:sz w:val="28"/>
          <w:szCs w:val="28"/>
        </w:rPr>
        <w:t>świadczenia nieodpłatnego poradnictwa obywatelskiego,</w:t>
      </w:r>
    </w:p>
    <w:p w14:paraId="30FAA3C8" w14:textId="77777777" w:rsidR="00694262" w:rsidRPr="00694262" w:rsidRDefault="00694262">
      <w:pPr>
        <w:numPr>
          <w:ilvl w:val="0"/>
          <w:numId w:val="9"/>
        </w:numPr>
        <w:suppressAutoHyphens/>
        <w:autoSpaceDN w:val="0"/>
        <w:ind w:left="0"/>
        <w:mirrorIndents/>
        <w:jc w:val="both"/>
        <w:textAlignment w:val="baseline"/>
        <w:rPr>
          <w:i/>
          <w:iCs/>
          <w:sz w:val="28"/>
          <w:szCs w:val="28"/>
        </w:rPr>
      </w:pPr>
      <w:r w:rsidRPr="00694262">
        <w:rPr>
          <w:i/>
          <w:iCs/>
          <w:sz w:val="28"/>
          <w:szCs w:val="28"/>
        </w:rPr>
        <w:t>edukacji prawnej społeczeństwa na terenie Powiatu Świdwińskiego w 2026 roku.</w:t>
      </w:r>
    </w:p>
    <w:p w14:paraId="1A6A03BA" w14:textId="77777777" w:rsidR="00694262" w:rsidRDefault="00694262" w:rsidP="00694262">
      <w:pPr>
        <w:mirrorIndents/>
        <w:jc w:val="both"/>
        <w:rPr>
          <w:i/>
          <w:iCs/>
          <w:sz w:val="28"/>
          <w:szCs w:val="28"/>
        </w:rPr>
      </w:pPr>
      <w:r w:rsidRPr="00694262">
        <w:rPr>
          <w:i/>
          <w:iCs/>
          <w:sz w:val="28"/>
          <w:szCs w:val="28"/>
        </w:rPr>
        <w:t>Na tym samym posiedzeniu Zarząd Powiatu podjął uchwałę w sprawie udzielenia pełnomocnictwa Panu Robertowi Kosmali, pełniącemu obowiązki Dyrektora Powiatowego Zarządu Dróg w Świdwinie, do występowania przed organami gmin w sprawach wynikających z ustawy o ochronie przyrody – w imieniu i na rzecz Powiatu Świdwińskiego</w:t>
      </w:r>
    </w:p>
    <w:p w14:paraId="701DC8C4" w14:textId="77777777" w:rsidR="00694262" w:rsidRPr="00694262" w:rsidRDefault="00694262" w:rsidP="006D774A">
      <w:pPr>
        <w:mirrorIndents/>
        <w:jc w:val="both"/>
        <w:rPr>
          <w:i/>
          <w:iCs/>
          <w:sz w:val="28"/>
          <w:szCs w:val="28"/>
        </w:rPr>
      </w:pPr>
      <w:r w:rsidRPr="00694262">
        <w:rPr>
          <w:i/>
          <w:iCs/>
          <w:sz w:val="28"/>
          <w:szCs w:val="28"/>
        </w:rPr>
        <w:t>Podczas posiedzenia w dniu 30 września Zarząd Powiatu podjął</w:t>
      </w:r>
      <w:r w:rsidR="00AC428F">
        <w:rPr>
          <w:i/>
          <w:iCs/>
          <w:sz w:val="28"/>
          <w:szCs w:val="28"/>
        </w:rPr>
        <w:t>:</w:t>
      </w:r>
    </w:p>
    <w:p w14:paraId="41ABEB02" w14:textId="77777777" w:rsidR="00694262" w:rsidRPr="00694262" w:rsidRDefault="00694262" w:rsidP="00CE7287">
      <w:pPr>
        <w:pStyle w:val="Akapitzlist"/>
        <w:numPr>
          <w:ilvl w:val="0"/>
          <w:numId w:val="10"/>
        </w:numPr>
        <w:tabs>
          <w:tab w:val="left" w:pos="142"/>
          <w:tab w:val="left" w:pos="284"/>
        </w:tabs>
        <w:autoSpaceDN w:val="0"/>
        <w:spacing w:after="0" w:line="240" w:lineRule="auto"/>
        <w:ind w:left="0" w:hanging="153"/>
        <w:mirrorIndents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 w:rsidRPr="00694262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 Uchwałę w sprawie zmiany uchwały dotyczącej Wieloletniej Prognozy Finansowej Powiatu Świdwińskiego na lata 2025–2032.  </w:t>
      </w:r>
    </w:p>
    <w:p w14:paraId="7B638377" w14:textId="77777777" w:rsidR="00694262" w:rsidRPr="00694262" w:rsidRDefault="00694262" w:rsidP="00CE7287">
      <w:pPr>
        <w:pStyle w:val="Akapitzlist"/>
        <w:numPr>
          <w:ilvl w:val="0"/>
          <w:numId w:val="10"/>
        </w:numPr>
        <w:tabs>
          <w:tab w:val="left" w:pos="142"/>
          <w:tab w:val="left" w:pos="284"/>
        </w:tabs>
        <w:autoSpaceDN w:val="0"/>
        <w:spacing w:after="0" w:line="240" w:lineRule="auto"/>
        <w:ind w:left="0" w:hanging="153"/>
        <w:mirrorIndents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 w:rsidRPr="00694262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Uchwałę w sprawie powołania Pana Roberta Kosmali na stanowisko Dyrektora Powiatowego Zarządu Dróg w Świdwinie.</w:t>
      </w:r>
    </w:p>
    <w:p w14:paraId="33B760F8" w14:textId="77777777" w:rsidR="00694262" w:rsidRPr="00694262" w:rsidRDefault="00694262" w:rsidP="00CE7287">
      <w:pPr>
        <w:pStyle w:val="Akapitzlist"/>
        <w:numPr>
          <w:ilvl w:val="0"/>
          <w:numId w:val="10"/>
        </w:numPr>
        <w:tabs>
          <w:tab w:val="left" w:pos="142"/>
          <w:tab w:val="left" w:pos="284"/>
        </w:tabs>
        <w:autoSpaceDN w:val="0"/>
        <w:spacing w:after="0" w:line="240" w:lineRule="auto"/>
        <w:ind w:left="0" w:hanging="153"/>
        <w:mirrorIndents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 w:rsidRPr="00694262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Uchwałę w sprawie udzielenia pełnomocnictwa do dokonywania czynności związanych z przygotowaniem i przeprowadzaniem postępowań o udzielenie zamówień publicznych w imieniu i na rzecz Powiatu Świdwińskiego, w tym do podpisywania umów.</w:t>
      </w:r>
    </w:p>
    <w:p w14:paraId="1D0FE3EF" w14:textId="77777777" w:rsidR="00694262" w:rsidRPr="00694262" w:rsidRDefault="00694262" w:rsidP="00CE7287">
      <w:pPr>
        <w:pStyle w:val="Akapitzlist"/>
        <w:numPr>
          <w:ilvl w:val="0"/>
          <w:numId w:val="10"/>
        </w:numPr>
        <w:tabs>
          <w:tab w:val="left" w:pos="142"/>
          <w:tab w:val="left" w:pos="284"/>
        </w:tabs>
        <w:autoSpaceDN w:val="0"/>
        <w:spacing w:after="0" w:line="240" w:lineRule="auto"/>
        <w:ind w:left="0" w:hanging="153"/>
        <w:mirrorIndents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 w:rsidRPr="00694262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 Uchwałę w sprawie ograniczenia udzielonych upoważnień. Kierownicy jednostek organizacyjnych zobowiązani są do uzyskania zgody Zarządu Powiatu na likwidację składników majątku o wartości początkowej powyżej 3 500 zł.</w:t>
      </w:r>
    </w:p>
    <w:p w14:paraId="05A81980" w14:textId="77777777" w:rsidR="00694262" w:rsidRPr="00694262" w:rsidRDefault="00694262">
      <w:pPr>
        <w:pStyle w:val="Akapitzlist"/>
        <w:numPr>
          <w:ilvl w:val="0"/>
          <w:numId w:val="10"/>
        </w:numPr>
        <w:tabs>
          <w:tab w:val="left" w:pos="142"/>
        </w:tabs>
        <w:autoSpaceDN w:val="0"/>
        <w:spacing w:after="0" w:line="240" w:lineRule="auto"/>
        <w:ind w:left="0" w:hanging="153"/>
        <w:mirrorIndents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 w:rsidRPr="00694262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lastRenderedPageBreak/>
        <w:t>Uchwałę w sprawie udzielenia dyrektorowi P</w:t>
      </w:r>
      <w:r w:rsidR="006D774A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owiatowego </w:t>
      </w:r>
      <w:r w:rsidRPr="00694262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Z</w:t>
      </w:r>
      <w:r w:rsidR="006D774A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arządu </w:t>
      </w:r>
      <w:r w:rsidRPr="00694262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D</w:t>
      </w:r>
      <w:r w:rsidR="006D774A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róg</w:t>
      </w:r>
      <w:r w:rsidRPr="00694262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 upoważnienia do zaciągania zobowiązań.</w:t>
      </w:r>
      <w:r w:rsidR="00904F50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 </w:t>
      </w:r>
      <w:r w:rsidRPr="00694262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Celem było zabezpieczenie sprzętu do zimowego utrzymania dróg powiatowych w sezonie 2025/2026 oraz zakupu paliwa na rok 2026.</w:t>
      </w:r>
    </w:p>
    <w:p w14:paraId="1CE6F687" w14:textId="77777777" w:rsidR="00694262" w:rsidRPr="00694262" w:rsidRDefault="00694262" w:rsidP="00694262">
      <w:pPr>
        <w:mirrorIndents/>
        <w:jc w:val="both"/>
        <w:rPr>
          <w:i/>
          <w:iCs/>
          <w:sz w:val="28"/>
          <w:szCs w:val="28"/>
        </w:rPr>
      </w:pPr>
      <w:r w:rsidRPr="00694262">
        <w:rPr>
          <w:i/>
          <w:iCs/>
          <w:sz w:val="28"/>
          <w:szCs w:val="28"/>
        </w:rPr>
        <w:t>Ponadto, zgodnie z ustaw</w:t>
      </w:r>
      <w:r w:rsidR="00904F50">
        <w:rPr>
          <w:i/>
          <w:iCs/>
          <w:sz w:val="28"/>
          <w:szCs w:val="28"/>
        </w:rPr>
        <w:t>ą</w:t>
      </w:r>
      <w:r w:rsidRPr="00694262">
        <w:rPr>
          <w:i/>
          <w:iCs/>
          <w:sz w:val="28"/>
          <w:szCs w:val="28"/>
        </w:rPr>
        <w:t xml:space="preserve"> o ochronie przyrody, Zarząd Powiatu udzielił dyrektorowi PZD pełnomocnictwa do występowania przed organami gmin w imieniu Powiatu Świdwińskiego w sprawach wymagających zgody właściciela nieruchomości.</w:t>
      </w:r>
    </w:p>
    <w:p w14:paraId="638C6744" w14:textId="77777777" w:rsidR="00694262" w:rsidRPr="00694262" w:rsidRDefault="00694262">
      <w:pPr>
        <w:pStyle w:val="Akapitzlist"/>
        <w:numPr>
          <w:ilvl w:val="0"/>
          <w:numId w:val="11"/>
        </w:numPr>
        <w:autoSpaceDN w:val="0"/>
        <w:spacing w:after="0" w:line="240" w:lineRule="auto"/>
        <w:ind w:left="0"/>
        <w:mirrorIndents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 w:rsidRPr="00694262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Zarząd podjął również uchwałę w sprawie zmiany w planie finansowym rachunku funduszy pomocy, a także uchwałę dotyczącą aktualizacji Planu zamówień publicznych na 2025 r. – w której dodano nowe zadanie:</w:t>
      </w:r>
    </w:p>
    <w:p w14:paraId="1C628DD2" w14:textId="77777777" w:rsidR="00694262" w:rsidRPr="00694262" w:rsidRDefault="00694262" w:rsidP="00904F50">
      <w:pPr>
        <w:suppressAutoHyphens/>
        <w:autoSpaceDN w:val="0"/>
        <w:mirrorIndents/>
        <w:jc w:val="both"/>
        <w:textAlignment w:val="baseline"/>
        <w:rPr>
          <w:i/>
          <w:iCs/>
          <w:sz w:val="28"/>
          <w:szCs w:val="28"/>
        </w:rPr>
      </w:pPr>
      <w:r w:rsidRPr="00694262">
        <w:rPr>
          <w:i/>
          <w:iCs/>
          <w:sz w:val="28"/>
          <w:szCs w:val="28"/>
        </w:rPr>
        <w:t>zakup samochodu osobowego typu „mikrobus” przystosowanego do przewozu osób niepełnosprawnych.</w:t>
      </w:r>
    </w:p>
    <w:p w14:paraId="0BE77D45" w14:textId="77777777" w:rsidR="00694262" w:rsidRPr="00694262" w:rsidRDefault="00694262" w:rsidP="00694262">
      <w:pPr>
        <w:ind w:firstLine="708"/>
        <w:mirrorIndents/>
        <w:jc w:val="both"/>
        <w:outlineLvl w:val="2"/>
        <w:rPr>
          <w:i/>
          <w:iCs/>
          <w:sz w:val="28"/>
          <w:szCs w:val="28"/>
        </w:rPr>
      </w:pPr>
      <w:r w:rsidRPr="00694262">
        <w:rPr>
          <w:i/>
          <w:iCs/>
          <w:sz w:val="28"/>
          <w:szCs w:val="28"/>
        </w:rPr>
        <w:t xml:space="preserve">Podczas </w:t>
      </w:r>
      <w:r w:rsidR="00D95B44">
        <w:rPr>
          <w:i/>
          <w:iCs/>
          <w:sz w:val="28"/>
          <w:szCs w:val="28"/>
        </w:rPr>
        <w:t>p</w:t>
      </w:r>
      <w:r w:rsidRPr="00694262">
        <w:rPr>
          <w:i/>
          <w:iCs/>
          <w:sz w:val="28"/>
          <w:szCs w:val="28"/>
        </w:rPr>
        <w:t>osiedzeni</w:t>
      </w:r>
      <w:r w:rsidR="00D95B44">
        <w:rPr>
          <w:i/>
          <w:iCs/>
          <w:sz w:val="28"/>
          <w:szCs w:val="28"/>
        </w:rPr>
        <w:t>a</w:t>
      </w:r>
      <w:r w:rsidRPr="00694262">
        <w:rPr>
          <w:i/>
          <w:iCs/>
          <w:sz w:val="28"/>
          <w:szCs w:val="28"/>
        </w:rPr>
        <w:t xml:space="preserve"> w dniu 10 października 2025 r. Zarząd Powiatu podjął dwie uchwały upoważniające dyrektorów:</w:t>
      </w:r>
    </w:p>
    <w:p w14:paraId="4ABD7A96" w14:textId="77777777" w:rsidR="00694262" w:rsidRPr="00694262" w:rsidRDefault="00694262">
      <w:pPr>
        <w:pStyle w:val="Akapitzlist"/>
        <w:numPr>
          <w:ilvl w:val="0"/>
          <w:numId w:val="11"/>
        </w:numPr>
        <w:autoSpaceDN w:val="0"/>
        <w:spacing w:after="0" w:line="240" w:lineRule="auto"/>
        <w:ind w:left="0"/>
        <w:mirrorIndents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  <w:r w:rsidRPr="00694262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Zespołu Szkół w Połczynie-Zdroju,</w:t>
      </w:r>
    </w:p>
    <w:p w14:paraId="6214A102" w14:textId="77777777" w:rsidR="00694262" w:rsidRPr="00694262" w:rsidRDefault="00694262">
      <w:pPr>
        <w:pStyle w:val="Akapitzlist"/>
        <w:numPr>
          <w:ilvl w:val="0"/>
          <w:numId w:val="11"/>
        </w:numPr>
        <w:autoSpaceDN w:val="0"/>
        <w:spacing w:after="0" w:line="240" w:lineRule="auto"/>
        <w:ind w:left="0"/>
        <w:mirrorIndents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 w:rsidRPr="00694262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Zespołu Szkół Rolniczych CKZ w Świdwinie, do wykonania czynności w imieniu Powiatu Świdwińskiego w ramach projektu pn. „Poprawa jakości i dostępności kształcenia zawodowego w szkołach ponadpodstawowych wraz z doposażeniem pracowni  w powiecie świdwińskim”.</w:t>
      </w:r>
    </w:p>
    <w:p w14:paraId="4C71C5BC" w14:textId="77777777" w:rsidR="00694262" w:rsidRPr="00694262" w:rsidRDefault="00694262" w:rsidP="00694262">
      <w:pPr>
        <w:mirrorIndents/>
        <w:jc w:val="both"/>
        <w:outlineLvl w:val="2"/>
        <w:rPr>
          <w:i/>
          <w:iCs/>
          <w:sz w:val="28"/>
          <w:szCs w:val="28"/>
        </w:rPr>
      </w:pPr>
      <w:r w:rsidRPr="00694262">
        <w:rPr>
          <w:i/>
          <w:iCs/>
          <w:sz w:val="28"/>
          <w:szCs w:val="28"/>
        </w:rPr>
        <w:t>Sprawy bieżące</w:t>
      </w:r>
      <w:r w:rsidR="00673F97">
        <w:rPr>
          <w:i/>
          <w:iCs/>
          <w:sz w:val="28"/>
          <w:szCs w:val="28"/>
        </w:rPr>
        <w:t>:</w:t>
      </w:r>
    </w:p>
    <w:p w14:paraId="43BB8860" w14:textId="77777777" w:rsidR="00694262" w:rsidRPr="00694262" w:rsidRDefault="00694262">
      <w:pPr>
        <w:numPr>
          <w:ilvl w:val="0"/>
          <w:numId w:val="13"/>
        </w:numPr>
        <w:suppressAutoHyphens/>
        <w:autoSpaceDN w:val="0"/>
        <w:ind w:left="0"/>
        <w:mirrorIndents/>
        <w:jc w:val="both"/>
        <w:textAlignment w:val="baseline"/>
        <w:rPr>
          <w:i/>
          <w:iCs/>
          <w:sz w:val="28"/>
          <w:szCs w:val="28"/>
        </w:rPr>
      </w:pPr>
      <w:r w:rsidRPr="00694262">
        <w:rPr>
          <w:i/>
          <w:iCs/>
          <w:sz w:val="28"/>
          <w:szCs w:val="28"/>
        </w:rPr>
        <w:t>Zarząd Powiatu zapoznał się z informacją o wykonaniu budżetów jednostek oświatowych za III kwartał</w:t>
      </w:r>
      <w:r w:rsidR="00904F50">
        <w:rPr>
          <w:i/>
          <w:iCs/>
          <w:sz w:val="28"/>
          <w:szCs w:val="28"/>
        </w:rPr>
        <w:t>y</w:t>
      </w:r>
      <w:r w:rsidRPr="00694262">
        <w:rPr>
          <w:i/>
          <w:iCs/>
          <w:sz w:val="28"/>
          <w:szCs w:val="28"/>
        </w:rPr>
        <w:t xml:space="preserve"> 2025 r.</w:t>
      </w:r>
    </w:p>
    <w:p w14:paraId="0C6BA4DE" w14:textId="77777777" w:rsidR="00694262" w:rsidRPr="00694262" w:rsidRDefault="00694262">
      <w:pPr>
        <w:numPr>
          <w:ilvl w:val="0"/>
          <w:numId w:val="13"/>
        </w:numPr>
        <w:suppressAutoHyphens/>
        <w:autoSpaceDN w:val="0"/>
        <w:ind w:left="0"/>
        <w:mirrorIndents/>
        <w:jc w:val="both"/>
        <w:textAlignment w:val="baseline"/>
        <w:rPr>
          <w:i/>
          <w:iCs/>
          <w:sz w:val="28"/>
          <w:szCs w:val="28"/>
        </w:rPr>
      </w:pPr>
      <w:r w:rsidRPr="00694262">
        <w:rPr>
          <w:i/>
          <w:iCs/>
          <w:sz w:val="28"/>
          <w:szCs w:val="28"/>
        </w:rPr>
        <w:t>Zatwierdzono aneksy nr 1 do arkuszy organizacyjnych szkół i placówek oświatowych powiatu na rok szkolny 2025/2026.</w:t>
      </w:r>
    </w:p>
    <w:p w14:paraId="18A091E5" w14:textId="77777777" w:rsidR="00694262" w:rsidRPr="00694262" w:rsidRDefault="00694262">
      <w:pPr>
        <w:numPr>
          <w:ilvl w:val="0"/>
          <w:numId w:val="13"/>
        </w:numPr>
        <w:suppressAutoHyphens/>
        <w:autoSpaceDN w:val="0"/>
        <w:ind w:left="0"/>
        <w:mirrorIndents/>
        <w:jc w:val="both"/>
        <w:textAlignment w:val="baseline"/>
        <w:rPr>
          <w:i/>
          <w:iCs/>
          <w:sz w:val="28"/>
          <w:szCs w:val="28"/>
        </w:rPr>
      </w:pPr>
      <w:r w:rsidRPr="00694262">
        <w:rPr>
          <w:i/>
          <w:iCs/>
          <w:sz w:val="28"/>
          <w:szCs w:val="28"/>
        </w:rPr>
        <w:t xml:space="preserve">Rozpatrzono interpelację </w:t>
      </w:r>
      <w:r w:rsidR="00904F50">
        <w:rPr>
          <w:i/>
          <w:iCs/>
          <w:sz w:val="28"/>
          <w:szCs w:val="28"/>
        </w:rPr>
        <w:t xml:space="preserve">i wniosek komisji </w:t>
      </w:r>
      <w:r w:rsidRPr="00694262">
        <w:rPr>
          <w:i/>
          <w:iCs/>
          <w:sz w:val="28"/>
          <w:szCs w:val="28"/>
        </w:rPr>
        <w:t xml:space="preserve">w sprawie zaplanowania środków </w:t>
      </w:r>
      <w:r w:rsidR="00CE7287">
        <w:rPr>
          <w:i/>
          <w:iCs/>
          <w:sz w:val="28"/>
          <w:szCs w:val="28"/>
        </w:rPr>
        <w:br/>
      </w:r>
      <w:r w:rsidRPr="00694262">
        <w:rPr>
          <w:i/>
          <w:iCs/>
          <w:sz w:val="28"/>
          <w:szCs w:val="28"/>
        </w:rPr>
        <w:t>w budżecie na 2026 r. na budowę hali sportowej przy Zespole Szkół w Połczynie-Zdroju – przekazano do dalszego procedowania.</w:t>
      </w:r>
    </w:p>
    <w:p w14:paraId="6309CF56" w14:textId="77777777" w:rsidR="00694262" w:rsidRDefault="00694262">
      <w:pPr>
        <w:numPr>
          <w:ilvl w:val="0"/>
          <w:numId w:val="13"/>
        </w:numPr>
        <w:suppressAutoHyphens/>
        <w:autoSpaceDN w:val="0"/>
        <w:ind w:left="0"/>
        <w:mirrorIndents/>
        <w:jc w:val="both"/>
        <w:textAlignment w:val="baseline"/>
        <w:rPr>
          <w:i/>
          <w:iCs/>
          <w:sz w:val="28"/>
          <w:szCs w:val="28"/>
        </w:rPr>
      </w:pPr>
      <w:r w:rsidRPr="00694262">
        <w:rPr>
          <w:i/>
          <w:iCs/>
          <w:sz w:val="28"/>
          <w:szCs w:val="28"/>
        </w:rPr>
        <w:t xml:space="preserve">Wójta Gminy Świdwin </w:t>
      </w:r>
      <w:r w:rsidR="00904F50">
        <w:rPr>
          <w:i/>
          <w:iCs/>
          <w:sz w:val="28"/>
          <w:szCs w:val="28"/>
        </w:rPr>
        <w:t xml:space="preserve">wnioskował </w:t>
      </w:r>
      <w:r w:rsidRPr="00694262">
        <w:rPr>
          <w:i/>
          <w:iCs/>
          <w:sz w:val="28"/>
          <w:szCs w:val="28"/>
        </w:rPr>
        <w:t>o rozszerzenie umowy</w:t>
      </w:r>
      <w:r w:rsidR="00904F50">
        <w:rPr>
          <w:i/>
          <w:iCs/>
          <w:sz w:val="28"/>
          <w:szCs w:val="28"/>
        </w:rPr>
        <w:t xml:space="preserve">, ale współgrało to </w:t>
      </w:r>
      <w:r w:rsidR="00CE7287">
        <w:rPr>
          <w:i/>
          <w:iCs/>
          <w:sz w:val="28"/>
          <w:szCs w:val="28"/>
        </w:rPr>
        <w:br/>
      </w:r>
      <w:r w:rsidR="00904F50">
        <w:rPr>
          <w:i/>
          <w:iCs/>
          <w:sz w:val="28"/>
          <w:szCs w:val="28"/>
        </w:rPr>
        <w:t>z wnioskiem dyrektora Powiatowego Zarządu Dróg o realizację zadania publicznego  zapytanie o cenę na</w:t>
      </w:r>
      <w:r w:rsidRPr="00694262">
        <w:rPr>
          <w:i/>
          <w:iCs/>
          <w:sz w:val="28"/>
          <w:szCs w:val="28"/>
        </w:rPr>
        <w:t xml:space="preserve"> budowę chodnik</w:t>
      </w:r>
      <w:r w:rsidR="00904F50">
        <w:rPr>
          <w:i/>
          <w:iCs/>
          <w:sz w:val="28"/>
          <w:szCs w:val="28"/>
        </w:rPr>
        <w:t xml:space="preserve">a </w:t>
      </w:r>
      <w:r w:rsidRPr="00694262">
        <w:rPr>
          <w:i/>
          <w:iCs/>
          <w:sz w:val="28"/>
          <w:szCs w:val="28"/>
        </w:rPr>
        <w:t xml:space="preserve">w </w:t>
      </w:r>
      <w:r w:rsidR="00AC428F">
        <w:rPr>
          <w:i/>
          <w:iCs/>
          <w:sz w:val="28"/>
          <w:szCs w:val="28"/>
        </w:rPr>
        <w:t>B</w:t>
      </w:r>
      <w:r w:rsidR="00904F50">
        <w:rPr>
          <w:i/>
          <w:iCs/>
          <w:sz w:val="28"/>
          <w:szCs w:val="28"/>
        </w:rPr>
        <w:t>i</w:t>
      </w:r>
      <w:r w:rsidR="00AC428F">
        <w:rPr>
          <w:i/>
          <w:iCs/>
          <w:sz w:val="28"/>
          <w:szCs w:val="28"/>
        </w:rPr>
        <w:t>er</w:t>
      </w:r>
      <w:r w:rsidR="00904F50">
        <w:rPr>
          <w:i/>
          <w:iCs/>
          <w:sz w:val="28"/>
          <w:szCs w:val="28"/>
        </w:rPr>
        <w:t>z</w:t>
      </w:r>
      <w:r w:rsidR="00AC428F">
        <w:rPr>
          <w:i/>
          <w:iCs/>
          <w:sz w:val="28"/>
          <w:szCs w:val="28"/>
        </w:rPr>
        <w:t>wnicy</w:t>
      </w:r>
      <w:r w:rsidR="00904F50">
        <w:rPr>
          <w:i/>
          <w:iCs/>
          <w:sz w:val="28"/>
          <w:szCs w:val="28"/>
        </w:rPr>
        <w:t>.</w:t>
      </w:r>
    </w:p>
    <w:p w14:paraId="0A640B95" w14:textId="77777777" w:rsidR="00904F50" w:rsidRPr="00694262" w:rsidRDefault="00904F50">
      <w:pPr>
        <w:numPr>
          <w:ilvl w:val="0"/>
          <w:numId w:val="13"/>
        </w:numPr>
        <w:suppressAutoHyphens/>
        <w:autoSpaceDN w:val="0"/>
        <w:ind w:left="0"/>
        <w:mirrorIndents/>
        <w:jc w:val="both"/>
        <w:textAlignment w:val="baseline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Wpłynęły trzy wnioski Wójta Gminy Świdwin, Wójta G</w:t>
      </w:r>
      <w:r w:rsidR="00FB0344">
        <w:rPr>
          <w:i/>
          <w:iCs/>
          <w:sz w:val="28"/>
          <w:szCs w:val="28"/>
        </w:rPr>
        <w:t xml:space="preserve">miny Sławoborze </w:t>
      </w:r>
      <w:r w:rsidR="00CE7287">
        <w:rPr>
          <w:i/>
          <w:iCs/>
          <w:sz w:val="28"/>
          <w:szCs w:val="28"/>
        </w:rPr>
        <w:br/>
      </w:r>
      <w:r w:rsidR="00FB0344">
        <w:rPr>
          <w:i/>
          <w:iCs/>
          <w:sz w:val="28"/>
          <w:szCs w:val="28"/>
        </w:rPr>
        <w:t xml:space="preserve">oraz Wójta Gminy Brzeżno na zabezpieczenie środków na budowę chodnika </w:t>
      </w:r>
      <w:r w:rsidR="00CE7287">
        <w:rPr>
          <w:i/>
          <w:iCs/>
          <w:sz w:val="28"/>
          <w:szCs w:val="28"/>
        </w:rPr>
        <w:br/>
      </w:r>
      <w:r w:rsidR="00FB0344">
        <w:rPr>
          <w:i/>
          <w:iCs/>
          <w:sz w:val="28"/>
          <w:szCs w:val="28"/>
        </w:rPr>
        <w:t>w budżecie na 2026 rok. Już w wypracowanym schemacie, czyli 50% środki powiatu i 50% środki gminy.</w:t>
      </w:r>
    </w:p>
    <w:p w14:paraId="3B1D17D7" w14:textId="77777777" w:rsidR="00694262" w:rsidRPr="00694262" w:rsidRDefault="00694262" w:rsidP="00694262">
      <w:pPr>
        <w:mirrorIndents/>
        <w:jc w:val="both"/>
        <w:rPr>
          <w:i/>
          <w:iCs/>
          <w:sz w:val="28"/>
          <w:szCs w:val="28"/>
        </w:rPr>
      </w:pPr>
    </w:p>
    <w:p w14:paraId="66285C3C" w14:textId="77777777" w:rsidR="00694262" w:rsidRPr="00694262" w:rsidRDefault="00694262" w:rsidP="00694262">
      <w:pPr>
        <w:mirrorIndents/>
        <w:jc w:val="both"/>
        <w:rPr>
          <w:i/>
          <w:iCs/>
          <w:sz w:val="28"/>
          <w:szCs w:val="28"/>
        </w:rPr>
      </w:pPr>
      <w:r w:rsidRPr="00694262">
        <w:rPr>
          <w:i/>
          <w:iCs/>
          <w:sz w:val="28"/>
          <w:szCs w:val="28"/>
        </w:rPr>
        <w:t>Zarząd Powiatu omówił i pozytywnie zaopiniował projekty uchwał, które stanowią przedmiot obrad dzisiejszej sesji.</w:t>
      </w:r>
    </w:p>
    <w:p w14:paraId="35674E6D" w14:textId="77777777" w:rsidR="00E9507F" w:rsidRPr="00D24326" w:rsidRDefault="00E9507F" w:rsidP="00694262">
      <w:pPr>
        <w:jc w:val="both"/>
        <w:rPr>
          <w:i/>
          <w:sz w:val="28"/>
          <w:szCs w:val="28"/>
        </w:rPr>
      </w:pPr>
    </w:p>
    <w:p w14:paraId="57388343" w14:textId="77777777" w:rsidR="00572EB9" w:rsidRPr="00D24326" w:rsidRDefault="001B0BA3" w:rsidP="009F5D61">
      <w:pPr>
        <w:ind w:firstLine="142"/>
        <w:jc w:val="both"/>
        <w:rPr>
          <w:b/>
          <w:bCs/>
          <w:i/>
          <w:sz w:val="28"/>
          <w:szCs w:val="28"/>
        </w:rPr>
      </w:pPr>
      <w:r w:rsidRPr="00D24326">
        <w:rPr>
          <w:i/>
          <w:sz w:val="28"/>
          <w:szCs w:val="28"/>
        </w:rPr>
        <w:t>Radni nie mieli</w:t>
      </w:r>
      <w:r w:rsidR="00A87492" w:rsidRPr="00D24326">
        <w:rPr>
          <w:i/>
          <w:sz w:val="28"/>
          <w:szCs w:val="28"/>
        </w:rPr>
        <w:t xml:space="preserve"> </w:t>
      </w:r>
      <w:r w:rsidRPr="00D24326">
        <w:rPr>
          <w:i/>
          <w:sz w:val="28"/>
          <w:szCs w:val="28"/>
        </w:rPr>
        <w:t>pytań do przedstawionej informacji.</w:t>
      </w:r>
    </w:p>
    <w:p w14:paraId="2E108F1C" w14:textId="77777777" w:rsidR="00572EB9" w:rsidRDefault="00572EB9" w:rsidP="00E9775F">
      <w:pPr>
        <w:pStyle w:val="Standard"/>
        <w:ind w:left="284"/>
        <w:jc w:val="both"/>
        <w:textAlignment w:val="auto"/>
        <w:rPr>
          <w:rFonts w:cs="Times New Roman"/>
          <w:b/>
          <w:bCs/>
          <w:i/>
          <w:sz w:val="28"/>
          <w:szCs w:val="28"/>
          <w:lang w:val="pl-PL"/>
        </w:rPr>
      </w:pPr>
    </w:p>
    <w:p w14:paraId="4C4F02FB" w14:textId="77777777" w:rsidR="00793D9E" w:rsidRDefault="00793D9E" w:rsidP="00E9775F">
      <w:pPr>
        <w:pStyle w:val="Standard"/>
        <w:ind w:left="284"/>
        <w:jc w:val="both"/>
        <w:textAlignment w:val="auto"/>
        <w:rPr>
          <w:rFonts w:cs="Times New Roman"/>
          <w:b/>
          <w:bCs/>
          <w:i/>
          <w:sz w:val="28"/>
          <w:szCs w:val="28"/>
          <w:lang w:val="pl-PL"/>
        </w:rPr>
      </w:pPr>
    </w:p>
    <w:p w14:paraId="0E3240E9" w14:textId="77777777" w:rsidR="00793D9E" w:rsidRPr="00D24326" w:rsidRDefault="00793D9E" w:rsidP="00E9775F">
      <w:pPr>
        <w:pStyle w:val="Standard"/>
        <w:ind w:left="284"/>
        <w:jc w:val="both"/>
        <w:textAlignment w:val="auto"/>
        <w:rPr>
          <w:rFonts w:cs="Times New Roman"/>
          <w:b/>
          <w:bCs/>
          <w:i/>
          <w:sz w:val="28"/>
          <w:szCs w:val="28"/>
          <w:lang w:val="pl-PL"/>
        </w:rPr>
      </w:pPr>
    </w:p>
    <w:p w14:paraId="38F0E96F" w14:textId="77777777" w:rsidR="00673F97" w:rsidRDefault="00673F97">
      <w:pPr>
        <w:pStyle w:val="Akapitzlist"/>
        <w:numPr>
          <w:ilvl w:val="0"/>
          <w:numId w:val="2"/>
        </w:numPr>
        <w:tabs>
          <w:tab w:val="left" w:pos="284"/>
        </w:tabs>
        <w:suppressAutoHyphens w:val="0"/>
        <w:spacing w:after="0" w:line="240" w:lineRule="auto"/>
        <w:ind w:left="284" w:right="-6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73F9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Informacja w sprawie oświadczeń majątkowych za 2024 r.</w:t>
      </w:r>
    </w:p>
    <w:p w14:paraId="0D382969" w14:textId="77777777" w:rsidR="00673F97" w:rsidRDefault="00673F97" w:rsidP="00673F97">
      <w:pPr>
        <w:tabs>
          <w:tab w:val="left" w:pos="284"/>
        </w:tabs>
        <w:ind w:right="-6"/>
        <w:contextualSpacing/>
        <w:jc w:val="both"/>
        <w:rPr>
          <w:b/>
          <w:bCs/>
          <w:i/>
          <w:iCs/>
          <w:sz w:val="28"/>
          <w:szCs w:val="28"/>
        </w:rPr>
      </w:pPr>
    </w:p>
    <w:p w14:paraId="3E994BB4" w14:textId="77777777" w:rsidR="00793D9E" w:rsidRPr="00793D9E" w:rsidRDefault="00D76076" w:rsidP="00793D9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 w:rsidRPr="00793D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Przewodniczący Rady</w:t>
      </w:r>
      <w:r w:rsidRPr="00793D9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93D9E">
        <w:rPr>
          <w:rFonts w:ascii="Times New Roman" w:hAnsi="Times New Roman" w:cs="Times New Roman"/>
          <w:i/>
          <w:iCs/>
          <w:sz w:val="28"/>
          <w:szCs w:val="28"/>
        </w:rPr>
        <w:t>przedstawił</w:t>
      </w:r>
      <w:r w:rsidR="00793D9E" w:rsidRPr="00793D9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793D9E" w:rsidRPr="00793D9E">
        <w:rPr>
          <w:rFonts w:ascii="Times New Roman" w:hAnsi="Times New Roman" w:cs="Times New Roman"/>
          <w:bCs/>
          <w:i/>
          <w:iCs/>
          <w:sz w:val="28"/>
          <w:szCs w:val="28"/>
        </w:rPr>
        <w:t>informację w sprawie oświadczeń majątkowych za 2024 r.</w:t>
      </w:r>
    </w:p>
    <w:p w14:paraId="19FA18D3" w14:textId="77777777" w:rsidR="00793D9E" w:rsidRPr="00793D9E" w:rsidRDefault="00793D9E" w:rsidP="00793D9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3D9E">
        <w:rPr>
          <w:rFonts w:ascii="Times New Roman" w:hAnsi="Times New Roman" w:cs="Times New Roman"/>
          <w:i/>
          <w:iCs/>
          <w:sz w:val="28"/>
          <w:szCs w:val="28"/>
        </w:rPr>
        <w:t>Do złożenia oświadczeń majątkowych zobowiązanych było 53 osoby w tym:</w:t>
      </w:r>
    </w:p>
    <w:p w14:paraId="2A9727BA" w14:textId="77777777" w:rsidR="00793D9E" w:rsidRPr="00793D9E" w:rsidRDefault="00793D9E" w:rsidP="00793D9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3D9E">
        <w:rPr>
          <w:rFonts w:ascii="Times New Roman" w:hAnsi="Times New Roman" w:cs="Times New Roman"/>
          <w:i/>
          <w:iCs/>
          <w:sz w:val="28"/>
          <w:szCs w:val="28"/>
        </w:rPr>
        <w:t>17 radnych w tym 2 czł</w:t>
      </w:r>
      <w:r>
        <w:rPr>
          <w:rFonts w:ascii="Times New Roman" w:hAnsi="Times New Roman" w:cs="Times New Roman"/>
          <w:i/>
          <w:iCs/>
          <w:sz w:val="28"/>
          <w:szCs w:val="28"/>
        </w:rPr>
        <w:t>onków</w:t>
      </w:r>
      <w:r w:rsidRPr="00793D9E">
        <w:rPr>
          <w:rFonts w:ascii="Times New Roman" w:hAnsi="Times New Roman" w:cs="Times New Roman"/>
          <w:i/>
          <w:iCs/>
          <w:sz w:val="28"/>
          <w:szCs w:val="28"/>
        </w:rPr>
        <w:t xml:space="preserve"> Zarządu i Starosta, </w:t>
      </w:r>
      <w:r>
        <w:rPr>
          <w:rFonts w:ascii="Times New Roman" w:hAnsi="Times New Roman" w:cs="Times New Roman"/>
          <w:i/>
          <w:iCs/>
          <w:sz w:val="28"/>
          <w:szCs w:val="28"/>
        </w:rPr>
        <w:t>Wices</w:t>
      </w:r>
      <w:r w:rsidRPr="00793D9E">
        <w:rPr>
          <w:rFonts w:ascii="Times New Roman" w:hAnsi="Times New Roman" w:cs="Times New Roman"/>
          <w:i/>
          <w:iCs/>
          <w:sz w:val="28"/>
          <w:szCs w:val="28"/>
        </w:rPr>
        <w:t>tarosta, Sekretarz Powiatu, Skarbnik Powiatu, 14 kierowników jednostek organizacyjnych powiatu i 16 osób wydających decyzje administracyjne w imieniu Starosty.</w:t>
      </w:r>
    </w:p>
    <w:p w14:paraId="03DBD295" w14:textId="77777777" w:rsidR="00793D9E" w:rsidRPr="00793D9E" w:rsidRDefault="00793D9E" w:rsidP="00793D9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3D9E">
        <w:rPr>
          <w:rFonts w:ascii="Times New Roman" w:hAnsi="Times New Roman" w:cs="Times New Roman"/>
          <w:i/>
          <w:iCs/>
          <w:sz w:val="28"/>
          <w:szCs w:val="28"/>
        </w:rPr>
        <w:t>Złożono 59 oświadcze</w:t>
      </w:r>
      <w:r w:rsidR="00CE7287">
        <w:rPr>
          <w:rFonts w:ascii="Times New Roman" w:hAnsi="Times New Roman" w:cs="Times New Roman"/>
          <w:i/>
          <w:iCs/>
          <w:sz w:val="28"/>
          <w:szCs w:val="28"/>
        </w:rPr>
        <w:t>ń</w:t>
      </w:r>
      <w:r w:rsidRPr="00793D9E">
        <w:rPr>
          <w:rFonts w:ascii="Times New Roman" w:hAnsi="Times New Roman" w:cs="Times New Roman"/>
          <w:i/>
          <w:iCs/>
          <w:sz w:val="28"/>
          <w:szCs w:val="28"/>
        </w:rPr>
        <w:t xml:space="preserve"> przez 53 osoby, wszystkie oświadczenia złożono 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93D9E">
        <w:rPr>
          <w:rFonts w:ascii="Times New Roman" w:hAnsi="Times New Roman" w:cs="Times New Roman"/>
          <w:i/>
          <w:iCs/>
          <w:sz w:val="28"/>
          <w:szCs w:val="28"/>
        </w:rPr>
        <w:t xml:space="preserve">we właściwym terminie, poza jednym, które złożone zostało w związku 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93D9E">
        <w:rPr>
          <w:rFonts w:ascii="Times New Roman" w:hAnsi="Times New Roman" w:cs="Times New Roman"/>
          <w:i/>
          <w:iCs/>
          <w:sz w:val="28"/>
          <w:szCs w:val="28"/>
        </w:rPr>
        <w:t>z rozwiązaniem umowy o pracę w dniu 5</w:t>
      </w:r>
      <w:r w:rsidR="00CE7287">
        <w:rPr>
          <w:rFonts w:ascii="Times New Roman" w:hAnsi="Times New Roman" w:cs="Times New Roman"/>
          <w:i/>
          <w:iCs/>
          <w:sz w:val="28"/>
          <w:szCs w:val="28"/>
        </w:rPr>
        <w:t xml:space="preserve"> września </w:t>
      </w:r>
      <w:r w:rsidRPr="00793D9E">
        <w:rPr>
          <w:rFonts w:ascii="Times New Roman" w:hAnsi="Times New Roman" w:cs="Times New Roman"/>
          <w:i/>
          <w:iCs/>
          <w:sz w:val="28"/>
          <w:szCs w:val="28"/>
        </w:rPr>
        <w:t xml:space="preserve">2025r. </w:t>
      </w:r>
    </w:p>
    <w:p w14:paraId="232A4099" w14:textId="77777777" w:rsidR="00793D9E" w:rsidRPr="00793D9E" w:rsidRDefault="00793D9E" w:rsidP="00793D9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3D9E">
        <w:rPr>
          <w:rFonts w:ascii="Times New Roman" w:hAnsi="Times New Roman" w:cs="Times New Roman"/>
          <w:i/>
          <w:iCs/>
          <w:sz w:val="28"/>
          <w:szCs w:val="28"/>
        </w:rPr>
        <w:t xml:space="preserve">W oświadczeniach stwierdzono uchybienia: </w:t>
      </w:r>
    </w:p>
    <w:p w14:paraId="26FCF657" w14:textId="77777777" w:rsidR="00793D9E" w:rsidRPr="00793D9E" w:rsidRDefault="00793D9E" w:rsidP="00793D9E">
      <w:pPr>
        <w:pStyle w:val="Akapitzlist"/>
        <w:numPr>
          <w:ilvl w:val="0"/>
          <w:numId w:val="17"/>
        </w:numPr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3D9E">
        <w:rPr>
          <w:rFonts w:ascii="Times New Roman" w:hAnsi="Times New Roman" w:cs="Times New Roman"/>
          <w:i/>
          <w:iCs/>
          <w:sz w:val="28"/>
          <w:szCs w:val="28"/>
        </w:rPr>
        <w:t xml:space="preserve">w kilku przypadkach nie wykazano przynależności składników majątku do majątku stanowiącego małżeńską współwłasność lub do majątku odrębnego, </w:t>
      </w:r>
    </w:p>
    <w:p w14:paraId="51832964" w14:textId="77777777" w:rsidR="00793D9E" w:rsidRPr="00793D9E" w:rsidRDefault="00793D9E" w:rsidP="00793D9E">
      <w:pPr>
        <w:pStyle w:val="Akapitzlist"/>
        <w:numPr>
          <w:ilvl w:val="0"/>
          <w:numId w:val="17"/>
        </w:numPr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3D9E">
        <w:rPr>
          <w:rFonts w:ascii="Times New Roman" w:hAnsi="Times New Roman" w:cs="Times New Roman"/>
          <w:i/>
          <w:iCs/>
          <w:sz w:val="28"/>
          <w:szCs w:val="28"/>
        </w:rPr>
        <w:t xml:space="preserve">w niektórych przypadkach jeśli poszczególne rubryki nie znajdowały w danym przypadku zastosowania, należało wpisać w rubryce „nie dotyczy”. </w:t>
      </w:r>
    </w:p>
    <w:p w14:paraId="2FD7CD9A" w14:textId="77777777" w:rsidR="00793D9E" w:rsidRPr="00793D9E" w:rsidRDefault="00793D9E" w:rsidP="00793D9E">
      <w:pPr>
        <w:pStyle w:val="Akapitzlist"/>
        <w:numPr>
          <w:ilvl w:val="0"/>
          <w:numId w:val="17"/>
        </w:numPr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3D9E">
        <w:rPr>
          <w:rFonts w:ascii="Times New Roman" w:hAnsi="Times New Roman" w:cs="Times New Roman"/>
          <w:i/>
          <w:iCs/>
          <w:sz w:val="28"/>
          <w:szCs w:val="28"/>
        </w:rPr>
        <w:t xml:space="preserve">3 osoby nie wykazały działek gruntu na którym posadowione są budynki wskazane przez nich w części </w:t>
      </w:r>
      <w:r w:rsidRPr="00793D9E">
        <w:rPr>
          <w:rFonts w:ascii="Times New Roman" w:hAnsi="Times New Roman" w:cs="Times New Roman"/>
          <w:bCs/>
          <w:i/>
          <w:iCs/>
          <w:sz w:val="28"/>
          <w:szCs w:val="28"/>
        </w:rPr>
        <w:t>A.II</w:t>
      </w:r>
      <w:r w:rsidRPr="00793D9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793D9E">
        <w:rPr>
          <w:rFonts w:ascii="Times New Roman" w:hAnsi="Times New Roman" w:cs="Times New Roman"/>
          <w:i/>
          <w:iCs/>
          <w:sz w:val="28"/>
          <w:szCs w:val="28"/>
        </w:rPr>
        <w:t>oświadczeń,</w:t>
      </w:r>
    </w:p>
    <w:p w14:paraId="04F7527C" w14:textId="77777777" w:rsidR="00793D9E" w:rsidRPr="00793D9E" w:rsidRDefault="00793D9E" w:rsidP="00793D9E">
      <w:pPr>
        <w:pStyle w:val="Akapitzlist"/>
        <w:numPr>
          <w:ilvl w:val="0"/>
          <w:numId w:val="17"/>
        </w:numPr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3D9E">
        <w:rPr>
          <w:rFonts w:ascii="Times New Roman" w:hAnsi="Times New Roman" w:cs="Times New Roman"/>
          <w:i/>
          <w:iCs/>
          <w:sz w:val="28"/>
          <w:szCs w:val="28"/>
        </w:rPr>
        <w:t>1 osoba wykazała w oświadczeniu przychód zamiast dochodu (przychód pomniejszony o koszty),</w:t>
      </w:r>
    </w:p>
    <w:p w14:paraId="1F2401BE" w14:textId="77777777" w:rsidR="00793D9E" w:rsidRPr="00793D9E" w:rsidRDefault="00793D9E" w:rsidP="00793D9E">
      <w:pPr>
        <w:pStyle w:val="Akapitzlist"/>
        <w:numPr>
          <w:ilvl w:val="0"/>
          <w:numId w:val="17"/>
        </w:numPr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3D9E">
        <w:rPr>
          <w:rFonts w:ascii="Times New Roman" w:hAnsi="Times New Roman" w:cs="Times New Roman"/>
          <w:i/>
          <w:iCs/>
          <w:sz w:val="28"/>
          <w:szCs w:val="28"/>
        </w:rPr>
        <w:t>jedna osoba wykazała dochód z tytułu diet radnego w kwocie wyższej niż wynika to z informacji płatnika oraz wykazała dochód z umowy zlecenia w kwocie wyższej niż wynika to z informacji płatnika,</w:t>
      </w:r>
    </w:p>
    <w:p w14:paraId="43638D52" w14:textId="77777777" w:rsidR="00793D9E" w:rsidRPr="00793D9E" w:rsidRDefault="00793D9E" w:rsidP="00793D9E">
      <w:pPr>
        <w:pStyle w:val="Akapitzlist"/>
        <w:numPr>
          <w:ilvl w:val="0"/>
          <w:numId w:val="17"/>
        </w:numPr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3D9E">
        <w:rPr>
          <w:rFonts w:ascii="Times New Roman" w:hAnsi="Times New Roman" w:cs="Times New Roman"/>
          <w:i/>
          <w:iCs/>
          <w:sz w:val="28"/>
          <w:szCs w:val="28"/>
        </w:rPr>
        <w:t xml:space="preserve">trzy osoby dochód z tytułu diet radnego wykazały niższy niż wynika to z informacji płatnika, </w:t>
      </w:r>
    </w:p>
    <w:p w14:paraId="5D315E93" w14:textId="77777777" w:rsidR="00793D9E" w:rsidRPr="00793D9E" w:rsidRDefault="00793D9E" w:rsidP="00793D9E">
      <w:pPr>
        <w:pStyle w:val="Akapitzlist"/>
        <w:numPr>
          <w:ilvl w:val="0"/>
          <w:numId w:val="17"/>
        </w:numPr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3D9E">
        <w:rPr>
          <w:rFonts w:ascii="Times New Roman" w:hAnsi="Times New Roman" w:cs="Times New Roman"/>
          <w:i/>
          <w:iCs/>
          <w:sz w:val="28"/>
          <w:szCs w:val="28"/>
        </w:rPr>
        <w:t>jedna osoba nie wykazała dochodu z innych źródeł,</w:t>
      </w:r>
    </w:p>
    <w:p w14:paraId="4A061ACC" w14:textId="77777777" w:rsidR="00793D9E" w:rsidRPr="00793D9E" w:rsidRDefault="00793D9E" w:rsidP="00793D9E">
      <w:pPr>
        <w:pStyle w:val="Akapitzlist"/>
        <w:numPr>
          <w:ilvl w:val="0"/>
          <w:numId w:val="17"/>
        </w:numPr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3D9E">
        <w:rPr>
          <w:rFonts w:ascii="Times New Roman" w:hAnsi="Times New Roman" w:cs="Times New Roman"/>
          <w:i/>
          <w:iCs/>
          <w:sz w:val="28"/>
          <w:szCs w:val="28"/>
        </w:rPr>
        <w:t>jedna osoba nie wykazała dochodu zwolnionego z opodatkowania z tytułu otrzymanej diety,</w:t>
      </w:r>
    </w:p>
    <w:p w14:paraId="673EE570" w14:textId="77777777" w:rsidR="00793D9E" w:rsidRPr="00793D9E" w:rsidRDefault="00793D9E" w:rsidP="00793D9E">
      <w:pPr>
        <w:pStyle w:val="Akapitzlist"/>
        <w:numPr>
          <w:ilvl w:val="0"/>
          <w:numId w:val="17"/>
        </w:numPr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3D9E">
        <w:rPr>
          <w:rFonts w:ascii="Times New Roman" w:hAnsi="Times New Roman" w:cs="Times New Roman"/>
          <w:i/>
          <w:iCs/>
          <w:sz w:val="28"/>
          <w:szCs w:val="28"/>
        </w:rPr>
        <w:t>w przypadku zobowiązań pieniężnych pow. 10 tys. zł cztery osoby nie podały wobec kogo zaciągnęły kredyt lub zobowiązania ponadto jedna osoba podała stan zobowiązań do spłaty  na dzień 30.04.2025r</w:t>
      </w:r>
      <w:r w:rsidR="008F739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93D9E">
        <w:rPr>
          <w:rFonts w:ascii="Times New Roman" w:hAnsi="Times New Roman" w:cs="Times New Roman"/>
          <w:i/>
          <w:iCs/>
          <w:sz w:val="28"/>
          <w:szCs w:val="28"/>
        </w:rPr>
        <w:t xml:space="preserve"> zamiast na dzień 31.12.2024r.</w:t>
      </w:r>
    </w:p>
    <w:p w14:paraId="72F4F804" w14:textId="77777777" w:rsidR="00793D9E" w:rsidRPr="00793D9E" w:rsidRDefault="00793D9E" w:rsidP="00793D9E">
      <w:pPr>
        <w:pStyle w:val="Akapitzlist"/>
        <w:numPr>
          <w:ilvl w:val="0"/>
          <w:numId w:val="17"/>
        </w:numPr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3D9E">
        <w:rPr>
          <w:rFonts w:ascii="Times New Roman" w:hAnsi="Times New Roman" w:cs="Times New Roman"/>
          <w:i/>
          <w:iCs/>
          <w:sz w:val="28"/>
          <w:szCs w:val="28"/>
        </w:rPr>
        <w:t>jedna osoba w oświadczeniu podała wartość kredytu do spłaty w dniu 31.08.2025r. taką samą jak wskazała w dniu 31.12.2024r.</w:t>
      </w:r>
    </w:p>
    <w:p w14:paraId="3ADB94BC" w14:textId="77777777" w:rsidR="00793D9E" w:rsidRPr="00793D9E" w:rsidRDefault="00793D9E" w:rsidP="00793D9E">
      <w:pPr>
        <w:pStyle w:val="Akapitzlist"/>
        <w:numPr>
          <w:ilvl w:val="0"/>
          <w:numId w:val="17"/>
        </w:numPr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93D9E">
        <w:rPr>
          <w:rFonts w:ascii="Times New Roman" w:hAnsi="Times New Roman" w:cs="Times New Roman"/>
          <w:i/>
          <w:iCs/>
          <w:sz w:val="28"/>
          <w:szCs w:val="28"/>
        </w:rPr>
        <w:t>jedna osoba nie podała adresu zamieszkania,</w:t>
      </w:r>
    </w:p>
    <w:p w14:paraId="14E5BDB3" w14:textId="77777777" w:rsidR="00793D9E" w:rsidRPr="00793D9E" w:rsidRDefault="00793D9E" w:rsidP="00793D9E">
      <w:pPr>
        <w:pStyle w:val="Akapitzlist"/>
        <w:numPr>
          <w:ilvl w:val="0"/>
          <w:numId w:val="17"/>
        </w:numPr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93D9E">
        <w:rPr>
          <w:rFonts w:ascii="Times New Roman" w:hAnsi="Times New Roman" w:cs="Times New Roman"/>
          <w:i/>
          <w:iCs/>
          <w:sz w:val="28"/>
          <w:szCs w:val="28"/>
        </w:rPr>
        <w:t>w jednym przypadku stwierdzono rozbieżności w wykazanych składnikach majątku,</w:t>
      </w:r>
    </w:p>
    <w:p w14:paraId="4CAB47DB" w14:textId="77777777" w:rsidR="00793D9E" w:rsidRPr="00793D9E" w:rsidRDefault="00793D9E" w:rsidP="00793D9E">
      <w:pPr>
        <w:pStyle w:val="Akapitzlist"/>
        <w:numPr>
          <w:ilvl w:val="0"/>
          <w:numId w:val="17"/>
        </w:numPr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93D9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793D9E">
        <w:rPr>
          <w:rFonts w:ascii="Times New Roman" w:hAnsi="Times New Roman" w:cs="Times New Roman"/>
          <w:bCs/>
          <w:i/>
          <w:iCs/>
          <w:sz w:val="28"/>
          <w:szCs w:val="28"/>
        </w:rPr>
        <w:t>Ogólnie rzecz ujmując stwierdzone uchybienia są skutkiem braku należytej dokładności i staranności przy sporządzaniu oświadczeń na co należy zwrócić uwagę w przyszłości.</w:t>
      </w:r>
    </w:p>
    <w:p w14:paraId="61F06F81" w14:textId="77777777" w:rsidR="00793D9E" w:rsidRPr="00793D9E" w:rsidRDefault="00793D9E" w:rsidP="00793D9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Dodał, że radni z tą</w:t>
      </w:r>
      <w:r w:rsidRPr="00793D9E">
        <w:rPr>
          <w:rFonts w:ascii="Times New Roman" w:hAnsi="Times New Roman" w:cs="Times New Roman"/>
          <w:i/>
          <w:iCs/>
          <w:sz w:val="28"/>
          <w:szCs w:val="28"/>
        </w:rPr>
        <w:t xml:space="preserve"> informacją </w:t>
      </w:r>
      <w:r w:rsidR="008F739E">
        <w:rPr>
          <w:rFonts w:ascii="Times New Roman" w:hAnsi="Times New Roman" w:cs="Times New Roman"/>
          <w:i/>
          <w:iCs/>
          <w:sz w:val="28"/>
          <w:szCs w:val="28"/>
        </w:rPr>
        <w:t>mogą</w:t>
      </w:r>
      <w:r w:rsidR="008F739E" w:rsidRPr="00793D9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93D9E">
        <w:rPr>
          <w:rFonts w:ascii="Times New Roman" w:hAnsi="Times New Roman" w:cs="Times New Roman"/>
          <w:i/>
          <w:iCs/>
          <w:sz w:val="28"/>
          <w:szCs w:val="28"/>
        </w:rPr>
        <w:t xml:space="preserve">zapoznać się w 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793D9E">
        <w:rPr>
          <w:rFonts w:ascii="Times New Roman" w:hAnsi="Times New Roman" w:cs="Times New Roman"/>
          <w:i/>
          <w:iCs/>
          <w:sz w:val="28"/>
          <w:szCs w:val="28"/>
        </w:rPr>
        <w:t>iurze Rady.</w:t>
      </w:r>
    </w:p>
    <w:p w14:paraId="5FF2849F" w14:textId="77777777" w:rsidR="00673F97" w:rsidRDefault="00673F97" w:rsidP="00673F97">
      <w:pPr>
        <w:tabs>
          <w:tab w:val="left" w:pos="284"/>
        </w:tabs>
        <w:ind w:right="-6"/>
        <w:contextualSpacing/>
        <w:jc w:val="both"/>
        <w:rPr>
          <w:i/>
          <w:iCs/>
          <w:sz w:val="28"/>
          <w:szCs w:val="28"/>
        </w:rPr>
      </w:pPr>
    </w:p>
    <w:p w14:paraId="75D6C304" w14:textId="77777777" w:rsidR="00D76076" w:rsidRPr="00673F97" w:rsidRDefault="00D76076" w:rsidP="00673F97">
      <w:pPr>
        <w:tabs>
          <w:tab w:val="left" w:pos="284"/>
        </w:tabs>
        <w:ind w:right="-6"/>
        <w:contextualSpacing/>
        <w:jc w:val="both"/>
        <w:rPr>
          <w:b/>
          <w:bCs/>
          <w:i/>
          <w:iCs/>
          <w:sz w:val="28"/>
          <w:szCs w:val="28"/>
        </w:rPr>
      </w:pPr>
    </w:p>
    <w:p w14:paraId="4B0468F0" w14:textId="77777777" w:rsidR="00673F97" w:rsidRDefault="00673F97">
      <w:pPr>
        <w:pStyle w:val="Akapitzlist"/>
        <w:numPr>
          <w:ilvl w:val="0"/>
          <w:numId w:val="2"/>
        </w:numPr>
        <w:tabs>
          <w:tab w:val="left" w:pos="284"/>
        </w:tabs>
        <w:suppressAutoHyphens w:val="0"/>
        <w:spacing w:after="0" w:line="240" w:lineRule="auto"/>
        <w:ind w:left="284" w:right="-6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73F9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Informacja o stanie realizacji zadań oświatowych Powiatu Świdwińskiego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673F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w roku szkolnym 2024/2025.</w:t>
      </w:r>
    </w:p>
    <w:p w14:paraId="033A9C07" w14:textId="77777777" w:rsidR="00673F97" w:rsidRDefault="00673F97" w:rsidP="00673F97">
      <w:pPr>
        <w:tabs>
          <w:tab w:val="left" w:pos="284"/>
        </w:tabs>
        <w:ind w:right="-6"/>
        <w:contextualSpacing/>
        <w:jc w:val="both"/>
        <w:rPr>
          <w:b/>
          <w:bCs/>
          <w:i/>
          <w:iCs/>
          <w:sz w:val="28"/>
          <w:szCs w:val="28"/>
        </w:rPr>
      </w:pPr>
    </w:p>
    <w:p w14:paraId="7A806E0A" w14:textId="77777777" w:rsidR="00673F97" w:rsidRDefault="00673F97" w:rsidP="00673F97">
      <w:pPr>
        <w:pStyle w:val="Standard"/>
        <w:ind w:right="-7" w:firstLine="709"/>
        <w:jc w:val="both"/>
        <w:textAlignment w:val="auto"/>
        <w:rPr>
          <w:i/>
          <w:iCs/>
          <w:sz w:val="28"/>
          <w:szCs w:val="28"/>
          <w:lang w:val="pl-PL"/>
        </w:rPr>
      </w:pPr>
      <w:r>
        <w:rPr>
          <w:i/>
          <w:iCs/>
          <w:sz w:val="28"/>
          <w:szCs w:val="28"/>
          <w:lang w:val="pl-PL"/>
        </w:rPr>
        <w:t xml:space="preserve">Naczelnik </w:t>
      </w:r>
      <w:r w:rsidRPr="00F56EE9">
        <w:rPr>
          <w:b/>
          <w:bCs/>
          <w:i/>
          <w:iCs/>
          <w:sz w:val="28"/>
          <w:szCs w:val="28"/>
          <w:lang w:val="pl-PL"/>
        </w:rPr>
        <w:t>Roman Kozubek</w:t>
      </w:r>
      <w:r>
        <w:rPr>
          <w:i/>
          <w:iCs/>
          <w:sz w:val="28"/>
          <w:szCs w:val="28"/>
          <w:lang w:val="pl-PL"/>
        </w:rPr>
        <w:t xml:space="preserve"> przedstawił szczegółową informację o stanie realizacji zadań oświatowych Powiatu Świdwińskiego w roku szkolnym 2024/2025.</w:t>
      </w:r>
    </w:p>
    <w:p w14:paraId="2C0A6A00" w14:textId="77777777" w:rsidR="00673F97" w:rsidRDefault="00673F97" w:rsidP="00673F97">
      <w:pPr>
        <w:jc w:val="right"/>
        <w:rPr>
          <w:i/>
          <w:iCs/>
        </w:rPr>
      </w:pPr>
      <w:r>
        <w:rPr>
          <w:i/>
          <w:iCs/>
        </w:rPr>
        <w:t>Informacja stanowi załącznik do protokołu.</w:t>
      </w:r>
    </w:p>
    <w:p w14:paraId="55839849" w14:textId="298C57E5" w:rsidR="00F56D4B" w:rsidRDefault="007D6863" w:rsidP="00017D6B">
      <w:pPr>
        <w:tabs>
          <w:tab w:val="left" w:pos="284"/>
        </w:tabs>
        <w:ind w:right="-6"/>
        <w:contextualSpacing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</w:p>
    <w:p w14:paraId="73E73EF8" w14:textId="72FB6A8B" w:rsidR="00017D6B" w:rsidRPr="00017D6B" w:rsidRDefault="00017D6B" w:rsidP="00017D6B">
      <w:pPr>
        <w:tabs>
          <w:tab w:val="left" w:pos="284"/>
        </w:tabs>
        <w:ind w:right="-6"/>
        <w:contextualSpacing/>
        <w:jc w:val="both"/>
        <w:rPr>
          <w:i/>
          <w:iCs/>
          <w:sz w:val="28"/>
          <w:szCs w:val="28"/>
        </w:rPr>
      </w:pPr>
      <w:r>
        <w:rPr>
          <w:i/>
          <w:iCs/>
          <w:color w:val="EE0000"/>
          <w:sz w:val="28"/>
          <w:szCs w:val="28"/>
        </w:rPr>
        <w:tab/>
      </w:r>
      <w:r w:rsidRPr="00017D6B">
        <w:rPr>
          <w:i/>
          <w:iCs/>
          <w:sz w:val="28"/>
          <w:szCs w:val="28"/>
        </w:rPr>
        <w:t xml:space="preserve">Radny </w:t>
      </w:r>
      <w:r w:rsidRPr="00017D6B">
        <w:rPr>
          <w:b/>
          <w:bCs/>
          <w:i/>
          <w:iCs/>
          <w:sz w:val="28"/>
          <w:szCs w:val="28"/>
        </w:rPr>
        <w:t>Edward Wójcik</w:t>
      </w:r>
      <w:r w:rsidRPr="00017D6B">
        <w:rPr>
          <w:i/>
          <w:iCs/>
          <w:sz w:val="28"/>
          <w:szCs w:val="28"/>
        </w:rPr>
        <w:t xml:space="preserve"> przypomniał, że kolejny raz mamy do czynienia </w:t>
      </w:r>
      <w:r>
        <w:rPr>
          <w:i/>
          <w:iCs/>
          <w:sz w:val="28"/>
          <w:szCs w:val="28"/>
        </w:rPr>
        <w:br/>
      </w:r>
      <w:r w:rsidRPr="00017D6B">
        <w:rPr>
          <w:i/>
          <w:iCs/>
          <w:sz w:val="28"/>
          <w:szCs w:val="28"/>
        </w:rPr>
        <w:t>z danymi demograficznymi. One dowodzą, że systematycznie zmniejsza się liczba mieszkańców naszego powiatu. To musi niepokoić. W 2014 r. było nas 46 tys.,</w:t>
      </w:r>
      <w:r>
        <w:rPr>
          <w:i/>
          <w:iCs/>
          <w:sz w:val="28"/>
          <w:szCs w:val="28"/>
        </w:rPr>
        <w:br/>
      </w:r>
      <w:r w:rsidRPr="00017D6B">
        <w:rPr>
          <w:i/>
          <w:iCs/>
          <w:sz w:val="28"/>
          <w:szCs w:val="28"/>
        </w:rPr>
        <w:t>w 2025 r. jest 41 599 mieszkańców, tj. 4,5 tys. mniej. W ciągu 11 lat o 10% zmniejszyła się populacja w powiecie. W szkołach ponadgimnazjalnych w 2015r. przyjęto 351 nowych uczniów. W 2024 szeregi tych szkół zasilone zostały już tylko 309 osobami, czyli o 42 uczniów mniej. To są dwa oddziały mniej. To zmniejsza również subwencje oświatową  dla Powiatu. Radny podziękował dyrektorowi ZSR w Świdwinie D. Nowakowi za działania jego szkoły w zakresie rozszerzania oferty edukacyjnej i prowadzenie odpowiedniej rekrutacji poza powiatem świdwińskim, dzięki czemu mamy więcej uczniów w naszych szkołach.  </w:t>
      </w:r>
    </w:p>
    <w:p w14:paraId="0967B685" w14:textId="32333F52" w:rsidR="00017D6B" w:rsidRPr="00017D6B" w:rsidRDefault="00017D6B" w:rsidP="00017D6B">
      <w:pPr>
        <w:tabs>
          <w:tab w:val="left" w:pos="284"/>
        </w:tabs>
        <w:ind w:right="-6"/>
        <w:contextualSpacing/>
        <w:jc w:val="both"/>
        <w:rPr>
          <w:i/>
          <w:iCs/>
          <w:sz w:val="28"/>
          <w:szCs w:val="28"/>
        </w:rPr>
      </w:pPr>
      <w:r w:rsidRPr="00017D6B">
        <w:rPr>
          <w:i/>
          <w:iCs/>
          <w:sz w:val="28"/>
          <w:szCs w:val="28"/>
        </w:rPr>
        <w:t xml:space="preserve">Naczelnik Wydz. Oświaty wspomniał, że rozszerza się liczba uczniów w szkołach, w których realizuje się programy nauczania i wychowania dla uczniów </w:t>
      </w:r>
      <w:r>
        <w:rPr>
          <w:i/>
          <w:iCs/>
          <w:sz w:val="28"/>
          <w:szCs w:val="28"/>
        </w:rPr>
        <w:br/>
      </w:r>
      <w:r w:rsidRPr="00017D6B">
        <w:rPr>
          <w:i/>
          <w:iCs/>
          <w:sz w:val="28"/>
          <w:szCs w:val="28"/>
        </w:rPr>
        <w:t xml:space="preserve">ze specjalnymi potrzebami edukacyjnymi. Szeroka działalność ZPS w Sławoborzu z p. dyrektor Dorotą </w:t>
      </w:r>
      <w:proofErr w:type="spellStart"/>
      <w:r w:rsidRPr="00017D6B">
        <w:rPr>
          <w:i/>
          <w:iCs/>
          <w:sz w:val="28"/>
          <w:szCs w:val="28"/>
        </w:rPr>
        <w:t>Daglis</w:t>
      </w:r>
      <w:proofErr w:type="spellEnd"/>
      <w:r w:rsidRPr="00017D6B">
        <w:rPr>
          <w:i/>
          <w:iCs/>
          <w:sz w:val="28"/>
          <w:szCs w:val="28"/>
        </w:rPr>
        <w:t xml:space="preserve"> – </w:t>
      </w:r>
      <w:proofErr w:type="spellStart"/>
      <w:r w:rsidRPr="00017D6B">
        <w:rPr>
          <w:i/>
          <w:iCs/>
          <w:sz w:val="28"/>
          <w:szCs w:val="28"/>
        </w:rPr>
        <w:t>Pętlak</w:t>
      </w:r>
      <w:proofErr w:type="spellEnd"/>
      <w:r w:rsidRPr="00017D6B">
        <w:rPr>
          <w:i/>
          <w:iCs/>
          <w:sz w:val="28"/>
          <w:szCs w:val="28"/>
        </w:rPr>
        <w:t xml:space="preserve">, zabezpiecza potrzeby uczniów szkół podstawowych w tym zakresie. </w:t>
      </w:r>
    </w:p>
    <w:p w14:paraId="6AD1BAB2" w14:textId="2FB76FE0" w:rsidR="00017D6B" w:rsidRPr="00017D6B" w:rsidRDefault="00017D6B" w:rsidP="00017D6B">
      <w:pPr>
        <w:tabs>
          <w:tab w:val="left" w:pos="284"/>
        </w:tabs>
        <w:ind w:right="-6"/>
        <w:contextualSpacing/>
        <w:jc w:val="both"/>
        <w:rPr>
          <w:i/>
          <w:iCs/>
          <w:sz w:val="28"/>
          <w:szCs w:val="28"/>
        </w:rPr>
      </w:pPr>
      <w:r w:rsidRPr="00017D6B">
        <w:rPr>
          <w:i/>
          <w:iCs/>
          <w:sz w:val="28"/>
          <w:szCs w:val="28"/>
        </w:rPr>
        <w:t xml:space="preserve">Powiat zatrudnia w swoich szkołach 241 nauczycieli, 63% z nich to nauczyciele dyplomowani, dobrze przygotowani do prowadzenia działań edukacyjnych </w:t>
      </w:r>
      <w:r>
        <w:rPr>
          <w:i/>
          <w:iCs/>
          <w:sz w:val="28"/>
          <w:szCs w:val="28"/>
        </w:rPr>
        <w:br/>
      </w:r>
      <w:r w:rsidRPr="00017D6B">
        <w:rPr>
          <w:i/>
          <w:iCs/>
          <w:sz w:val="28"/>
          <w:szCs w:val="28"/>
        </w:rPr>
        <w:t xml:space="preserve">i wychowawczych. W szkołach polskich brakuje 100 tys. nauczycieli szczególnie fizyków, chemików i innych przedmiotów ścisłych, przedmiotów zawodowych. Przez to nauczyciele, o których mówił Naczelnik, muszą często realizować godziny ponadwymiarowe, by zabezpieczyć potrzeby szkół w tym zakresie. Dyrektorzy radzą sobie z tymi problemami, ale w przyszłości może skutkować to jeszcze większymi ich kłopotami. Uczniów może ubywać, ale w klasach muszą być realizowane przez specjalistów wszystkie przedmioty objęte programem nauczania. Podkreślił, że istotnym elementem tego co się dzieje w zakresie działalności </w:t>
      </w:r>
      <w:proofErr w:type="spellStart"/>
      <w:r w:rsidRPr="00017D6B">
        <w:rPr>
          <w:i/>
          <w:iCs/>
          <w:sz w:val="28"/>
          <w:szCs w:val="28"/>
        </w:rPr>
        <w:t>edukacyjno</w:t>
      </w:r>
      <w:proofErr w:type="spellEnd"/>
      <w:r w:rsidRPr="00017D6B">
        <w:rPr>
          <w:i/>
          <w:iCs/>
          <w:sz w:val="28"/>
          <w:szCs w:val="28"/>
        </w:rPr>
        <w:t xml:space="preserve"> – wychowawczej we wszystkich szkołach, jest również praca pedagogów szkolnych, psychologów, terapeutów wspomagających uczniów w procesie uczenia się. Także instytucji pozaszkolnych np. poradni </w:t>
      </w:r>
      <w:proofErr w:type="spellStart"/>
      <w:r w:rsidRPr="00017D6B">
        <w:rPr>
          <w:i/>
          <w:iCs/>
          <w:sz w:val="28"/>
          <w:szCs w:val="28"/>
        </w:rPr>
        <w:t>psychologicznyczno</w:t>
      </w:r>
      <w:proofErr w:type="spellEnd"/>
      <w:r w:rsidRPr="00017D6B">
        <w:rPr>
          <w:i/>
          <w:iCs/>
          <w:sz w:val="28"/>
          <w:szCs w:val="28"/>
        </w:rPr>
        <w:t xml:space="preserve"> – pedagogicznych i innych. Ukłon w stronę Zarządu Powiatu i wszystkich tych, którzy dbają o nasze szkoły. Również w zakresie finansowym. Nie zawsze tak było. Dzisiaj dyrektor nie zostaje sam z problemem braku środków finansowych na prowadzenie powierzonych szkół. W minionym roku szkolnym Powiat przeznaczył 280 tys. zł. na stypendia dla wyróżniających się uczniów naszych szkół. Jest to element motywujący i dopingujący młodzież do jeszcze </w:t>
      </w:r>
      <w:r w:rsidRPr="00017D6B">
        <w:rPr>
          <w:i/>
          <w:iCs/>
          <w:sz w:val="28"/>
          <w:szCs w:val="28"/>
        </w:rPr>
        <w:lastRenderedPageBreak/>
        <w:t xml:space="preserve">lepszych wyników swojej pracy.  Należy także docenić działania niektórych szkół służące utrzymywaniu wymiany międzynarodowej nastawionej na doskonalenie </w:t>
      </w:r>
      <w:r>
        <w:rPr>
          <w:i/>
          <w:iCs/>
          <w:sz w:val="28"/>
          <w:szCs w:val="28"/>
        </w:rPr>
        <w:br/>
      </w:r>
      <w:r w:rsidRPr="00017D6B">
        <w:rPr>
          <w:i/>
          <w:iCs/>
          <w:sz w:val="28"/>
          <w:szCs w:val="28"/>
        </w:rPr>
        <w:t>i uatrakcyjnianie szkolnictwa zawodowego. Są to jednocześnie sposoby na pozyskiwanie dla swoich szkół dodatkowych środków na lepszą i atrakcyjniejszą edukacje.   </w:t>
      </w:r>
    </w:p>
    <w:p w14:paraId="0AF42937" w14:textId="1709AC29" w:rsidR="00017D6B" w:rsidRPr="00017D6B" w:rsidRDefault="00017D6B" w:rsidP="00017D6B">
      <w:pPr>
        <w:tabs>
          <w:tab w:val="left" w:pos="284"/>
        </w:tabs>
        <w:ind w:right="-6"/>
        <w:contextualSpacing/>
        <w:jc w:val="both"/>
        <w:rPr>
          <w:i/>
          <w:iCs/>
          <w:sz w:val="28"/>
          <w:szCs w:val="28"/>
        </w:rPr>
      </w:pPr>
      <w:r w:rsidRPr="00017D6B">
        <w:rPr>
          <w:i/>
          <w:iCs/>
          <w:sz w:val="28"/>
          <w:szCs w:val="28"/>
        </w:rPr>
        <w:t xml:space="preserve">Odnosząc się do wyników egzaminów zewnętrznych radny zwrócił uwagę na fakt, że w kraju 90,4% absolwentów liceów ogólnokształcących zdało maturę, </w:t>
      </w:r>
      <w:r>
        <w:rPr>
          <w:i/>
          <w:iCs/>
          <w:sz w:val="28"/>
          <w:szCs w:val="28"/>
        </w:rPr>
        <w:br/>
      </w:r>
      <w:r w:rsidRPr="00017D6B">
        <w:rPr>
          <w:i/>
          <w:iCs/>
          <w:sz w:val="28"/>
          <w:szCs w:val="28"/>
        </w:rPr>
        <w:t xml:space="preserve">w zachodniopomorskim 87,6% zdających.  Liceum Ogólnokształcące </w:t>
      </w:r>
      <w:r w:rsidR="00CD27B6">
        <w:rPr>
          <w:i/>
          <w:iCs/>
          <w:sz w:val="28"/>
          <w:szCs w:val="28"/>
        </w:rPr>
        <w:br/>
      </w:r>
      <w:r w:rsidRPr="00017D6B">
        <w:rPr>
          <w:i/>
          <w:iCs/>
          <w:sz w:val="28"/>
          <w:szCs w:val="28"/>
        </w:rPr>
        <w:t xml:space="preserve">w Świdwinie uzyskało współczynnik zdawalności na poziomie 96,92% a liceum </w:t>
      </w:r>
      <w:r>
        <w:rPr>
          <w:i/>
          <w:iCs/>
          <w:sz w:val="28"/>
          <w:szCs w:val="28"/>
        </w:rPr>
        <w:br/>
      </w:r>
      <w:r w:rsidRPr="00017D6B">
        <w:rPr>
          <w:i/>
          <w:iCs/>
          <w:sz w:val="28"/>
          <w:szCs w:val="28"/>
        </w:rPr>
        <w:t xml:space="preserve">w Zespole Szkół w Połczynie Zdroju 85,71%.  W imieniu całej Rady podziękował i pogratulował dyrektorom tych szkół za wyróżniające wyniki, szczególnie </w:t>
      </w:r>
      <w:r w:rsidR="00CD27B6">
        <w:rPr>
          <w:i/>
          <w:iCs/>
          <w:sz w:val="28"/>
          <w:szCs w:val="28"/>
        </w:rPr>
        <w:br/>
      </w:r>
      <w:r w:rsidRPr="00017D6B">
        <w:rPr>
          <w:i/>
          <w:iCs/>
          <w:sz w:val="28"/>
          <w:szCs w:val="28"/>
        </w:rPr>
        <w:t>w świdwińskim LO.  W przypadku techników: w kraju i w zachodniopomorskim zdawalność wyniosła 80%. W Zespole Szkół w Połczynie Zdroju 94,44% zdało maturę</w:t>
      </w:r>
      <w:r>
        <w:rPr>
          <w:i/>
          <w:iCs/>
          <w:sz w:val="28"/>
          <w:szCs w:val="28"/>
        </w:rPr>
        <w:t>,</w:t>
      </w:r>
      <w:r w:rsidRPr="00017D6B">
        <w:rPr>
          <w:i/>
          <w:iCs/>
          <w:sz w:val="28"/>
          <w:szCs w:val="28"/>
        </w:rPr>
        <w:t xml:space="preserve"> zaś w Zespole Szkół Rolniczych w Świdwinie 65,69%.</w:t>
      </w:r>
    </w:p>
    <w:p w14:paraId="53DDE1D8" w14:textId="0787A489" w:rsidR="00017D6B" w:rsidRPr="00017D6B" w:rsidRDefault="00017D6B" w:rsidP="00017D6B">
      <w:pPr>
        <w:tabs>
          <w:tab w:val="left" w:pos="284"/>
        </w:tabs>
        <w:ind w:right="-6"/>
        <w:contextualSpacing/>
        <w:jc w:val="both"/>
        <w:rPr>
          <w:i/>
          <w:iCs/>
          <w:sz w:val="28"/>
          <w:szCs w:val="28"/>
        </w:rPr>
      </w:pPr>
      <w:r w:rsidRPr="00017D6B">
        <w:rPr>
          <w:i/>
          <w:iCs/>
          <w:sz w:val="28"/>
          <w:szCs w:val="28"/>
        </w:rPr>
        <w:t xml:space="preserve">Radny poruszył także temat sportu w szkołach prowadzonych przez Powiat. </w:t>
      </w:r>
      <w:r>
        <w:rPr>
          <w:i/>
          <w:iCs/>
          <w:sz w:val="28"/>
          <w:szCs w:val="28"/>
        </w:rPr>
        <w:br/>
      </w:r>
      <w:r w:rsidRPr="00017D6B">
        <w:rPr>
          <w:i/>
          <w:iCs/>
          <w:sz w:val="28"/>
          <w:szCs w:val="28"/>
        </w:rPr>
        <w:t xml:space="preserve">Z zestawienia wyników Współzawodnictwa Sportowego Szkół Ponadpodstawowych w ramach Wojewódzkiej </w:t>
      </w:r>
      <w:proofErr w:type="spellStart"/>
      <w:r w:rsidRPr="00017D6B">
        <w:rPr>
          <w:i/>
          <w:iCs/>
          <w:sz w:val="28"/>
          <w:szCs w:val="28"/>
        </w:rPr>
        <w:t>Licealiady</w:t>
      </w:r>
      <w:proofErr w:type="spellEnd"/>
      <w:r w:rsidRPr="00017D6B">
        <w:rPr>
          <w:i/>
          <w:iCs/>
          <w:sz w:val="28"/>
          <w:szCs w:val="28"/>
        </w:rPr>
        <w:t xml:space="preserve"> w roku szkolnym 2024/2025 najwyższe wyniki osiągnął ZSR w Świdwinie zajmując 11 miejsce na 122 szkoły ujęte w tej klasyfikacji. Tak wysokie wyniki szkoła osiąga od kilku już lat. Gratulacje dla dyrektora i nauczycieli tej szkoły.  Zespół Szkół w Połczynie Zdroju wywalczył w klasyfikacji o której mowa, 20 miejsce a Zespół Szkół </w:t>
      </w:r>
      <w:r>
        <w:rPr>
          <w:i/>
          <w:iCs/>
          <w:sz w:val="28"/>
          <w:szCs w:val="28"/>
        </w:rPr>
        <w:br/>
      </w:r>
      <w:r w:rsidRPr="00017D6B">
        <w:rPr>
          <w:i/>
          <w:iCs/>
          <w:sz w:val="28"/>
          <w:szCs w:val="28"/>
        </w:rPr>
        <w:t xml:space="preserve">w Świdwinie 39. Warte zauważenia jest to, że w każdej z naszych szkół, w ubiegłym roku szkolnym, zdobyto mistrzostwo województwa: piłkarki ręczne </w:t>
      </w:r>
      <w:r w:rsidR="00CD27B6">
        <w:rPr>
          <w:i/>
          <w:iCs/>
          <w:sz w:val="28"/>
          <w:szCs w:val="28"/>
        </w:rPr>
        <w:br/>
      </w:r>
      <w:r w:rsidRPr="00017D6B">
        <w:rPr>
          <w:i/>
          <w:iCs/>
          <w:sz w:val="28"/>
          <w:szCs w:val="28"/>
        </w:rPr>
        <w:t xml:space="preserve">z ZSR w Świdwinie, piłkarki nożne z ZS w Świdwinie oraz siatkarze plażowi </w:t>
      </w:r>
      <w:r w:rsidR="00CD27B6">
        <w:rPr>
          <w:i/>
          <w:iCs/>
          <w:sz w:val="28"/>
          <w:szCs w:val="28"/>
        </w:rPr>
        <w:br/>
      </w:r>
      <w:r w:rsidRPr="00017D6B">
        <w:rPr>
          <w:i/>
          <w:iCs/>
          <w:sz w:val="28"/>
          <w:szCs w:val="28"/>
        </w:rPr>
        <w:t>z ZS w Połczynie Zdroju.</w:t>
      </w:r>
    </w:p>
    <w:p w14:paraId="48198B77" w14:textId="79BFC1D4" w:rsidR="00017D6B" w:rsidRDefault="00017D6B" w:rsidP="00673F97">
      <w:pPr>
        <w:tabs>
          <w:tab w:val="left" w:pos="284"/>
        </w:tabs>
        <w:ind w:right="-6"/>
        <w:contextualSpacing/>
        <w:jc w:val="both"/>
        <w:rPr>
          <w:i/>
          <w:iCs/>
          <w:sz w:val="28"/>
          <w:szCs w:val="28"/>
        </w:rPr>
      </w:pPr>
      <w:r w:rsidRPr="00017D6B">
        <w:rPr>
          <w:i/>
          <w:iCs/>
          <w:sz w:val="28"/>
          <w:szCs w:val="28"/>
        </w:rPr>
        <w:t xml:space="preserve">Radny stwierdził, że należy dobrze ocenić prowadzenie podległych szkół przez Zarząd Powiatu.  Nie ma żadnych problemów we wspólnym rozumieniu </w:t>
      </w:r>
      <w:r w:rsidR="00CD27B6">
        <w:rPr>
          <w:i/>
          <w:iCs/>
          <w:sz w:val="28"/>
          <w:szCs w:val="28"/>
        </w:rPr>
        <w:br/>
      </w:r>
      <w:r w:rsidRPr="00017D6B">
        <w:rPr>
          <w:i/>
          <w:iCs/>
          <w:sz w:val="28"/>
          <w:szCs w:val="28"/>
        </w:rPr>
        <w:t xml:space="preserve">i działaniu na rzecz rozwiązywania wszystkich problemów w szkolnictwie ponadpodstawowym oraz Zespole Placówek Specjalnych w Sławoborzu. Każdy sytuacje rozumie, współpracuje i zabezpiecza dobrą atmosferę do pracy, dba </w:t>
      </w:r>
      <w:r w:rsidR="00CD27B6">
        <w:rPr>
          <w:i/>
          <w:iCs/>
          <w:sz w:val="28"/>
          <w:szCs w:val="28"/>
        </w:rPr>
        <w:br/>
      </w:r>
      <w:r w:rsidRPr="00017D6B">
        <w:rPr>
          <w:i/>
          <w:iCs/>
          <w:sz w:val="28"/>
          <w:szCs w:val="28"/>
        </w:rPr>
        <w:t>o modernizacje i rozwój bazy lokalowej szkół i pozostałych jednostek organizacyjnyc</w:t>
      </w:r>
      <w:r>
        <w:rPr>
          <w:i/>
          <w:iCs/>
          <w:sz w:val="28"/>
          <w:szCs w:val="28"/>
        </w:rPr>
        <w:t>h</w:t>
      </w:r>
      <w:r w:rsidRPr="00017D6B">
        <w:rPr>
          <w:i/>
          <w:iCs/>
          <w:sz w:val="28"/>
          <w:szCs w:val="28"/>
        </w:rPr>
        <w:t>.</w:t>
      </w:r>
    </w:p>
    <w:p w14:paraId="347611F2" w14:textId="506531D5" w:rsidR="00F56D4B" w:rsidRDefault="00F56D4B" w:rsidP="00673F97">
      <w:pPr>
        <w:tabs>
          <w:tab w:val="left" w:pos="284"/>
        </w:tabs>
        <w:ind w:right="-6"/>
        <w:contextualSpacing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  <w:t xml:space="preserve">Radny </w:t>
      </w:r>
      <w:r w:rsidRPr="007D6863">
        <w:rPr>
          <w:b/>
          <w:bCs/>
          <w:i/>
          <w:iCs/>
          <w:sz w:val="28"/>
          <w:szCs w:val="28"/>
        </w:rPr>
        <w:t>Rafał Terlecki</w:t>
      </w:r>
      <w:r>
        <w:rPr>
          <w:i/>
          <w:iCs/>
          <w:sz w:val="28"/>
          <w:szCs w:val="28"/>
        </w:rPr>
        <w:t xml:space="preserve"> </w:t>
      </w:r>
      <w:r w:rsidR="007D6863">
        <w:rPr>
          <w:i/>
          <w:iCs/>
          <w:sz w:val="28"/>
          <w:szCs w:val="28"/>
        </w:rPr>
        <w:t xml:space="preserve">przypomniał, że </w:t>
      </w:r>
      <w:r>
        <w:rPr>
          <w:i/>
          <w:iCs/>
          <w:sz w:val="28"/>
          <w:szCs w:val="28"/>
        </w:rPr>
        <w:t>dwa tygodnie temu obchodz</w:t>
      </w:r>
      <w:r w:rsidR="007D6863">
        <w:rPr>
          <w:i/>
          <w:iCs/>
          <w:sz w:val="28"/>
          <w:szCs w:val="28"/>
        </w:rPr>
        <w:t>ono</w:t>
      </w:r>
      <w:r>
        <w:rPr>
          <w:i/>
          <w:iCs/>
          <w:sz w:val="28"/>
          <w:szCs w:val="28"/>
        </w:rPr>
        <w:t xml:space="preserve"> </w:t>
      </w:r>
      <w:r w:rsidR="007D6863">
        <w:rPr>
          <w:i/>
          <w:iCs/>
          <w:sz w:val="28"/>
          <w:szCs w:val="28"/>
        </w:rPr>
        <w:t>D</w:t>
      </w:r>
      <w:r>
        <w:rPr>
          <w:i/>
          <w:iCs/>
          <w:sz w:val="28"/>
          <w:szCs w:val="28"/>
        </w:rPr>
        <w:t xml:space="preserve">zień </w:t>
      </w:r>
      <w:r w:rsidR="007D6863">
        <w:rPr>
          <w:i/>
          <w:iCs/>
          <w:sz w:val="28"/>
          <w:szCs w:val="28"/>
        </w:rPr>
        <w:t>E</w:t>
      </w:r>
      <w:r>
        <w:rPr>
          <w:i/>
          <w:iCs/>
          <w:sz w:val="28"/>
          <w:szCs w:val="28"/>
        </w:rPr>
        <w:t xml:space="preserve">dukacji </w:t>
      </w:r>
      <w:r w:rsidR="007D6863">
        <w:rPr>
          <w:i/>
          <w:iCs/>
          <w:sz w:val="28"/>
          <w:szCs w:val="28"/>
        </w:rPr>
        <w:t>N</w:t>
      </w:r>
      <w:r>
        <w:rPr>
          <w:i/>
          <w:iCs/>
          <w:sz w:val="28"/>
          <w:szCs w:val="28"/>
        </w:rPr>
        <w:t>arodowej</w:t>
      </w:r>
      <w:r w:rsidR="007D6863">
        <w:rPr>
          <w:i/>
          <w:iCs/>
          <w:sz w:val="28"/>
          <w:szCs w:val="28"/>
        </w:rPr>
        <w:t xml:space="preserve"> w związku z tym </w:t>
      </w:r>
      <w:r>
        <w:rPr>
          <w:i/>
          <w:iCs/>
          <w:sz w:val="28"/>
          <w:szCs w:val="28"/>
        </w:rPr>
        <w:t xml:space="preserve"> podziękował dyrektor</w:t>
      </w:r>
      <w:r w:rsidR="007D6863">
        <w:rPr>
          <w:i/>
          <w:iCs/>
          <w:sz w:val="28"/>
          <w:szCs w:val="28"/>
        </w:rPr>
        <w:t>o</w:t>
      </w:r>
      <w:r>
        <w:rPr>
          <w:i/>
          <w:iCs/>
          <w:sz w:val="28"/>
          <w:szCs w:val="28"/>
        </w:rPr>
        <w:t xml:space="preserve">m </w:t>
      </w:r>
      <w:r w:rsidR="007D6863">
        <w:rPr>
          <w:i/>
          <w:iCs/>
          <w:sz w:val="28"/>
          <w:szCs w:val="28"/>
        </w:rPr>
        <w:t xml:space="preserve">za trud </w:t>
      </w:r>
      <w:r w:rsidR="00257D68">
        <w:rPr>
          <w:i/>
          <w:iCs/>
          <w:sz w:val="28"/>
          <w:szCs w:val="28"/>
        </w:rPr>
        <w:t>pracy jaki</w:t>
      </w:r>
      <w:r w:rsidR="00874A5F">
        <w:rPr>
          <w:i/>
          <w:iCs/>
          <w:sz w:val="28"/>
          <w:szCs w:val="28"/>
        </w:rPr>
        <w:t xml:space="preserve"> wkładają w</w:t>
      </w:r>
      <w:r w:rsidR="00257D68">
        <w:rPr>
          <w:i/>
          <w:iCs/>
          <w:sz w:val="28"/>
          <w:szCs w:val="28"/>
        </w:rPr>
        <w:t xml:space="preserve"> wychowanie i edukację </w:t>
      </w:r>
      <w:r w:rsidR="002C50F0">
        <w:rPr>
          <w:i/>
          <w:iCs/>
          <w:sz w:val="28"/>
          <w:szCs w:val="28"/>
        </w:rPr>
        <w:t>dzieci i młodzieży Powiatu Świdwińskiego</w:t>
      </w:r>
      <w:r w:rsidR="00257D68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oraz </w:t>
      </w:r>
      <w:r w:rsidR="002C50F0">
        <w:rPr>
          <w:i/>
          <w:iCs/>
          <w:sz w:val="28"/>
          <w:szCs w:val="28"/>
        </w:rPr>
        <w:t xml:space="preserve">ich </w:t>
      </w:r>
      <w:r>
        <w:rPr>
          <w:i/>
          <w:iCs/>
          <w:sz w:val="28"/>
          <w:szCs w:val="28"/>
        </w:rPr>
        <w:t>zespoł</w:t>
      </w:r>
      <w:r w:rsidR="00AC7E01">
        <w:rPr>
          <w:i/>
          <w:iCs/>
          <w:sz w:val="28"/>
          <w:szCs w:val="28"/>
        </w:rPr>
        <w:t>om</w:t>
      </w:r>
      <w:r w:rsidR="002C50F0">
        <w:rPr>
          <w:i/>
          <w:iCs/>
          <w:sz w:val="28"/>
          <w:szCs w:val="28"/>
        </w:rPr>
        <w:t xml:space="preserve"> -</w:t>
      </w:r>
      <w:r>
        <w:rPr>
          <w:i/>
          <w:iCs/>
          <w:sz w:val="28"/>
          <w:szCs w:val="28"/>
        </w:rPr>
        <w:t xml:space="preserve"> nauczyciel</w:t>
      </w:r>
      <w:r w:rsidR="002C50F0">
        <w:rPr>
          <w:i/>
          <w:iCs/>
          <w:sz w:val="28"/>
          <w:szCs w:val="28"/>
        </w:rPr>
        <w:t>om</w:t>
      </w:r>
      <w:r>
        <w:rPr>
          <w:i/>
          <w:iCs/>
          <w:sz w:val="28"/>
          <w:szCs w:val="28"/>
        </w:rPr>
        <w:t xml:space="preserve"> i pracownik</w:t>
      </w:r>
      <w:r w:rsidR="002C50F0">
        <w:rPr>
          <w:i/>
          <w:iCs/>
          <w:sz w:val="28"/>
          <w:szCs w:val="28"/>
        </w:rPr>
        <w:t>om szkół</w:t>
      </w:r>
      <w:r>
        <w:rPr>
          <w:i/>
          <w:iCs/>
          <w:sz w:val="28"/>
          <w:szCs w:val="28"/>
        </w:rPr>
        <w:t xml:space="preserve">. </w:t>
      </w:r>
      <w:r w:rsidR="002C50F0">
        <w:rPr>
          <w:i/>
          <w:iCs/>
          <w:sz w:val="28"/>
          <w:szCs w:val="28"/>
        </w:rPr>
        <w:t xml:space="preserve">Podziękował również pracownikom organu stanowiącego </w:t>
      </w:r>
      <w:r w:rsidR="00AC7E01">
        <w:rPr>
          <w:i/>
          <w:iCs/>
          <w:sz w:val="28"/>
          <w:szCs w:val="28"/>
        </w:rPr>
        <w:t>i</w:t>
      </w:r>
      <w:r w:rsidR="002C50F0">
        <w:rPr>
          <w:i/>
          <w:iCs/>
          <w:sz w:val="28"/>
          <w:szCs w:val="28"/>
        </w:rPr>
        <w:t xml:space="preserve"> pan</w:t>
      </w:r>
      <w:r w:rsidR="00A140CB">
        <w:rPr>
          <w:i/>
          <w:iCs/>
          <w:sz w:val="28"/>
          <w:szCs w:val="28"/>
        </w:rPr>
        <w:t>u</w:t>
      </w:r>
      <w:r w:rsidR="002C50F0">
        <w:rPr>
          <w:i/>
          <w:iCs/>
          <w:sz w:val="28"/>
          <w:szCs w:val="28"/>
        </w:rPr>
        <w:t xml:space="preserve"> n</w:t>
      </w:r>
      <w:r>
        <w:rPr>
          <w:i/>
          <w:iCs/>
          <w:sz w:val="28"/>
          <w:szCs w:val="28"/>
        </w:rPr>
        <w:t>aczelnik</w:t>
      </w:r>
      <w:r w:rsidR="00A140CB">
        <w:rPr>
          <w:i/>
          <w:iCs/>
          <w:sz w:val="28"/>
          <w:szCs w:val="28"/>
        </w:rPr>
        <w:t>owi</w:t>
      </w:r>
      <w:r w:rsidR="00AC7E01">
        <w:rPr>
          <w:i/>
          <w:iCs/>
          <w:sz w:val="28"/>
          <w:szCs w:val="28"/>
        </w:rPr>
        <w:t>, którzy w tym procesie również biorą udział.</w:t>
      </w:r>
    </w:p>
    <w:p w14:paraId="309B3A32" w14:textId="77777777" w:rsidR="00F56D4B" w:rsidRDefault="00AC7E01" w:rsidP="00673F97">
      <w:pPr>
        <w:tabs>
          <w:tab w:val="left" w:pos="284"/>
        </w:tabs>
        <w:ind w:right="-6"/>
        <w:contextualSpacing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Radny zapytał również c</w:t>
      </w:r>
      <w:r w:rsidR="00F56D4B">
        <w:rPr>
          <w:i/>
          <w:iCs/>
          <w:sz w:val="28"/>
          <w:szCs w:val="28"/>
        </w:rPr>
        <w:t xml:space="preserve">zy </w:t>
      </w:r>
      <w:r>
        <w:rPr>
          <w:i/>
          <w:iCs/>
          <w:sz w:val="28"/>
          <w:szCs w:val="28"/>
        </w:rPr>
        <w:t xml:space="preserve">pojawiły się jakieś nowe okoliczności związane </w:t>
      </w:r>
      <w:r w:rsidR="00A140CB">
        <w:rPr>
          <w:i/>
          <w:iCs/>
          <w:sz w:val="28"/>
          <w:szCs w:val="28"/>
        </w:rPr>
        <w:br/>
      </w:r>
      <w:r>
        <w:rPr>
          <w:i/>
          <w:iCs/>
          <w:sz w:val="28"/>
          <w:szCs w:val="28"/>
        </w:rPr>
        <w:t xml:space="preserve">z </w:t>
      </w:r>
      <w:r w:rsidRPr="00031D7A">
        <w:rPr>
          <w:i/>
          <w:iCs/>
          <w:sz w:val="28"/>
          <w:szCs w:val="28"/>
        </w:rPr>
        <w:t xml:space="preserve">procesem  </w:t>
      </w:r>
      <w:r w:rsidR="00F56D4B" w:rsidRPr="00031D7A">
        <w:rPr>
          <w:i/>
          <w:iCs/>
          <w:sz w:val="28"/>
          <w:szCs w:val="28"/>
        </w:rPr>
        <w:t>pr</w:t>
      </w:r>
      <w:r w:rsidRPr="00031D7A">
        <w:rPr>
          <w:i/>
          <w:iCs/>
          <w:sz w:val="28"/>
          <w:szCs w:val="28"/>
        </w:rPr>
        <w:t>z</w:t>
      </w:r>
      <w:r w:rsidR="00F56D4B" w:rsidRPr="00031D7A">
        <w:rPr>
          <w:i/>
          <w:iCs/>
          <w:sz w:val="28"/>
          <w:szCs w:val="28"/>
        </w:rPr>
        <w:t>ekaz</w:t>
      </w:r>
      <w:r w:rsidRPr="00031D7A">
        <w:rPr>
          <w:i/>
          <w:iCs/>
          <w:sz w:val="28"/>
          <w:szCs w:val="28"/>
        </w:rPr>
        <w:t>a</w:t>
      </w:r>
      <w:r w:rsidR="00F56D4B" w:rsidRPr="00031D7A">
        <w:rPr>
          <w:i/>
          <w:iCs/>
          <w:sz w:val="28"/>
          <w:szCs w:val="28"/>
        </w:rPr>
        <w:t xml:space="preserve">nia </w:t>
      </w:r>
      <w:r w:rsidRPr="00031D7A">
        <w:rPr>
          <w:i/>
          <w:iCs/>
          <w:sz w:val="28"/>
          <w:szCs w:val="28"/>
        </w:rPr>
        <w:t>Zespołu Szkół Rolniczych w Świdwinie do Ministerstwa Rolnictwa</w:t>
      </w:r>
      <w:r w:rsidR="00F56D4B" w:rsidRPr="00031D7A">
        <w:rPr>
          <w:i/>
          <w:iCs/>
          <w:sz w:val="28"/>
          <w:szCs w:val="28"/>
        </w:rPr>
        <w:t xml:space="preserve"> i </w:t>
      </w:r>
      <w:r w:rsidRPr="00031D7A">
        <w:rPr>
          <w:i/>
          <w:iCs/>
          <w:sz w:val="28"/>
          <w:szCs w:val="28"/>
        </w:rPr>
        <w:t xml:space="preserve">nowe okoliczności związane z </w:t>
      </w:r>
      <w:r w:rsidR="00F56D4B" w:rsidRPr="00031D7A">
        <w:rPr>
          <w:i/>
          <w:iCs/>
          <w:sz w:val="28"/>
          <w:szCs w:val="28"/>
        </w:rPr>
        <w:t>budow</w:t>
      </w:r>
      <w:r w:rsidRPr="00031D7A">
        <w:rPr>
          <w:i/>
          <w:iCs/>
          <w:sz w:val="28"/>
          <w:szCs w:val="28"/>
        </w:rPr>
        <w:t>ą</w:t>
      </w:r>
      <w:r w:rsidR="00F56D4B" w:rsidRPr="00031D7A">
        <w:rPr>
          <w:i/>
          <w:iCs/>
          <w:sz w:val="28"/>
          <w:szCs w:val="28"/>
        </w:rPr>
        <w:t xml:space="preserve"> </w:t>
      </w:r>
      <w:proofErr w:type="spellStart"/>
      <w:r w:rsidR="00F56D4B" w:rsidRPr="00031D7A">
        <w:rPr>
          <w:i/>
          <w:iCs/>
          <w:sz w:val="28"/>
          <w:szCs w:val="28"/>
        </w:rPr>
        <w:t>Hiperbazy</w:t>
      </w:r>
      <w:proofErr w:type="spellEnd"/>
      <w:r w:rsidRPr="00031D7A">
        <w:rPr>
          <w:i/>
          <w:iCs/>
          <w:sz w:val="28"/>
          <w:szCs w:val="28"/>
        </w:rPr>
        <w:t>?</w:t>
      </w:r>
    </w:p>
    <w:p w14:paraId="4E145C5E" w14:textId="4C7BECB5" w:rsidR="00E9504B" w:rsidRDefault="00F56D4B" w:rsidP="00673F97">
      <w:pPr>
        <w:tabs>
          <w:tab w:val="left" w:pos="284"/>
        </w:tabs>
        <w:ind w:right="-6"/>
        <w:contextualSpacing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Pr="00AC7E01">
        <w:rPr>
          <w:b/>
          <w:bCs/>
          <w:i/>
          <w:iCs/>
          <w:sz w:val="28"/>
          <w:szCs w:val="28"/>
        </w:rPr>
        <w:t>Starosta</w:t>
      </w:r>
      <w:r w:rsidR="00AC7E01">
        <w:rPr>
          <w:b/>
          <w:bCs/>
          <w:i/>
          <w:iCs/>
          <w:sz w:val="28"/>
          <w:szCs w:val="28"/>
        </w:rPr>
        <w:t xml:space="preserve"> </w:t>
      </w:r>
      <w:r w:rsidR="00AC7E01" w:rsidRPr="00AC7E01">
        <w:rPr>
          <w:i/>
          <w:iCs/>
          <w:sz w:val="28"/>
          <w:szCs w:val="28"/>
        </w:rPr>
        <w:t>poinformował, że</w:t>
      </w:r>
      <w:r>
        <w:rPr>
          <w:i/>
          <w:iCs/>
          <w:sz w:val="28"/>
          <w:szCs w:val="28"/>
        </w:rPr>
        <w:t xml:space="preserve"> </w:t>
      </w:r>
      <w:r w:rsidR="000617A0">
        <w:rPr>
          <w:i/>
          <w:iCs/>
          <w:sz w:val="28"/>
          <w:szCs w:val="28"/>
        </w:rPr>
        <w:t xml:space="preserve">w miesiącu wrześniu </w:t>
      </w:r>
      <w:r>
        <w:rPr>
          <w:i/>
          <w:iCs/>
          <w:sz w:val="28"/>
          <w:szCs w:val="28"/>
        </w:rPr>
        <w:t xml:space="preserve">byli u </w:t>
      </w:r>
      <w:r w:rsidR="000617A0">
        <w:rPr>
          <w:i/>
          <w:iCs/>
          <w:sz w:val="28"/>
          <w:szCs w:val="28"/>
        </w:rPr>
        <w:t xml:space="preserve">nowego </w:t>
      </w:r>
      <w:r>
        <w:rPr>
          <w:i/>
          <w:iCs/>
          <w:sz w:val="28"/>
          <w:szCs w:val="28"/>
        </w:rPr>
        <w:t xml:space="preserve">Ministra </w:t>
      </w:r>
      <w:r w:rsidR="00AC7E01">
        <w:rPr>
          <w:i/>
          <w:iCs/>
          <w:sz w:val="28"/>
          <w:szCs w:val="28"/>
        </w:rPr>
        <w:t xml:space="preserve">Stefana </w:t>
      </w:r>
      <w:r>
        <w:rPr>
          <w:i/>
          <w:iCs/>
          <w:sz w:val="28"/>
          <w:szCs w:val="28"/>
        </w:rPr>
        <w:t>Kraje</w:t>
      </w:r>
      <w:r w:rsidR="00AC7E01">
        <w:rPr>
          <w:i/>
          <w:iCs/>
          <w:sz w:val="28"/>
          <w:szCs w:val="28"/>
        </w:rPr>
        <w:t>w</w:t>
      </w:r>
      <w:r>
        <w:rPr>
          <w:i/>
          <w:iCs/>
          <w:sz w:val="28"/>
          <w:szCs w:val="28"/>
        </w:rPr>
        <w:t>ski</w:t>
      </w:r>
      <w:r w:rsidR="00AC7E01">
        <w:rPr>
          <w:i/>
          <w:iCs/>
          <w:sz w:val="28"/>
          <w:szCs w:val="28"/>
        </w:rPr>
        <w:t>e</w:t>
      </w:r>
      <w:r>
        <w:rPr>
          <w:i/>
          <w:iCs/>
          <w:sz w:val="28"/>
          <w:szCs w:val="28"/>
        </w:rPr>
        <w:t>go</w:t>
      </w:r>
      <w:r w:rsidR="000617A0">
        <w:rPr>
          <w:i/>
          <w:iCs/>
          <w:sz w:val="28"/>
          <w:szCs w:val="28"/>
        </w:rPr>
        <w:t xml:space="preserve"> rozmawiali na temat czy podejmuje dalej rozmowy</w:t>
      </w:r>
      <w:r>
        <w:rPr>
          <w:i/>
          <w:iCs/>
          <w:sz w:val="28"/>
          <w:szCs w:val="28"/>
        </w:rPr>
        <w:t xml:space="preserve">. </w:t>
      </w:r>
      <w:r w:rsidR="00CD27B6">
        <w:rPr>
          <w:i/>
          <w:iCs/>
          <w:sz w:val="28"/>
          <w:szCs w:val="28"/>
        </w:rPr>
        <w:br/>
      </w:r>
      <w:r>
        <w:rPr>
          <w:i/>
          <w:iCs/>
          <w:sz w:val="28"/>
          <w:szCs w:val="28"/>
        </w:rPr>
        <w:lastRenderedPageBreak/>
        <w:t>Od października jest procedowane</w:t>
      </w:r>
      <w:r w:rsidR="000617A0">
        <w:rPr>
          <w:i/>
          <w:iCs/>
          <w:sz w:val="28"/>
          <w:szCs w:val="28"/>
        </w:rPr>
        <w:t xml:space="preserve"> przejęcie</w:t>
      </w:r>
      <w:r>
        <w:rPr>
          <w:i/>
          <w:iCs/>
          <w:sz w:val="28"/>
          <w:szCs w:val="28"/>
        </w:rPr>
        <w:t xml:space="preserve"> 40 ha </w:t>
      </w:r>
      <w:r w:rsidR="000617A0">
        <w:rPr>
          <w:i/>
          <w:iCs/>
          <w:sz w:val="28"/>
          <w:szCs w:val="28"/>
        </w:rPr>
        <w:t xml:space="preserve">w okolicach - </w:t>
      </w:r>
      <w:r>
        <w:rPr>
          <w:i/>
          <w:iCs/>
          <w:sz w:val="28"/>
          <w:szCs w:val="28"/>
        </w:rPr>
        <w:t>Dobra Rycerskie</w:t>
      </w:r>
      <w:r w:rsidR="000617A0">
        <w:rPr>
          <w:i/>
          <w:iCs/>
          <w:sz w:val="28"/>
          <w:szCs w:val="28"/>
        </w:rPr>
        <w:t>, Wilczkowo</w:t>
      </w:r>
      <w:r>
        <w:rPr>
          <w:i/>
          <w:iCs/>
          <w:sz w:val="28"/>
          <w:szCs w:val="28"/>
        </w:rPr>
        <w:t xml:space="preserve">. </w:t>
      </w:r>
      <w:r w:rsidR="000617A0">
        <w:rPr>
          <w:i/>
          <w:iCs/>
          <w:sz w:val="28"/>
          <w:szCs w:val="28"/>
        </w:rPr>
        <w:t>Na razie więcej nic nie mają. Są</w:t>
      </w:r>
      <w:r>
        <w:rPr>
          <w:i/>
          <w:iCs/>
          <w:sz w:val="28"/>
          <w:szCs w:val="28"/>
        </w:rPr>
        <w:t xml:space="preserve"> po słowie</w:t>
      </w:r>
      <w:r w:rsidR="000617A0">
        <w:rPr>
          <w:i/>
          <w:iCs/>
          <w:sz w:val="28"/>
          <w:szCs w:val="28"/>
        </w:rPr>
        <w:t xml:space="preserve">, w tym tygodniu, </w:t>
      </w:r>
      <w:r>
        <w:rPr>
          <w:i/>
          <w:iCs/>
          <w:sz w:val="28"/>
          <w:szCs w:val="28"/>
        </w:rPr>
        <w:t>z jednym z posłów</w:t>
      </w:r>
      <w:r w:rsidR="000617A0">
        <w:rPr>
          <w:i/>
          <w:iCs/>
          <w:sz w:val="28"/>
          <w:szCs w:val="28"/>
        </w:rPr>
        <w:t>, że prawdopodobnie pojadą do</w:t>
      </w:r>
      <w:r w:rsidR="00031D7A">
        <w:rPr>
          <w:i/>
          <w:iCs/>
          <w:sz w:val="28"/>
          <w:szCs w:val="28"/>
        </w:rPr>
        <w:t xml:space="preserve"> W</w:t>
      </w:r>
      <w:r w:rsidR="000617A0">
        <w:rPr>
          <w:i/>
          <w:iCs/>
          <w:sz w:val="28"/>
          <w:szCs w:val="28"/>
        </w:rPr>
        <w:t>ice</w:t>
      </w:r>
      <w:r>
        <w:rPr>
          <w:i/>
          <w:iCs/>
          <w:sz w:val="28"/>
          <w:szCs w:val="28"/>
        </w:rPr>
        <w:t xml:space="preserve">ministra </w:t>
      </w:r>
      <w:r w:rsidR="003F5B22">
        <w:rPr>
          <w:i/>
          <w:iCs/>
          <w:sz w:val="28"/>
          <w:szCs w:val="28"/>
        </w:rPr>
        <w:t xml:space="preserve">Adama </w:t>
      </w:r>
      <w:r>
        <w:rPr>
          <w:i/>
          <w:iCs/>
          <w:sz w:val="28"/>
          <w:szCs w:val="28"/>
        </w:rPr>
        <w:t xml:space="preserve">Nowaka, który zajmuje się oświatą. </w:t>
      </w:r>
      <w:r w:rsidR="003F5B22">
        <w:rPr>
          <w:i/>
          <w:iCs/>
          <w:sz w:val="28"/>
          <w:szCs w:val="28"/>
        </w:rPr>
        <w:t xml:space="preserve">Podkreślił, że wie, że czas biegnie. Dodał, </w:t>
      </w:r>
      <w:r w:rsidR="00031D7A">
        <w:rPr>
          <w:i/>
          <w:iCs/>
          <w:sz w:val="28"/>
          <w:szCs w:val="28"/>
        </w:rPr>
        <w:br/>
      </w:r>
      <w:r w:rsidR="003F5B22">
        <w:rPr>
          <w:i/>
          <w:iCs/>
          <w:sz w:val="28"/>
          <w:szCs w:val="28"/>
        </w:rPr>
        <w:t>że p</w:t>
      </w:r>
      <w:r>
        <w:rPr>
          <w:i/>
          <w:iCs/>
          <w:sz w:val="28"/>
          <w:szCs w:val="28"/>
        </w:rPr>
        <w:t>rawdopodobnie będ</w:t>
      </w:r>
      <w:r w:rsidR="003F5B22">
        <w:rPr>
          <w:i/>
          <w:iCs/>
          <w:sz w:val="28"/>
          <w:szCs w:val="28"/>
        </w:rPr>
        <w:t>z</w:t>
      </w:r>
      <w:r>
        <w:rPr>
          <w:i/>
          <w:iCs/>
          <w:sz w:val="28"/>
          <w:szCs w:val="28"/>
        </w:rPr>
        <w:t xml:space="preserve">ie </w:t>
      </w:r>
      <w:r w:rsidR="003F5B22">
        <w:rPr>
          <w:i/>
          <w:iCs/>
          <w:sz w:val="28"/>
          <w:szCs w:val="28"/>
        </w:rPr>
        <w:t>również rozmawiał w Ministerstwie Edukacji Narodowej. Wczoraj pojawiła się informacja, że została podpisana decyzja Unii Europejskiej,</w:t>
      </w:r>
      <w:r>
        <w:rPr>
          <w:i/>
          <w:iCs/>
          <w:sz w:val="28"/>
          <w:szCs w:val="28"/>
        </w:rPr>
        <w:t xml:space="preserve"> tam są środki </w:t>
      </w:r>
      <w:r w:rsidR="003F5B22">
        <w:rPr>
          <w:i/>
          <w:iCs/>
          <w:sz w:val="28"/>
          <w:szCs w:val="28"/>
        </w:rPr>
        <w:t xml:space="preserve">przeznaczone </w:t>
      </w:r>
      <w:r>
        <w:rPr>
          <w:i/>
          <w:iCs/>
          <w:sz w:val="28"/>
          <w:szCs w:val="28"/>
        </w:rPr>
        <w:t xml:space="preserve">na edukację zawodową. </w:t>
      </w:r>
      <w:r w:rsidR="003F5B22">
        <w:rPr>
          <w:i/>
          <w:iCs/>
          <w:sz w:val="28"/>
          <w:szCs w:val="28"/>
        </w:rPr>
        <w:t xml:space="preserve">Mocno to monitorują. </w:t>
      </w:r>
      <w:r>
        <w:rPr>
          <w:i/>
          <w:iCs/>
          <w:sz w:val="28"/>
          <w:szCs w:val="28"/>
        </w:rPr>
        <w:t xml:space="preserve">Najprostszą rzeczą </w:t>
      </w:r>
      <w:r w:rsidR="003F5B22">
        <w:rPr>
          <w:i/>
          <w:iCs/>
          <w:sz w:val="28"/>
          <w:szCs w:val="28"/>
        </w:rPr>
        <w:t xml:space="preserve">byłoby, aby </w:t>
      </w:r>
      <w:r w:rsidR="00031D7A">
        <w:rPr>
          <w:i/>
          <w:iCs/>
          <w:sz w:val="28"/>
          <w:szCs w:val="28"/>
        </w:rPr>
        <w:t>nadal</w:t>
      </w:r>
      <w:r w:rsidR="003F5B22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być org</w:t>
      </w:r>
      <w:r w:rsidR="003F5B22">
        <w:rPr>
          <w:i/>
          <w:iCs/>
          <w:sz w:val="28"/>
          <w:szCs w:val="28"/>
        </w:rPr>
        <w:t>a</w:t>
      </w:r>
      <w:r>
        <w:rPr>
          <w:i/>
          <w:iCs/>
          <w:sz w:val="28"/>
          <w:szCs w:val="28"/>
        </w:rPr>
        <w:t>nem prowadzącym</w:t>
      </w:r>
      <w:r w:rsidR="003F5B22">
        <w:rPr>
          <w:i/>
          <w:iCs/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 xml:space="preserve"> żeby</w:t>
      </w:r>
      <w:r w:rsidR="003F5B22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otrzymali choćby połowę tych środków</w:t>
      </w:r>
      <w:r w:rsidR="003F5B22">
        <w:rPr>
          <w:i/>
          <w:iCs/>
          <w:sz w:val="28"/>
          <w:szCs w:val="28"/>
        </w:rPr>
        <w:t>, które mogłyby być przeznaczone na rozbudowę bazy</w:t>
      </w:r>
      <w:r>
        <w:rPr>
          <w:i/>
          <w:iCs/>
          <w:sz w:val="28"/>
          <w:szCs w:val="28"/>
        </w:rPr>
        <w:t>. Problem</w:t>
      </w:r>
      <w:r w:rsidR="003F5B22">
        <w:rPr>
          <w:i/>
          <w:iCs/>
          <w:sz w:val="28"/>
          <w:szCs w:val="28"/>
        </w:rPr>
        <w:t>em</w:t>
      </w:r>
      <w:r>
        <w:rPr>
          <w:i/>
          <w:iCs/>
          <w:sz w:val="28"/>
          <w:szCs w:val="28"/>
        </w:rPr>
        <w:t xml:space="preserve"> jest </w:t>
      </w:r>
      <w:r w:rsidR="003F5B22">
        <w:rPr>
          <w:i/>
          <w:iCs/>
          <w:sz w:val="28"/>
          <w:szCs w:val="28"/>
        </w:rPr>
        <w:t xml:space="preserve">to, że Ministerstwo Rolnictwa </w:t>
      </w:r>
      <w:r>
        <w:rPr>
          <w:i/>
          <w:iCs/>
          <w:sz w:val="28"/>
          <w:szCs w:val="28"/>
        </w:rPr>
        <w:t>mówi o cz</w:t>
      </w:r>
      <w:r w:rsidR="003F5B22">
        <w:rPr>
          <w:i/>
          <w:iCs/>
          <w:sz w:val="28"/>
          <w:szCs w:val="28"/>
        </w:rPr>
        <w:t>y</w:t>
      </w:r>
      <w:r>
        <w:rPr>
          <w:i/>
          <w:iCs/>
          <w:sz w:val="28"/>
          <w:szCs w:val="28"/>
        </w:rPr>
        <w:t>stości kształcenia</w:t>
      </w:r>
      <w:r w:rsidR="003F5B22">
        <w:rPr>
          <w:i/>
          <w:iCs/>
          <w:sz w:val="28"/>
          <w:szCs w:val="28"/>
        </w:rPr>
        <w:t>, czyli t</w:t>
      </w:r>
      <w:r>
        <w:rPr>
          <w:i/>
          <w:iCs/>
          <w:sz w:val="28"/>
          <w:szCs w:val="28"/>
        </w:rPr>
        <w:t xml:space="preserve">ylko kierunki rolnicze. </w:t>
      </w:r>
      <w:r w:rsidR="003F5B22">
        <w:rPr>
          <w:i/>
          <w:iCs/>
          <w:sz w:val="28"/>
          <w:szCs w:val="28"/>
        </w:rPr>
        <w:t>Utworzenie drugiego oddziału jest niezbędne prz</w:t>
      </w:r>
      <w:r w:rsidR="00A140CB">
        <w:rPr>
          <w:i/>
          <w:iCs/>
          <w:sz w:val="28"/>
          <w:szCs w:val="28"/>
        </w:rPr>
        <w:t>y</w:t>
      </w:r>
      <w:r w:rsidR="003F5B22">
        <w:rPr>
          <w:i/>
          <w:iCs/>
          <w:sz w:val="28"/>
          <w:szCs w:val="28"/>
        </w:rPr>
        <w:t xml:space="preserve"> przejęci</w:t>
      </w:r>
      <w:r w:rsidR="00A140CB">
        <w:rPr>
          <w:i/>
          <w:iCs/>
          <w:sz w:val="28"/>
          <w:szCs w:val="28"/>
        </w:rPr>
        <w:t>u</w:t>
      </w:r>
      <w:r w:rsidR="003F5B22">
        <w:rPr>
          <w:i/>
          <w:iCs/>
          <w:sz w:val="28"/>
          <w:szCs w:val="28"/>
        </w:rPr>
        <w:t xml:space="preserve"> przez Ministerstwo Rolnictwa i też by nie było problemu, gdyby był drugi oddział i mógł dzierżawić pomieszczenia, które są w Zespole Szkół Rolniczych i podpisywać umowy cząstkowe. Praktycznie nic by się nie zmieniło. </w:t>
      </w:r>
      <w:r w:rsidR="00031D7A">
        <w:rPr>
          <w:i/>
          <w:iCs/>
          <w:sz w:val="28"/>
          <w:szCs w:val="28"/>
        </w:rPr>
        <w:t xml:space="preserve">Minister Krajewski </w:t>
      </w:r>
      <w:r w:rsidR="00E9504B">
        <w:rPr>
          <w:i/>
          <w:iCs/>
          <w:sz w:val="28"/>
          <w:szCs w:val="28"/>
        </w:rPr>
        <w:t>wie. Jeśli spotkają się i otrzymają sygnał, że baza będzie budowana</w:t>
      </w:r>
      <w:r w:rsidR="00A140CB">
        <w:rPr>
          <w:i/>
          <w:iCs/>
          <w:sz w:val="28"/>
          <w:szCs w:val="28"/>
        </w:rPr>
        <w:t xml:space="preserve"> t</w:t>
      </w:r>
      <w:r w:rsidR="00E9504B">
        <w:rPr>
          <w:i/>
          <w:iCs/>
          <w:sz w:val="28"/>
          <w:szCs w:val="28"/>
        </w:rPr>
        <w:t xml:space="preserve">o jest podstawa. Jeśli nie będzie budowana wówczas nie mają o czym rozmawiać. Obecnie szukają środków. Nie wiedzą co to znaczy, że środki z KPO </w:t>
      </w:r>
      <w:r w:rsidR="00A140CB">
        <w:rPr>
          <w:i/>
          <w:iCs/>
          <w:sz w:val="28"/>
          <w:szCs w:val="28"/>
        </w:rPr>
        <w:t xml:space="preserve">będą przeznaczone </w:t>
      </w:r>
      <w:r w:rsidR="00E9504B">
        <w:rPr>
          <w:i/>
          <w:iCs/>
          <w:sz w:val="28"/>
          <w:szCs w:val="28"/>
        </w:rPr>
        <w:t>na edukację zawodową. Wcześniejszy minister, który był w Zespole Szkół Rolniczych mówił, że założ</w:t>
      </w:r>
      <w:r w:rsidR="00A140CB">
        <w:rPr>
          <w:i/>
          <w:iCs/>
          <w:sz w:val="28"/>
          <w:szCs w:val="28"/>
        </w:rPr>
        <w:t>one</w:t>
      </w:r>
      <w:r w:rsidR="00E9504B">
        <w:rPr>
          <w:i/>
          <w:iCs/>
          <w:sz w:val="28"/>
          <w:szCs w:val="28"/>
        </w:rPr>
        <w:t xml:space="preserve"> było do 30 mln zł na grant na edukację zawodową. Trzeba poczekać aż z Brukseli przyjdzie rozszerzenie. </w:t>
      </w:r>
    </w:p>
    <w:p w14:paraId="7E285192" w14:textId="77777777" w:rsidR="00F56D4B" w:rsidRDefault="00E9504B" w:rsidP="00673F97">
      <w:pPr>
        <w:tabs>
          <w:tab w:val="left" w:pos="284"/>
        </w:tabs>
        <w:ind w:right="-6"/>
        <w:contextualSpacing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Pr="00E9504B">
        <w:rPr>
          <w:b/>
          <w:bCs/>
          <w:i/>
          <w:iCs/>
          <w:sz w:val="28"/>
          <w:szCs w:val="28"/>
        </w:rPr>
        <w:t>Przewodniczący Rady</w:t>
      </w:r>
      <w:r>
        <w:rPr>
          <w:i/>
          <w:iCs/>
          <w:sz w:val="28"/>
          <w:szCs w:val="28"/>
        </w:rPr>
        <w:t xml:space="preserve"> dodał, że są to bardzo trudne rozmowy, aczkolwiek cały  czas prowadzące w dobrym kierunku. </w:t>
      </w:r>
    </w:p>
    <w:p w14:paraId="6BCE3C8E" w14:textId="77777777" w:rsidR="00F56D4B" w:rsidRDefault="00F56D4B" w:rsidP="00673F97">
      <w:pPr>
        <w:tabs>
          <w:tab w:val="left" w:pos="284"/>
        </w:tabs>
        <w:ind w:right="-6"/>
        <w:contextualSpacing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E9504B">
        <w:rPr>
          <w:i/>
          <w:iCs/>
          <w:sz w:val="28"/>
          <w:szCs w:val="28"/>
        </w:rPr>
        <w:t xml:space="preserve">Radny </w:t>
      </w:r>
      <w:r w:rsidRPr="00E9504B">
        <w:rPr>
          <w:b/>
          <w:bCs/>
          <w:i/>
          <w:iCs/>
          <w:sz w:val="28"/>
          <w:szCs w:val="28"/>
        </w:rPr>
        <w:t>Rafał Terlecki</w:t>
      </w:r>
      <w:r>
        <w:rPr>
          <w:i/>
          <w:iCs/>
          <w:sz w:val="28"/>
          <w:szCs w:val="28"/>
        </w:rPr>
        <w:t xml:space="preserve"> </w:t>
      </w:r>
      <w:r w:rsidR="00E9504B">
        <w:rPr>
          <w:i/>
          <w:iCs/>
          <w:sz w:val="28"/>
          <w:szCs w:val="28"/>
        </w:rPr>
        <w:t>z</w:t>
      </w:r>
      <w:r>
        <w:rPr>
          <w:i/>
          <w:iCs/>
          <w:sz w:val="28"/>
          <w:szCs w:val="28"/>
        </w:rPr>
        <w:t>a</w:t>
      </w:r>
      <w:r w:rsidR="00E9504B">
        <w:rPr>
          <w:i/>
          <w:iCs/>
          <w:sz w:val="28"/>
          <w:szCs w:val="28"/>
        </w:rPr>
        <w:t>pytał o</w:t>
      </w:r>
      <w:r>
        <w:rPr>
          <w:i/>
          <w:iCs/>
          <w:sz w:val="28"/>
          <w:szCs w:val="28"/>
        </w:rPr>
        <w:t xml:space="preserve"> kwestie formal</w:t>
      </w:r>
      <w:r w:rsidR="00E9504B">
        <w:rPr>
          <w:i/>
          <w:iCs/>
          <w:sz w:val="28"/>
          <w:szCs w:val="28"/>
        </w:rPr>
        <w:t>n</w:t>
      </w:r>
      <w:r>
        <w:rPr>
          <w:i/>
          <w:iCs/>
          <w:sz w:val="28"/>
          <w:szCs w:val="28"/>
        </w:rPr>
        <w:t>e</w:t>
      </w:r>
      <w:r w:rsidR="00E9504B">
        <w:rPr>
          <w:i/>
          <w:iCs/>
          <w:sz w:val="28"/>
          <w:szCs w:val="28"/>
        </w:rPr>
        <w:t>, które na etapie inwestycyjnym budowlanym były przeszkodą</w:t>
      </w:r>
      <w:r w:rsidR="00A140CB">
        <w:rPr>
          <w:i/>
          <w:iCs/>
          <w:sz w:val="28"/>
          <w:szCs w:val="28"/>
        </w:rPr>
        <w:t>. Czy</w:t>
      </w:r>
      <w:r w:rsidR="00E9504B">
        <w:rPr>
          <w:i/>
          <w:iCs/>
          <w:sz w:val="28"/>
          <w:szCs w:val="28"/>
        </w:rPr>
        <w:t xml:space="preserve"> zostały usunięte czy</w:t>
      </w:r>
      <w:r>
        <w:rPr>
          <w:i/>
          <w:iCs/>
          <w:sz w:val="28"/>
          <w:szCs w:val="28"/>
        </w:rPr>
        <w:t xml:space="preserve"> już nie</w:t>
      </w:r>
      <w:r w:rsidR="00E9504B">
        <w:rPr>
          <w:i/>
          <w:iCs/>
          <w:sz w:val="28"/>
          <w:szCs w:val="28"/>
        </w:rPr>
        <w:t xml:space="preserve"> istnieją</w:t>
      </w:r>
      <w:r w:rsidR="00A140CB">
        <w:rPr>
          <w:i/>
          <w:iCs/>
          <w:sz w:val="28"/>
          <w:szCs w:val="28"/>
        </w:rPr>
        <w:t>?</w:t>
      </w:r>
    </w:p>
    <w:p w14:paraId="61F610CA" w14:textId="77777777" w:rsidR="00E55C33" w:rsidRDefault="00E55C33" w:rsidP="00673F97">
      <w:pPr>
        <w:tabs>
          <w:tab w:val="left" w:pos="284"/>
        </w:tabs>
        <w:ind w:right="-6"/>
        <w:contextualSpacing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Pr="00E9504B">
        <w:rPr>
          <w:b/>
          <w:bCs/>
          <w:i/>
          <w:iCs/>
          <w:sz w:val="28"/>
          <w:szCs w:val="28"/>
        </w:rPr>
        <w:t>Star</w:t>
      </w:r>
      <w:r w:rsidR="00E9504B" w:rsidRPr="00E9504B">
        <w:rPr>
          <w:b/>
          <w:bCs/>
          <w:i/>
          <w:iCs/>
          <w:sz w:val="28"/>
          <w:szCs w:val="28"/>
        </w:rPr>
        <w:t>o</w:t>
      </w:r>
      <w:r w:rsidRPr="00E9504B">
        <w:rPr>
          <w:b/>
          <w:bCs/>
          <w:i/>
          <w:iCs/>
          <w:sz w:val="28"/>
          <w:szCs w:val="28"/>
        </w:rPr>
        <w:t>sta</w:t>
      </w:r>
      <w:r>
        <w:rPr>
          <w:i/>
          <w:iCs/>
          <w:sz w:val="28"/>
          <w:szCs w:val="28"/>
        </w:rPr>
        <w:t xml:space="preserve"> </w:t>
      </w:r>
      <w:r w:rsidR="00E9504B">
        <w:rPr>
          <w:i/>
          <w:iCs/>
          <w:sz w:val="28"/>
          <w:szCs w:val="28"/>
        </w:rPr>
        <w:t>poinformował, że</w:t>
      </w:r>
      <w:r w:rsidR="005F79F1">
        <w:rPr>
          <w:i/>
          <w:iCs/>
          <w:sz w:val="28"/>
          <w:szCs w:val="28"/>
        </w:rPr>
        <w:t xml:space="preserve"> w dniu</w:t>
      </w:r>
      <w:r w:rsidR="00E9504B">
        <w:rPr>
          <w:i/>
          <w:iCs/>
          <w:sz w:val="28"/>
          <w:szCs w:val="28"/>
        </w:rPr>
        <w:t xml:space="preserve"> 9 września minęły trzy lata od momentu złożenia wniosku o zmianę </w:t>
      </w:r>
      <w:r w:rsidR="00FA792D">
        <w:rPr>
          <w:i/>
          <w:iCs/>
          <w:sz w:val="28"/>
          <w:szCs w:val="28"/>
        </w:rPr>
        <w:t xml:space="preserve">jednego </w:t>
      </w:r>
      <w:r w:rsidR="00E9504B">
        <w:rPr>
          <w:i/>
          <w:iCs/>
          <w:sz w:val="28"/>
          <w:szCs w:val="28"/>
        </w:rPr>
        <w:t xml:space="preserve">parametru </w:t>
      </w:r>
      <w:r w:rsidR="00FA792D">
        <w:rPr>
          <w:i/>
          <w:iCs/>
          <w:sz w:val="28"/>
          <w:szCs w:val="28"/>
        </w:rPr>
        <w:t>wysokościowego. Tam jest dopuszczone do 7 metrów. W projekcie hala upraw jest 12 metrowa.</w:t>
      </w:r>
      <w:r w:rsidR="00E9504B">
        <w:rPr>
          <w:i/>
          <w:iCs/>
          <w:sz w:val="28"/>
          <w:szCs w:val="28"/>
        </w:rPr>
        <w:t xml:space="preserve"> </w:t>
      </w:r>
      <w:r w:rsidR="005F79F1">
        <w:rPr>
          <w:i/>
          <w:iCs/>
          <w:sz w:val="28"/>
          <w:szCs w:val="28"/>
        </w:rPr>
        <w:t>Wówczas można było</w:t>
      </w:r>
      <w:r w:rsidR="00A140CB">
        <w:rPr>
          <w:i/>
          <w:iCs/>
          <w:sz w:val="28"/>
          <w:szCs w:val="28"/>
        </w:rPr>
        <w:t xml:space="preserve"> to zmienić</w:t>
      </w:r>
      <w:r w:rsidR="005F79F1">
        <w:rPr>
          <w:i/>
          <w:iCs/>
          <w:sz w:val="28"/>
          <w:szCs w:val="28"/>
        </w:rPr>
        <w:t xml:space="preserve">, ponieważ nie była procedowana zmiana planu zagospodarowania przestrzennego miasta, która jest od prawie dwóch i pół roku. Pan </w:t>
      </w:r>
      <w:r w:rsidR="009D6424">
        <w:rPr>
          <w:i/>
          <w:iCs/>
          <w:sz w:val="28"/>
          <w:szCs w:val="28"/>
        </w:rPr>
        <w:t>B</w:t>
      </w:r>
      <w:r w:rsidR="005F79F1">
        <w:rPr>
          <w:i/>
          <w:iCs/>
          <w:sz w:val="28"/>
          <w:szCs w:val="28"/>
        </w:rPr>
        <w:t xml:space="preserve">urmistrz miał prawie pół roku. Twierdził, że to szybko pójdzie. Starosta uważa, </w:t>
      </w:r>
      <w:r w:rsidR="009D6424">
        <w:rPr>
          <w:i/>
          <w:iCs/>
          <w:sz w:val="28"/>
          <w:szCs w:val="28"/>
        </w:rPr>
        <w:t>ż</w:t>
      </w:r>
      <w:r w:rsidR="005F79F1">
        <w:rPr>
          <w:i/>
          <w:iCs/>
          <w:sz w:val="28"/>
          <w:szCs w:val="28"/>
        </w:rPr>
        <w:t>e to brak doświadczenia. Kompleksowa zmiana i mnogość interpretacji</w:t>
      </w:r>
      <w:r w:rsidR="00A140CB">
        <w:rPr>
          <w:i/>
          <w:iCs/>
          <w:sz w:val="28"/>
          <w:szCs w:val="28"/>
        </w:rPr>
        <w:t xml:space="preserve"> w</w:t>
      </w:r>
      <w:r w:rsidR="005F79F1">
        <w:rPr>
          <w:i/>
          <w:iCs/>
          <w:sz w:val="28"/>
          <w:szCs w:val="28"/>
        </w:rPr>
        <w:t>noszeni</w:t>
      </w:r>
      <w:r w:rsidR="00A140CB">
        <w:rPr>
          <w:i/>
          <w:iCs/>
          <w:sz w:val="28"/>
          <w:szCs w:val="28"/>
        </w:rPr>
        <w:t>e</w:t>
      </w:r>
      <w:r w:rsidR="005F79F1">
        <w:rPr>
          <w:i/>
          <w:iCs/>
          <w:sz w:val="28"/>
          <w:szCs w:val="28"/>
        </w:rPr>
        <w:t xml:space="preserve"> przez różnych zainteresowanych ludzi powoduje przedłużanie tego procesu. Odpowiedź sprzed miesiąca jest taka, że muszą czekać. </w:t>
      </w:r>
    </w:p>
    <w:p w14:paraId="37EF034E" w14:textId="77777777" w:rsidR="00E55C33" w:rsidRDefault="00E55C33" w:rsidP="00673F97">
      <w:pPr>
        <w:tabs>
          <w:tab w:val="left" w:pos="284"/>
        </w:tabs>
        <w:ind w:right="-6"/>
        <w:contextualSpacing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5F79F1">
        <w:rPr>
          <w:i/>
          <w:iCs/>
          <w:sz w:val="28"/>
          <w:szCs w:val="28"/>
        </w:rPr>
        <w:t xml:space="preserve">Radny </w:t>
      </w:r>
      <w:r w:rsidRPr="005F79F1">
        <w:rPr>
          <w:b/>
          <w:bCs/>
          <w:i/>
          <w:iCs/>
          <w:sz w:val="28"/>
          <w:szCs w:val="28"/>
        </w:rPr>
        <w:t>Rafał Terlecki</w:t>
      </w:r>
      <w:r>
        <w:rPr>
          <w:i/>
          <w:iCs/>
          <w:sz w:val="28"/>
          <w:szCs w:val="28"/>
        </w:rPr>
        <w:t xml:space="preserve"> </w:t>
      </w:r>
      <w:r w:rsidR="005F79F1">
        <w:rPr>
          <w:i/>
          <w:iCs/>
          <w:sz w:val="28"/>
          <w:szCs w:val="28"/>
        </w:rPr>
        <w:t xml:space="preserve">dodał, że nie zna szczegółów tej sprawy, </w:t>
      </w:r>
      <w:r w:rsidR="009D6424">
        <w:rPr>
          <w:i/>
          <w:iCs/>
          <w:sz w:val="28"/>
          <w:szCs w:val="28"/>
        </w:rPr>
        <w:br/>
      </w:r>
      <w:r w:rsidR="005F79F1">
        <w:rPr>
          <w:i/>
          <w:iCs/>
          <w:sz w:val="28"/>
          <w:szCs w:val="28"/>
        </w:rPr>
        <w:t>ale z</w:t>
      </w:r>
      <w:r>
        <w:rPr>
          <w:i/>
          <w:iCs/>
          <w:sz w:val="28"/>
          <w:szCs w:val="28"/>
        </w:rPr>
        <w:t xml:space="preserve"> d</w:t>
      </w:r>
      <w:r w:rsidR="005F79F1">
        <w:rPr>
          <w:i/>
          <w:iCs/>
          <w:sz w:val="28"/>
          <w:szCs w:val="28"/>
        </w:rPr>
        <w:t>o</w:t>
      </w:r>
      <w:r>
        <w:rPr>
          <w:i/>
          <w:iCs/>
          <w:sz w:val="28"/>
          <w:szCs w:val="28"/>
        </w:rPr>
        <w:t>świadczenia wie</w:t>
      </w:r>
      <w:r w:rsidR="005F79F1">
        <w:rPr>
          <w:i/>
          <w:iCs/>
          <w:sz w:val="28"/>
          <w:szCs w:val="28"/>
        </w:rPr>
        <w:t>,</w:t>
      </w:r>
      <w:r>
        <w:rPr>
          <w:i/>
          <w:iCs/>
          <w:sz w:val="28"/>
          <w:szCs w:val="28"/>
        </w:rPr>
        <w:t xml:space="preserve"> że </w:t>
      </w:r>
      <w:r w:rsidR="005F79F1">
        <w:rPr>
          <w:i/>
          <w:iCs/>
          <w:sz w:val="28"/>
          <w:szCs w:val="28"/>
        </w:rPr>
        <w:t xml:space="preserve">skoro sprawa jest nie załatwiona to </w:t>
      </w:r>
      <w:r>
        <w:rPr>
          <w:i/>
          <w:iCs/>
          <w:sz w:val="28"/>
          <w:szCs w:val="28"/>
        </w:rPr>
        <w:t>pewnie są jakieś przeszkody</w:t>
      </w:r>
      <w:r w:rsidR="005F79F1">
        <w:rPr>
          <w:i/>
          <w:iCs/>
          <w:sz w:val="28"/>
          <w:szCs w:val="28"/>
        </w:rPr>
        <w:t xml:space="preserve"> formalne i dlatego to tyle trwa</w:t>
      </w:r>
      <w:r>
        <w:rPr>
          <w:i/>
          <w:iCs/>
          <w:sz w:val="28"/>
          <w:szCs w:val="28"/>
        </w:rPr>
        <w:t xml:space="preserve">. </w:t>
      </w:r>
      <w:r w:rsidR="005F79F1">
        <w:rPr>
          <w:i/>
          <w:iCs/>
          <w:sz w:val="28"/>
          <w:szCs w:val="28"/>
        </w:rPr>
        <w:t xml:space="preserve">Zapytał czy w razie czego jest plan B. </w:t>
      </w:r>
      <w:r w:rsidR="009D6424">
        <w:rPr>
          <w:i/>
          <w:iCs/>
          <w:sz w:val="28"/>
          <w:szCs w:val="28"/>
        </w:rPr>
        <w:t>J</w:t>
      </w:r>
      <w:r w:rsidR="005F79F1">
        <w:rPr>
          <w:i/>
          <w:iCs/>
          <w:sz w:val="28"/>
          <w:szCs w:val="28"/>
        </w:rPr>
        <w:t>e</w:t>
      </w:r>
      <w:r w:rsidR="009D6424">
        <w:rPr>
          <w:i/>
          <w:iCs/>
          <w:sz w:val="28"/>
          <w:szCs w:val="28"/>
        </w:rPr>
        <w:t xml:space="preserve">śli się nie uda w stosownym terminie tego parametru zmienić. Jeżeli na przykład w styczniu pojawi się inwestor w postaci Ministerstwa Rolnictwa i podejmie decyzję, o którą proszą i miałby się podjąć procesu budowlanego to otrzyma „kukułcze jajo” w postaci projektu budowlanego, który jest niezgodny  z planem zagospodarowania i tego radny się obawia. Zapytał czy w takim przypadku, gdyby </w:t>
      </w:r>
      <w:r w:rsidR="009D6424">
        <w:rPr>
          <w:i/>
          <w:iCs/>
          <w:sz w:val="28"/>
          <w:szCs w:val="28"/>
        </w:rPr>
        <w:lastRenderedPageBreak/>
        <w:t>pojawiła się nagle możliwość realizacji tej inwestycji czy to nie będzie przeszkoda i czy jest wtedy plan B</w:t>
      </w:r>
      <w:r w:rsidR="00A140CB">
        <w:rPr>
          <w:i/>
          <w:iCs/>
          <w:sz w:val="28"/>
          <w:szCs w:val="28"/>
        </w:rPr>
        <w:t>?</w:t>
      </w:r>
      <w:r w:rsidR="009D6424">
        <w:rPr>
          <w:i/>
          <w:iCs/>
          <w:sz w:val="28"/>
          <w:szCs w:val="28"/>
        </w:rPr>
        <w:t xml:space="preserve"> </w:t>
      </w:r>
    </w:p>
    <w:p w14:paraId="675E8CB8" w14:textId="77777777" w:rsidR="00E55C33" w:rsidRPr="00864402" w:rsidRDefault="00E55C33" w:rsidP="00673F97">
      <w:pPr>
        <w:tabs>
          <w:tab w:val="left" w:pos="284"/>
        </w:tabs>
        <w:ind w:right="-6"/>
        <w:contextualSpacing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Pr="009D6424">
        <w:rPr>
          <w:b/>
          <w:bCs/>
          <w:i/>
          <w:iCs/>
          <w:sz w:val="28"/>
          <w:szCs w:val="28"/>
        </w:rPr>
        <w:t>St</w:t>
      </w:r>
      <w:r w:rsidR="009D6424" w:rsidRPr="009D6424">
        <w:rPr>
          <w:b/>
          <w:bCs/>
          <w:i/>
          <w:iCs/>
          <w:sz w:val="28"/>
          <w:szCs w:val="28"/>
        </w:rPr>
        <w:t>ar</w:t>
      </w:r>
      <w:r w:rsidRPr="009D6424">
        <w:rPr>
          <w:b/>
          <w:bCs/>
          <w:i/>
          <w:iCs/>
          <w:sz w:val="28"/>
          <w:szCs w:val="28"/>
        </w:rPr>
        <w:t>osta</w:t>
      </w:r>
      <w:r>
        <w:rPr>
          <w:i/>
          <w:iCs/>
          <w:sz w:val="28"/>
          <w:szCs w:val="28"/>
        </w:rPr>
        <w:t xml:space="preserve"> </w:t>
      </w:r>
      <w:r w:rsidR="009D6424">
        <w:rPr>
          <w:i/>
          <w:iCs/>
          <w:sz w:val="28"/>
          <w:szCs w:val="28"/>
        </w:rPr>
        <w:t xml:space="preserve">poinformował, że </w:t>
      </w:r>
      <w:r>
        <w:rPr>
          <w:i/>
          <w:iCs/>
          <w:sz w:val="28"/>
          <w:szCs w:val="28"/>
        </w:rPr>
        <w:t xml:space="preserve">planem B </w:t>
      </w:r>
      <w:r w:rsidR="009D6424">
        <w:rPr>
          <w:i/>
          <w:iCs/>
          <w:sz w:val="28"/>
          <w:szCs w:val="28"/>
        </w:rPr>
        <w:t>była</w:t>
      </w:r>
      <w:r>
        <w:rPr>
          <w:i/>
          <w:iCs/>
          <w:sz w:val="28"/>
          <w:szCs w:val="28"/>
        </w:rPr>
        <w:t xml:space="preserve"> budowa boiska. </w:t>
      </w:r>
      <w:r w:rsidR="009D6424">
        <w:rPr>
          <w:i/>
          <w:iCs/>
          <w:sz w:val="28"/>
          <w:szCs w:val="28"/>
        </w:rPr>
        <w:t xml:space="preserve">W projekcie było ujęte </w:t>
      </w:r>
      <w:r w:rsidR="000A740F">
        <w:rPr>
          <w:i/>
          <w:iCs/>
          <w:sz w:val="28"/>
          <w:szCs w:val="28"/>
        </w:rPr>
        <w:t xml:space="preserve">wybudowanie </w:t>
      </w:r>
      <w:r w:rsidR="009D6424">
        <w:rPr>
          <w:i/>
          <w:iCs/>
          <w:sz w:val="28"/>
          <w:szCs w:val="28"/>
        </w:rPr>
        <w:t>boisk</w:t>
      </w:r>
      <w:r w:rsidR="000A740F">
        <w:rPr>
          <w:i/>
          <w:iCs/>
          <w:sz w:val="28"/>
          <w:szCs w:val="28"/>
        </w:rPr>
        <w:t>a,</w:t>
      </w:r>
      <w:r w:rsidR="009D6424">
        <w:rPr>
          <w:i/>
          <w:iCs/>
          <w:sz w:val="28"/>
          <w:szCs w:val="28"/>
        </w:rPr>
        <w:t xml:space="preserve"> przeniesienie boiska i wybudowanie trzech budynków warsztatowych (budynek główny, diagnostyka i hala, o której mówił). Budow</w:t>
      </w:r>
      <w:r w:rsidR="008A6DF6">
        <w:rPr>
          <w:i/>
          <w:iCs/>
          <w:sz w:val="28"/>
          <w:szCs w:val="28"/>
        </w:rPr>
        <w:t>ę</w:t>
      </w:r>
      <w:r w:rsidR="009D6424">
        <w:rPr>
          <w:i/>
          <w:iCs/>
          <w:sz w:val="28"/>
          <w:szCs w:val="28"/>
        </w:rPr>
        <w:t xml:space="preserve"> budynku warsztatów plus diagnostyki można wydzielić z projektu i można realizować na podstawie obecnego planu zagospodarowania.</w:t>
      </w:r>
      <w:r w:rsidR="008A6DF6">
        <w:rPr>
          <w:i/>
          <w:iCs/>
          <w:sz w:val="28"/>
          <w:szCs w:val="28"/>
        </w:rPr>
        <w:t xml:space="preserve"> </w:t>
      </w:r>
      <w:r w:rsidRPr="00864402">
        <w:rPr>
          <w:i/>
          <w:iCs/>
          <w:sz w:val="28"/>
          <w:szCs w:val="28"/>
        </w:rPr>
        <w:t>Nie tylko my ucierpimy tylko ucierpią jeszcze inni</w:t>
      </w:r>
      <w:r w:rsidR="000A740F" w:rsidRPr="00864402">
        <w:rPr>
          <w:i/>
          <w:iCs/>
          <w:sz w:val="28"/>
          <w:szCs w:val="28"/>
        </w:rPr>
        <w:t>, którzy chcieliby inne rzeczy robić</w:t>
      </w:r>
      <w:r w:rsidRPr="00864402">
        <w:rPr>
          <w:i/>
          <w:iCs/>
          <w:sz w:val="28"/>
          <w:szCs w:val="28"/>
        </w:rPr>
        <w:t xml:space="preserve">. </w:t>
      </w:r>
      <w:r w:rsidR="000A740F" w:rsidRPr="00864402">
        <w:rPr>
          <w:i/>
          <w:iCs/>
          <w:sz w:val="28"/>
          <w:szCs w:val="28"/>
        </w:rPr>
        <w:t xml:space="preserve">Szkoda, że wówczas pan Burmistrz nie posłuchał. </w:t>
      </w:r>
      <w:r w:rsidRPr="00864402">
        <w:rPr>
          <w:i/>
          <w:iCs/>
          <w:sz w:val="28"/>
          <w:szCs w:val="28"/>
        </w:rPr>
        <w:t xml:space="preserve">Gdyby to się udało to </w:t>
      </w:r>
      <w:r w:rsidR="000A740F" w:rsidRPr="00864402">
        <w:rPr>
          <w:i/>
          <w:iCs/>
          <w:sz w:val="28"/>
          <w:szCs w:val="28"/>
        </w:rPr>
        <w:t xml:space="preserve">jest również bardzo dobre </w:t>
      </w:r>
      <w:r w:rsidRPr="00864402">
        <w:rPr>
          <w:i/>
          <w:iCs/>
          <w:sz w:val="28"/>
          <w:szCs w:val="28"/>
        </w:rPr>
        <w:t>dla miasta</w:t>
      </w:r>
      <w:r w:rsidR="000A740F" w:rsidRPr="00864402">
        <w:rPr>
          <w:i/>
          <w:iCs/>
          <w:sz w:val="28"/>
          <w:szCs w:val="28"/>
        </w:rPr>
        <w:t xml:space="preserve">. </w:t>
      </w:r>
      <w:r w:rsidR="008A6DF6">
        <w:rPr>
          <w:i/>
          <w:iCs/>
          <w:sz w:val="28"/>
          <w:szCs w:val="28"/>
        </w:rPr>
        <w:t>N</w:t>
      </w:r>
      <w:r w:rsidR="000A740F" w:rsidRPr="00864402">
        <w:rPr>
          <w:i/>
          <w:iCs/>
          <w:sz w:val="28"/>
          <w:szCs w:val="28"/>
        </w:rPr>
        <w:t xml:space="preserve">owoczesny ośrodek edukacji zawodowej, nie tylko rolniczej. Dzisiaj wyłożenie dokumentów do wglądu powoduje, że można wnosić swoje zastrzeżenia. To trzeba procedować i stąd te obsunięcia. Póki wszyscy się nie zgodą jak ma to wyglądać. Planem B jest to, </w:t>
      </w:r>
      <w:r w:rsidR="008A6DF6">
        <w:rPr>
          <w:i/>
          <w:iCs/>
          <w:sz w:val="28"/>
          <w:szCs w:val="28"/>
        </w:rPr>
        <w:t>ż</w:t>
      </w:r>
      <w:r w:rsidR="000A740F" w:rsidRPr="00864402">
        <w:rPr>
          <w:i/>
          <w:iCs/>
          <w:sz w:val="28"/>
          <w:szCs w:val="28"/>
        </w:rPr>
        <w:t>e można projekt można podzielić na etapy. I etap najtrudniejszy realizować n</w:t>
      </w:r>
      <w:r w:rsidR="008A6DF6">
        <w:rPr>
          <w:i/>
          <w:iCs/>
          <w:sz w:val="28"/>
          <w:szCs w:val="28"/>
        </w:rPr>
        <w:t>a</w:t>
      </w:r>
      <w:r w:rsidR="000A740F" w:rsidRPr="00864402">
        <w:rPr>
          <w:i/>
          <w:iCs/>
          <w:sz w:val="28"/>
          <w:szCs w:val="28"/>
        </w:rPr>
        <w:t xml:space="preserve"> samym końcu. </w:t>
      </w:r>
    </w:p>
    <w:p w14:paraId="31495054" w14:textId="77777777" w:rsidR="000A740F" w:rsidRPr="00864402" w:rsidRDefault="000A740F" w:rsidP="00673F97">
      <w:pPr>
        <w:tabs>
          <w:tab w:val="left" w:pos="284"/>
        </w:tabs>
        <w:ind w:right="-6"/>
        <w:contextualSpacing/>
        <w:jc w:val="both"/>
        <w:rPr>
          <w:i/>
          <w:iCs/>
          <w:sz w:val="28"/>
          <w:szCs w:val="28"/>
        </w:rPr>
      </w:pPr>
      <w:r w:rsidRPr="00864402">
        <w:rPr>
          <w:i/>
          <w:iCs/>
          <w:sz w:val="28"/>
          <w:szCs w:val="28"/>
        </w:rPr>
        <w:tab/>
      </w:r>
      <w:r w:rsidRPr="00864402">
        <w:rPr>
          <w:b/>
          <w:bCs/>
          <w:i/>
          <w:iCs/>
          <w:sz w:val="28"/>
          <w:szCs w:val="28"/>
        </w:rPr>
        <w:t>Przewodniczący Rady</w:t>
      </w:r>
      <w:r w:rsidRPr="00864402">
        <w:rPr>
          <w:i/>
          <w:iCs/>
          <w:sz w:val="28"/>
          <w:szCs w:val="28"/>
        </w:rPr>
        <w:t xml:space="preserve"> zapytał czy są jeszcze pytania dotyczące tematu prezentowanego przez pana Romana Kozubka, ponieważ trochę temat od tego odbiegł.</w:t>
      </w:r>
    </w:p>
    <w:p w14:paraId="649B660E" w14:textId="77777777" w:rsidR="000A740F" w:rsidRDefault="00E55C33" w:rsidP="00673F97">
      <w:pPr>
        <w:tabs>
          <w:tab w:val="left" w:pos="284"/>
        </w:tabs>
        <w:ind w:right="-6"/>
        <w:contextualSpacing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0A740F">
        <w:rPr>
          <w:i/>
          <w:iCs/>
          <w:sz w:val="28"/>
          <w:szCs w:val="28"/>
        </w:rPr>
        <w:t xml:space="preserve">Radny </w:t>
      </w:r>
      <w:r w:rsidRPr="000A740F">
        <w:rPr>
          <w:b/>
          <w:bCs/>
          <w:i/>
          <w:iCs/>
          <w:sz w:val="28"/>
          <w:szCs w:val="28"/>
        </w:rPr>
        <w:t>Sebastian Basiejko</w:t>
      </w:r>
      <w:r>
        <w:rPr>
          <w:i/>
          <w:iCs/>
          <w:sz w:val="28"/>
          <w:szCs w:val="28"/>
        </w:rPr>
        <w:t xml:space="preserve"> </w:t>
      </w:r>
      <w:r w:rsidR="000A740F">
        <w:rPr>
          <w:i/>
          <w:iCs/>
          <w:sz w:val="28"/>
          <w:szCs w:val="28"/>
        </w:rPr>
        <w:t xml:space="preserve">zauważył, że infrastruktura to też jest temat oświatowy. </w:t>
      </w:r>
    </w:p>
    <w:p w14:paraId="38A70220" w14:textId="77777777" w:rsidR="00864402" w:rsidRDefault="000A740F" w:rsidP="00673F97">
      <w:pPr>
        <w:tabs>
          <w:tab w:val="left" w:pos="284"/>
        </w:tabs>
        <w:ind w:right="-6"/>
        <w:contextualSpacing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Pr="00864402">
        <w:rPr>
          <w:b/>
          <w:bCs/>
          <w:i/>
          <w:iCs/>
          <w:sz w:val="28"/>
          <w:szCs w:val="28"/>
        </w:rPr>
        <w:t>Przewodniczący Rady</w:t>
      </w:r>
      <w:r>
        <w:rPr>
          <w:i/>
          <w:iCs/>
          <w:sz w:val="28"/>
          <w:szCs w:val="28"/>
        </w:rPr>
        <w:t xml:space="preserve"> </w:t>
      </w:r>
      <w:r w:rsidR="00864402">
        <w:rPr>
          <w:i/>
          <w:iCs/>
          <w:sz w:val="28"/>
          <w:szCs w:val="28"/>
        </w:rPr>
        <w:t xml:space="preserve">poinformował, że odeszli od tematu i poprosił </w:t>
      </w:r>
      <w:r w:rsidR="008A6DF6">
        <w:rPr>
          <w:i/>
          <w:iCs/>
          <w:sz w:val="28"/>
          <w:szCs w:val="28"/>
        </w:rPr>
        <w:br/>
      </w:r>
      <w:r w:rsidR="00864402">
        <w:rPr>
          <w:i/>
          <w:iCs/>
          <w:sz w:val="28"/>
          <w:szCs w:val="28"/>
        </w:rPr>
        <w:t xml:space="preserve">o niedyskutowanie i zadawanie pytania. </w:t>
      </w:r>
    </w:p>
    <w:p w14:paraId="7A0953B2" w14:textId="77777777" w:rsidR="00864402" w:rsidRDefault="00864402" w:rsidP="00673F97">
      <w:pPr>
        <w:tabs>
          <w:tab w:val="left" w:pos="284"/>
        </w:tabs>
        <w:ind w:right="-6"/>
        <w:contextualSpacing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  <w:t xml:space="preserve">Radny </w:t>
      </w:r>
      <w:r w:rsidRPr="00864402">
        <w:rPr>
          <w:b/>
          <w:bCs/>
          <w:i/>
          <w:iCs/>
          <w:sz w:val="28"/>
          <w:szCs w:val="28"/>
        </w:rPr>
        <w:t>Sebastian Basiejko</w:t>
      </w:r>
      <w:r>
        <w:rPr>
          <w:i/>
          <w:iCs/>
          <w:sz w:val="28"/>
          <w:szCs w:val="28"/>
        </w:rPr>
        <w:t xml:space="preserve"> przypomniał, że ma prawo do swobodnej wypowiedzi i poprosił, aby nie zwracać mu więcej uwagi.</w:t>
      </w:r>
    </w:p>
    <w:p w14:paraId="52DCDE35" w14:textId="77777777" w:rsidR="00864402" w:rsidRDefault="00864402" w:rsidP="00673F97">
      <w:pPr>
        <w:tabs>
          <w:tab w:val="left" w:pos="284"/>
        </w:tabs>
        <w:ind w:right="-6"/>
        <w:contextualSpacing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Pr="00864402">
        <w:rPr>
          <w:b/>
          <w:bCs/>
          <w:i/>
          <w:iCs/>
          <w:sz w:val="28"/>
          <w:szCs w:val="28"/>
        </w:rPr>
        <w:t>Przewodniczący Rady</w:t>
      </w:r>
      <w:r>
        <w:rPr>
          <w:i/>
          <w:iCs/>
          <w:sz w:val="28"/>
          <w:szCs w:val="28"/>
        </w:rPr>
        <w:t xml:space="preserve"> powiedział, aby radny mówił.</w:t>
      </w:r>
    </w:p>
    <w:p w14:paraId="7E456B8B" w14:textId="77777777" w:rsidR="00E33EE8" w:rsidRDefault="00864402" w:rsidP="00673F97">
      <w:pPr>
        <w:tabs>
          <w:tab w:val="left" w:pos="284"/>
        </w:tabs>
        <w:ind w:right="-6"/>
        <w:contextualSpacing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  <w:t xml:space="preserve">Radny </w:t>
      </w:r>
      <w:r w:rsidRPr="00864402">
        <w:rPr>
          <w:b/>
          <w:bCs/>
          <w:i/>
          <w:iCs/>
          <w:sz w:val="28"/>
          <w:szCs w:val="28"/>
        </w:rPr>
        <w:t>Sebastian Basiejko</w:t>
      </w:r>
      <w:r>
        <w:rPr>
          <w:i/>
          <w:iCs/>
          <w:sz w:val="28"/>
          <w:szCs w:val="28"/>
        </w:rPr>
        <w:t xml:space="preserve"> podkreślił, że </w:t>
      </w:r>
      <w:r w:rsidR="00E55C33">
        <w:rPr>
          <w:i/>
          <w:iCs/>
          <w:sz w:val="28"/>
          <w:szCs w:val="28"/>
        </w:rPr>
        <w:t xml:space="preserve">nie jest optymistą w temacie tej inwestycji. </w:t>
      </w:r>
      <w:r>
        <w:rPr>
          <w:i/>
          <w:iCs/>
          <w:sz w:val="28"/>
          <w:szCs w:val="28"/>
        </w:rPr>
        <w:t xml:space="preserve">Bardzo by chciał, aby została ona zrealizowana i pewnie pan starosta ma pełne poparcie </w:t>
      </w:r>
      <w:r w:rsidR="00E33EE8">
        <w:rPr>
          <w:i/>
          <w:iCs/>
          <w:sz w:val="28"/>
          <w:szCs w:val="28"/>
        </w:rPr>
        <w:t>R</w:t>
      </w:r>
      <w:r>
        <w:rPr>
          <w:i/>
          <w:iCs/>
          <w:sz w:val="28"/>
          <w:szCs w:val="28"/>
        </w:rPr>
        <w:t>ady,  ale n</w:t>
      </w:r>
      <w:r w:rsidR="00E55C33">
        <w:rPr>
          <w:i/>
          <w:iCs/>
          <w:sz w:val="28"/>
          <w:szCs w:val="28"/>
        </w:rPr>
        <w:t xml:space="preserve">ie </w:t>
      </w:r>
      <w:r>
        <w:rPr>
          <w:i/>
          <w:iCs/>
          <w:sz w:val="28"/>
          <w:szCs w:val="28"/>
        </w:rPr>
        <w:t xml:space="preserve">wierzy w to, </w:t>
      </w:r>
      <w:r w:rsidR="00227FAD">
        <w:rPr>
          <w:i/>
          <w:iCs/>
          <w:sz w:val="28"/>
          <w:szCs w:val="28"/>
        </w:rPr>
        <w:t>ż</w:t>
      </w:r>
      <w:r>
        <w:rPr>
          <w:i/>
          <w:iCs/>
          <w:sz w:val="28"/>
          <w:szCs w:val="28"/>
        </w:rPr>
        <w:t xml:space="preserve">e </w:t>
      </w:r>
      <w:r w:rsidR="008A6DF6">
        <w:rPr>
          <w:i/>
          <w:iCs/>
          <w:sz w:val="28"/>
          <w:szCs w:val="28"/>
        </w:rPr>
        <w:t>M</w:t>
      </w:r>
      <w:r>
        <w:rPr>
          <w:i/>
          <w:iCs/>
          <w:sz w:val="28"/>
          <w:szCs w:val="28"/>
        </w:rPr>
        <w:t xml:space="preserve">inisterstwo </w:t>
      </w:r>
      <w:r w:rsidR="00E33EE8">
        <w:rPr>
          <w:i/>
          <w:iCs/>
          <w:sz w:val="28"/>
          <w:szCs w:val="28"/>
        </w:rPr>
        <w:t>choćby od stycznia chciałoby wejść w t</w:t>
      </w:r>
      <w:r w:rsidR="008A6DF6">
        <w:rPr>
          <w:i/>
          <w:iCs/>
          <w:sz w:val="28"/>
          <w:szCs w:val="28"/>
        </w:rPr>
        <w:t>ą</w:t>
      </w:r>
      <w:r w:rsidR="00E33EE8">
        <w:rPr>
          <w:i/>
          <w:iCs/>
          <w:sz w:val="28"/>
          <w:szCs w:val="28"/>
        </w:rPr>
        <w:t xml:space="preserve"> inwestycję. Dzisiaj w kwestii zakupu projektu to kupić może każdy samorząd, który posiada środki. Natomiast kwestia realizacji projektu to jest sprawa drugorzędna. Mija dwa lata i nie </w:t>
      </w:r>
      <w:r w:rsidR="00E55C33">
        <w:rPr>
          <w:i/>
          <w:iCs/>
          <w:sz w:val="28"/>
          <w:szCs w:val="28"/>
        </w:rPr>
        <w:t>widzi możliwości</w:t>
      </w:r>
      <w:r w:rsidR="00E33EE8">
        <w:rPr>
          <w:i/>
          <w:iCs/>
          <w:sz w:val="28"/>
          <w:szCs w:val="28"/>
        </w:rPr>
        <w:t>,</w:t>
      </w:r>
      <w:r w:rsidR="00E55C33">
        <w:rPr>
          <w:i/>
          <w:iCs/>
          <w:sz w:val="28"/>
          <w:szCs w:val="28"/>
        </w:rPr>
        <w:t xml:space="preserve"> aby ta inwestycja </w:t>
      </w:r>
      <w:r w:rsidR="00E33EE8">
        <w:rPr>
          <w:i/>
          <w:iCs/>
          <w:sz w:val="28"/>
          <w:szCs w:val="28"/>
        </w:rPr>
        <w:t>była</w:t>
      </w:r>
      <w:r w:rsidR="00E55C33">
        <w:rPr>
          <w:i/>
          <w:iCs/>
          <w:sz w:val="28"/>
          <w:szCs w:val="28"/>
        </w:rPr>
        <w:t xml:space="preserve"> zakończona w tej kadencji</w:t>
      </w:r>
      <w:r w:rsidR="00E33EE8">
        <w:rPr>
          <w:i/>
          <w:iCs/>
          <w:sz w:val="28"/>
          <w:szCs w:val="28"/>
        </w:rPr>
        <w:t xml:space="preserve"> i żeby pan </w:t>
      </w:r>
      <w:r w:rsidR="008A6DF6">
        <w:rPr>
          <w:i/>
          <w:iCs/>
          <w:sz w:val="28"/>
          <w:szCs w:val="28"/>
        </w:rPr>
        <w:t xml:space="preserve">Starosta </w:t>
      </w:r>
      <w:r w:rsidR="00E33EE8">
        <w:rPr>
          <w:i/>
          <w:iCs/>
          <w:sz w:val="28"/>
          <w:szCs w:val="28"/>
        </w:rPr>
        <w:t>miał pomysł jak to sfinansować</w:t>
      </w:r>
      <w:r w:rsidR="00E55C33">
        <w:rPr>
          <w:i/>
          <w:iCs/>
          <w:sz w:val="28"/>
          <w:szCs w:val="28"/>
        </w:rPr>
        <w:t>.</w:t>
      </w:r>
      <w:r w:rsidR="00E33EE8">
        <w:rPr>
          <w:i/>
          <w:iCs/>
          <w:sz w:val="28"/>
          <w:szCs w:val="28"/>
        </w:rPr>
        <w:t xml:space="preserve"> </w:t>
      </w:r>
    </w:p>
    <w:p w14:paraId="483BC0F6" w14:textId="77777777" w:rsidR="00E55C33" w:rsidRDefault="00E33EE8" w:rsidP="00673F97">
      <w:pPr>
        <w:tabs>
          <w:tab w:val="left" w:pos="284"/>
        </w:tabs>
        <w:ind w:right="-6"/>
        <w:contextualSpacing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Radny podkreślił, że nie jest fachowcem do oceny</w:t>
      </w:r>
      <w:r w:rsidR="008A6DF6">
        <w:rPr>
          <w:i/>
          <w:iCs/>
          <w:sz w:val="28"/>
          <w:szCs w:val="28"/>
        </w:rPr>
        <w:t>,</w:t>
      </w:r>
      <w:r>
        <w:rPr>
          <w:i/>
          <w:iCs/>
          <w:sz w:val="28"/>
          <w:szCs w:val="28"/>
        </w:rPr>
        <w:t xml:space="preserve"> jak dyrektor Wójcik, ale jego zdaniem już</w:t>
      </w:r>
      <w:r w:rsidR="00E55C33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n</w:t>
      </w:r>
      <w:r w:rsidR="00E55C33">
        <w:rPr>
          <w:i/>
          <w:iCs/>
          <w:sz w:val="28"/>
          <w:szCs w:val="28"/>
        </w:rPr>
        <w:t xml:space="preserve">iedługo </w:t>
      </w:r>
      <w:r w:rsidR="008A6DF6">
        <w:rPr>
          <w:i/>
          <w:iCs/>
          <w:sz w:val="28"/>
          <w:szCs w:val="28"/>
        </w:rPr>
        <w:t>P</w:t>
      </w:r>
      <w:r w:rsidR="00E55C33">
        <w:rPr>
          <w:i/>
          <w:iCs/>
          <w:sz w:val="28"/>
          <w:szCs w:val="28"/>
        </w:rPr>
        <w:t xml:space="preserve">owiat </w:t>
      </w:r>
      <w:r w:rsidR="008A6DF6">
        <w:rPr>
          <w:i/>
          <w:iCs/>
          <w:sz w:val="28"/>
          <w:szCs w:val="28"/>
        </w:rPr>
        <w:t>Ś</w:t>
      </w:r>
      <w:r w:rsidR="00E55C33">
        <w:rPr>
          <w:i/>
          <w:iCs/>
          <w:sz w:val="28"/>
          <w:szCs w:val="28"/>
        </w:rPr>
        <w:t>widwiński stanie przed</w:t>
      </w:r>
      <w:r w:rsidR="005B580E">
        <w:rPr>
          <w:i/>
          <w:iCs/>
          <w:sz w:val="28"/>
          <w:szCs w:val="28"/>
        </w:rPr>
        <w:t xml:space="preserve"> kwestią dużego</w:t>
      </w:r>
      <w:r w:rsidR="00E55C33">
        <w:rPr>
          <w:i/>
          <w:iCs/>
          <w:sz w:val="28"/>
          <w:szCs w:val="28"/>
        </w:rPr>
        <w:t xml:space="preserve"> niżu </w:t>
      </w:r>
      <w:r>
        <w:rPr>
          <w:i/>
          <w:iCs/>
          <w:sz w:val="28"/>
          <w:szCs w:val="28"/>
        </w:rPr>
        <w:t>d</w:t>
      </w:r>
      <w:r w:rsidR="00E55C33">
        <w:rPr>
          <w:i/>
          <w:iCs/>
          <w:sz w:val="28"/>
          <w:szCs w:val="28"/>
        </w:rPr>
        <w:t xml:space="preserve">emograficznego. </w:t>
      </w:r>
      <w:r w:rsidR="005B580E">
        <w:rPr>
          <w:i/>
          <w:iCs/>
          <w:sz w:val="28"/>
          <w:szCs w:val="28"/>
        </w:rPr>
        <w:t>I finansowania oświaty. Tak jak mówi pan dyrektor podstawy programowe mu</w:t>
      </w:r>
      <w:r w:rsidR="008A6DF6">
        <w:rPr>
          <w:i/>
          <w:iCs/>
          <w:sz w:val="28"/>
          <w:szCs w:val="28"/>
        </w:rPr>
        <w:t>szą</w:t>
      </w:r>
      <w:r w:rsidR="005B580E">
        <w:rPr>
          <w:i/>
          <w:iCs/>
          <w:sz w:val="28"/>
          <w:szCs w:val="28"/>
        </w:rPr>
        <w:t xml:space="preserve"> być realizowane. Ministerstwo w tej kwestii zaskakuje ich co roku pewnymi zmianami. Kwestia finansowania jest tematem dalej w kwestii samorządów. </w:t>
      </w:r>
      <w:r w:rsidR="00E55C33">
        <w:rPr>
          <w:i/>
          <w:iCs/>
          <w:sz w:val="28"/>
          <w:szCs w:val="28"/>
        </w:rPr>
        <w:t xml:space="preserve">80% kosztów utrzymania placówki </w:t>
      </w:r>
      <w:r w:rsidR="00D27D36">
        <w:rPr>
          <w:i/>
          <w:iCs/>
          <w:sz w:val="28"/>
          <w:szCs w:val="28"/>
        </w:rPr>
        <w:t xml:space="preserve">oświatowej </w:t>
      </w:r>
      <w:r w:rsidR="00E55C33">
        <w:rPr>
          <w:i/>
          <w:iCs/>
          <w:sz w:val="28"/>
          <w:szCs w:val="28"/>
        </w:rPr>
        <w:t xml:space="preserve">to </w:t>
      </w:r>
      <w:r w:rsidR="00D27D36">
        <w:rPr>
          <w:i/>
          <w:iCs/>
          <w:sz w:val="28"/>
          <w:szCs w:val="28"/>
        </w:rPr>
        <w:t xml:space="preserve">są </w:t>
      </w:r>
      <w:r w:rsidR="00E55C33">
        <w:rPr>
          <w:i/>
          <w:iCs/>
          <w:sz w:val="28"/>
          <w:szCs w:val="28"/>
        </w:rPr>
        <w:t>koszty płac na</w:t>
      </w:r>
      <w:r w:rsidR="00D27D36">
        <w:rPr>
          <w:i/>
          <w:iCs/>
          <w:sz w:val="28"/>
          <w:szCs w:val="28"/>
        </w:rPr>
        <w:t>u</w:t>
      </w:r>
      <w:r w:rsidR="00E55C33">
        <w:rPr>
          <w:i/>
          <w:iCs/>
          <w:sz w:val="28"/>
          <w:szCs w:val="28"/>
        </w:rPr>
        <w:t>czycieli</w:t>
      </w:r>
      <w:r w:rsidR="00D27D36">
        <w:rPr>
          <w:i/>
          <w:iCs/>
          <w:sz w:val="28"/>
          <w:szCs w:val="28"/>
        </w:rPr>
        <w:t>, administracji i</w:t>
      </w:r>
      <w:r w:rsidR="00E55C33">
        <w:rPr>
          <w:i/>
          <w:iCs/>
          <w:sz w:val="28"/>
          <w:szCs w:val="28"/>
        </w:rPr>
        <w:t xml:space="preserve"> pochodn</w:t>
      </w:r>
      <w:r w:rsidR="00D27D36">
        <w:rPr>
          <w:i/>
          <w:iCs/>
          <w:sz w:val="28"/>
          <w:szCs w:val="28"/>
        </w:rPr>
        <w:t>e</w:t>
      </w:r>
      <w:r w:rsidR="00E55C33">
        <w:rPr>
          <w:i/>
          <w:iCs/>
          <w:sz w:val="28"/>
          <w:szCs w:val="28"/>
        </w:rPr>
        <w:t>.</w:t>
      </w:r>
      <w:r w:rsidR="00D27D36">
        <w:rPr>
          <w:i/>
          <w:iCs/>
          <w:sz w:val="28"/>
          <w:szCs w:val="28"/>
        </w:rPr>
        <w:t xml:space="preserve"> Bez konkretnych zmian ustawowych małe samorządy wiejskie nie są w stanie dźwigać oświat</w:t>
      </w:r>
      <w:r w:rsidR="008A6DF6">
        <w:rPr>
          <w:i/>
          <w:iCs/>
          <w:sz w:val="28"/>
          <w:szCs w:val="28"/>
        </w:rPr>
        <w:t>y</w:t>
      </w:r>
      <w:r w:rsidR="00D27D36">
        <w:rPr>
          <w:i/>
          <w:iCs/>
          <w:sz w:val="28"/>
          <w:szCs w:val="28"/>
        </w:rPr>
        <w:t xml:space="preserve"> przez kolejne lata. Ten niż demograficzny pojawi się również w oświacie powiatowej. Zespół Szkół Rolniczych zasilają przede wszystkim </w:t>
      </w:r>
      <w:r w:rsidR="008A6DF6">
        <w:rPr>
          <w:i/>
          <w:iCs/>
          <w:sz w:val="28"/>
          <w:szCs w:val="28"/>
        </w:rPr>
        <w:t>uczniowie</w:t>
      </w:r>
      <w:r w:rsidR="00D27D36">
        <w:rPr>
          <w:i/>
          <w:iCs/>
          <w:sz w:val="28"/>
          <w:szCs w:val="28"/>
        </w:rPr>
        <w:t xml:space="preserve"> uczęszczający wcześniej do szkół na terenach wiejskich – 70-80%. Dzisiaj sytuacja w oświacie wygląda tak, że ilość </w:t>
      </w:r>
      <w:r w:rsidR="00D27D36">
        <w:rPr>
          <w:i/>
          <w:iCs/>
          <w:sz w:val="28"/>
          <w:szCs w:val="28"/>
        </w:rPr>
        <w:lastRenderedPageBreak/>
        <w:t xml:space="preserve">dzieci w szkołach jest o 50% </w:t>
      </w:r>
      <w:r w:rsidR="00167CD5">
        <w:rPr>
          <w:i/>
          <w:iCs/>
          <w:sz w:val="28"/>
          <w:szCs w:val="28"/>
        </w:rPr>
        <w:t>mniejsza</w:t>
      </w:r>
      <w:r w:rsidR="00D27D36">
        <w:rPr>
          <w:i/>
          <w:iCs/>
          <w:sz w:val="28"/>
          <w:szCs w:val="28"/>
        </w:rPr>
        <w:t xml:space="preserve"> niż 5 – 8 lat temu.</w:t>
      </w:r>
      <w:r w:rsidR="00167CD5">
        <w:rPr>
          <w:i/>
          <w:iCs/>
          <w:sz w:val="28"/>
          <w:szCs w:val="28"/>
        </w:rPr>
        <w:t xml:space="preserve"> Już są pojedyncze oddziały w poszczególnych placówkach</w:t>
      </w:r>
      <w:r w:rsidR="00D27D36">
        <w:rPr>
          <w:i/>
          <w:iCs/>
          <w:sz w:val="28"/>
          <w:szCs w:val="28"/>
        </w:rPr>
        <w:t>.</w:t>
      </w:r>
      <w:r w:rsidR="00167CD5">
        <w:rPr>
          <w:i/>
          <w:iCs/>
          <w:sz w:val="28"/>
          <w:szCs w:val="28"/>
        </w:rPr>
        <w:t xml:space="preserve"> To się przekłada na zadania oświatowe, finansowanie zadań oświatowych. Standard A został już obniżony </w:t>
      </w:r>
      <w:r w:rsidR="00106F94">
        <w:rPr>
          <w:i/>
          <w:iCs/>
          <w:sz w:val="28"/>
          <w:szCs w:val="28"/>
        </w:rPr>
        <w:t xml:space="preserve">w stosunku do założeń do budżetu 2025, a zweryfikowany jest mniejszy. Tak naprawdę gminy otrzymały mniej pieniędzy niż zakładały w budżetach na rok 2025. I to zmierza </w:t>
      </w:r>
      <w:r w:rsidR="008A6DF6">
        <w:rPr>
          <w:i/>
          <w:iCs/>
          <w:sz w:val="28"/>
          <w:szCs w:val="28"/>
        </w:rPr>
        <w:br/>
      </w:r>
      <w:r w:rsidR="00106F94">
        <w:rPr>
          <w:i/>
          <w:iCs/>
          <w:sz w:val="28"/>
          <w:szCs w:val="28"/>
        </w:rPr>
        <w:t xml:space="preserve">w kierunku problemów oświatowych i finansowania oświaty w </w:t>
      </w:r>
      <w:r w:rsidR="008A0102">
        <w:rPr>
          <w:i/>
          <w:iCs/>
          <w:sz w:val="28"/>
          <w:szCs w:val="28"/>
        </w:rPr>
        <w:t>P</w:t>
      </w:r>
      <w:r w:rsidR="00106F94">
        <w:rPr>
          <w:i/>
          <w:iCs/>
          <w:sz w:val="28"/>
          <w:szCs w:val="28"/>
        </w:rPr>
        <w:t xml:space="preserve">owiecie </w:t>
      </w:r>
      <w:r w:rsidR="008A0102">
        <w:rPr>
          <w:i/>
          <w:iCs/>
          <w:sz w:val="28"/>
          <w:szCs w:val="28"/>
        </w:rPr>
        <w:t>Ś</w:t>
      </w:r>
      <w:r w:rsidR="00106F94">
        <w:rPr>
          <w:i/>
          <w:iCs/>
          <w:sz w:val="28"/>
          <w:szCs w:val="28"/>
        </w:rPr>
        <w:t xml:space="preserve">widwińskim. Kwestie nie dotyczą Starosty tylko pewnych zmian na etapie </w:t>
      </w:r>
      <w:r w:rsidR="008A0102">
        <w:rPr>
          <w:i/>
          <w:iCs/>
          <w:sz w:val="28"/>
          <w:szCs w:val="28"/>
        </w:rPr>
        <w:t>M</w:t>
      </w:r>
      <w:r w:rsidR="00106F94">
        <w:rPr>
          <w:i/>
          <w:iCs/>
          <w:sz w:val="28"/>
          <w:szCs w:val="28"/>
        </w:rPr>
        <w:t xml:space="preserve">inisterstwa. </w:t>
      </w:r>
      <w:r w:rsidR="00E55C33">
        <w:rPr>
          <w:i/>
          <w:iCs/>
          <w:sz w:val="28"/>
          <w:szCs w:val="28"/>
        </w:rPr>
        <w:t>Jeżeli n</w:t>
      </w:r>
      <w:r w:rsidR="00106F94">
        <w:rPr>
          <w:i/>
          <w:iCs/>
          <w:sz w:val="28"/>
          <w:szCs w:val="28"/>
        </w:rPr>
        <w:t>i</w:t>
      </w:r>
      <w:r w:rsidR="00E55C33">
        <w:rPr>
          <w:i/>
          <w:iCs/>
          <w:sz w:val="28"/>
          <w:szCs w:val="28"/>
        </w:rPr>
        <w:t xml:space="preserve">e dojdzie </w:t>
      </w:r>
      <w:r w:rsidR="00106F94">
        <w:rPr>
          <w:i/>
          <w:iCs/>
          <w:sz w:val="28"/>
          <w:szCs w:val="28"/>
        </w:rPr>
        <w:t>do radykalnych</w:t>
      </w:r>
      <w:r w:rsidR="00E55C33">
        <w:rPr>
          <w:i/>
          <w:iCs/>
          <w:sz w:val="28"/>
          <w:szCs w:val="28"/>
        </w:rPr>
        <w:t xml:space="preserve"> zmian na poziomie </w:t>
      </w:r>
      <w:r w:rsidR="008A0102">
        <w:rPr>
          <w:i/>
          <w:iCs/>
          <w:sz w:val="28"/>
          <w:szCs w:val="28"/>
        </w:rPr>
        <w:t>M</w:t>
      </w:r>
      <w:r w:rsidR="00E55C33">
        <w:rPr>
          <w:i/>
          <w:iCs/>
          <w:sz w:val="28"/>
          <w:szCs w:val="28"/>
        </w:rPr>
        <w:t>inist</w:t>
      </w:r>
      <w:r w:rsidR="00106F94">
        <w:rPr>
          <w:i/>
          <w:iCs/>
          <w:sz w:val="28"/>
          <w:szCs w:val="28"/>
        </w:rPr>
        <w:t>e</w:t>
      </w:r>
      <w:r w:rsidR="00E55C33">
        <w:rPr>
          <w:i/>
          <w:iCs/>
          <w:sz w:val="28"/>
          <w:szCs w:val="28"/>
        </w:rPr>
        <w:t>rstwa</w:t>
      </w:r>
      <w:r w:rsidR="00106F94">
        <w:rPr>
          <w:i/>
          <w:iCs/>
          <w:sz w:val="28"/>
          <w:szCs w:val="28"/>
        </w:rPr>
        <w:t xml:space="preserve"> to niestety finansowanie oświaty przez samorządy wiejskie będzie niemożliwe, ponieważ samorządy staną przed decyzją czy inwestować czy utrzymywać oświatę</w:t>
      </w:r>
      <w:r w:rsidR="00E55C33">
        <w:rPr>
          <w:i/>
          <w:iCs/>
          <w:sz w:val="28"/>
          <w:szCs w:val="28"/>
        </w:rPr>
        <w:t>.</w:t>
      </w:r>
      <w:r w:rsidR="00106F94">
        <w:rPr>
          <w:i/>
          <w:iCs/>
          <w:sz w:val="28"/>
          <w:szCs w:val="28"/>
        </w:rPr>
        <w:t xml:space="preserve"> To są bardzo trudne decyzje.</w:t>
      </w:r>
    </w:p>
    <w:p w14:paraId="376674CF" w14:textId="77777777" w:rsidR="008A0102" w:rsidRDefault="00E55C33" w:rsidP="00673F97">
      <w:pPr>
        <w:tabs>
          <w:tab w:val="left" w:pos="284"/>
        </w:tabs>
        <w:ind w:right="-6"/>
        <w:contextualSpacing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Pr="00106F94">
        <w:rPr>
          <w:b/>
          <w:bCs/>
          <w:i/>
          <w:iCs/>
          <w:sz w:val="28"/>
          <w:szCs w:val="28"/>
        </w:rPr>
        <w:t>Starosta</w:t>
      </w:r>
      <w:r w:rsidR="00106F94">
        <w:rPr>
          <w:i/>
          <w:iCs/>
          <w:sz w:val="28"/>
          <w:szCs w:val="28"/>
        </w:rPr>
        <w:t xml:space="preserve"> dodał, że</w:t>
      </w:r>
      <w:r>
        <w:rPr>
          <w:i/>
          <w:iCs/>
          <w:sz w:val="28"/>
          <w:szCs w:val="28"/>
        </w:rPr>
        <w:t xml:space="preserve"> </w:t>
      </w:r>
      <w:r w:rsidR="00106F94">
        <w:rPr>
          <w:i/>
          <w:iCs/>
          <w:sz w:val="28"/>
          <w:szCs w:val="28"/>
        </w:rPr>
        <w:t>gdyby była decyzja do końca lutego</w:t>
      </w:r>
      <w:r w:rsidR="008D7A96">
        <w:rPr>
          <w:i/>
          <w:iCs/>
          <w:sz w:val="28"/>
          <w:szCs w:val="28"/>
        </w:rPr>
        <w:t>,</w:t>
      </w:r>
      <w:r>
        <w:rPr>
          <w:i/>
          <w:iCs/>
          <w:sz w:val="28"/>
          <w:szCs w:val="28"/>
        </w:rPr>
        <w:t xml:space="preserve"> </w:t>
      </w:r>
      <w:r w:rsidR="008D7A96">
        <w:rPr>
          <w:i/>
          <w:iCs/>
          <w:sz w:val="28"/>
          <w:szCs w:val="28"/>
        </w:rPr>
        <w:t>R</w:t>
      </w:r>
      <w:r>
        <w:rPr>
          <w:i/>
          <w:iCs/>
          <w:sz w:val="28"/>
          <w:szCs w:val="28"/>
        </w:rPr>
        <w:t xml:space="preserve">ada musiałaby </w:t>
      </w:r>
      <w:r w:rsidR="008D7A96">
        <w:rPr>
          <w:i/>
          <w:iCs/>
          <w:sz w:val="28"/>
          <w:szCs w:val="28"/>
        </w:rPr>
        <w:t xml:space="preserve">podjąć uchwałę intencyjną </w:t>
      </w:r>
      <w:r w:rsidR="008A0102">
        <w:rPr>
          <w:i/>
          <w:iCs/>
          <w:sz w:val="28"/>
          <w:szCs w:val="28"/>
        </w:rPr>
        <w:t xml:space="preserve">o </w:t>
      </w:r>
      <w:r>
        <w:rPr>
          <w:i/>
          <w:iCs/>
          <w:sz w:val="28"/>
          <w:szCs w:val="28"/>
        </w:rPr>
        <w:t>przekaza</w:t>
      </w:r>
      <w:r w:rsidR="008D7A96">
        <w:rPr>
          <w:i/>
          <w:iCs/>
          <w:sz w:val="28"/>
          <w:szCs w:val="28"/>
        </w:rPr>
        <w:t xml:space="preserve">niu Zespołu Szkół Rolniczych do Ministerstwa Rolnictwa. Podjęcie później uchwały stanowiącej powoduje, że najwcześniej </w:t>
      </w:r>
      <w:r w:rsidR="006D02F3">
        <w:rPr>
          <w:i/>
          <w:iCs/>
          <w:sz w:val="28"/>
          <w:szCs w:val="28"/>
        </w:rPr>
        <w:t xml:space="preserve">od </w:t>
      </w:r>
      <w:r w:rsidR="006D02F3">
        <w:rPr>
          <w:i/>
          <w:iCs/>
          <w:sz w:val="28"/>
          <w:szCs w:val="28"/>
        </w:rPr>
        <w:br/>
      </w:r>
      <w:r w:rsidR="008D7A96">
        <w:rPr>
          <w:i/>
          <w:iCs/>
          <w:sz w:val="28"/>
          <w:szCs w:val="28"/>
        </w:rPr>
        <w:t>1 stycznia 2027 roku</w:t>
      </w:r>
      <w:r>
        <w:rPr>
          <w:i/>
          <w:iCs/>
          <w:sz w:val="28"/>
          <w:szCs w:val="28"/>
        </w:rPr>
        <w:t xml:space="preserve"> </w:t>
      </w:r>
      <w:r w:rsidR="006D02F3">
        <w:rPr>
          <w:i/>
          <w:iCs/>
          <w:sz w:val="28"/>
          <w:szCs w:val="28"/>
        </w:rPr>
        <w:t>jest możliwość przejęcia.</w:t>
      </w:r>
      <w:r>
        <w:rPr>
          <w:i/>
          <w:iCs/>
          <w:sz w:val="28"/>
          <w:szCs w:val="28"/>
        </w:rPr>
        <w:t xml:space="preserve"> </w:t>
      </w:r>
    </w:p>
    <w:p w14:paraId="709C0210" w14:textId="77777777" w:rsidR="008A0102" w:rsidRDefault="006D02F3" w:rsidP="00673F97">
      <w:pPr>
        <w:tabs>
          <w:tab w:val="left" w:pos="284"/>
        </w:tabs>
        <w:ind w:right="-6"/>
        <w:contextualSpacing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Co do sposob</w:t>
      </w:r>
      <w:r w:rsidR="008A0102">
        <w:rPr>
          <w:i/>
          <w:iCs/>
          <w:sz w:val="28"/>
          <w:szCs w:val="28"/>
        </w:rPr>
        <w:t>u</w:t>
      </w:r>
      <w:r>
        <w:rPr>
          <w:i/>
          <w:iCs/>
          <w:sz w:val="28"/>
          <w:szCs w:val="28"/>
        </w:rPr>
        <w:t xml:space="preserve"> finansowania to nie zaczynaliby jako Zarząd realizacji tego pomysłu, gdyby </w:t>
      </w:r>
      <w:r w:rsidR="00E55C33">
        <w:rPr>
          <w:i/>
          <w:iCs/>
          <w:sz w:val="28"/>
          <w:szCs w:val="28"/>
        </w:rPr>
        <w:t>nie dwie przesłank</w:t>
      </w:r>
      <w:r>
        <w:rPr>
          <w:i/>
          <w:iCs/>
          <w:sz w:val="28"/>
          <w:szCs w:val="28"/>
        </w:rPr>
        <w:t xml:space="preserve">i, że w Funduszach dla Pomorza Zachodniego będą takie pieniądze, że będzie można realizować rozbudowę bazy zawodowej </w:t>
      </w:r>
      <w:r w:rsidR="008A0102">
        <w:rPr>
          <w:i/>
          <w:iCs/>
          <w:sz w:val="28"/>
          <w:szCs w:val="28"/>
        </w:rPr>
        <w:br/>
      </w:r>
      <w:r>
        <w:rPr>
          <w:i/>
          <w:iCs/>
          <w:sz w:val="28"/>
          <w:szCs w:val="28"/>
        </w:rPr>
        <w:t xml:space="preserve">w województwie. Były rozmowy z członkami zarządu. Podział środków został zrobiony, tzw. </w:t>
      </w:r>
      <w:proofErr w:type="spellStart"/>
      <w:r>
        <w:rPr>
          <w:i/>
          <w:iCs/>
          <w:sz w:val="28"/>
          <w:szCs w:val="28"/>
        </w:rPr>
        <w:t>ZITy</w:t>
      </w:r>
      <w:proofErr w:type="spellEnd"/>
      <w:r>
        <w:rPr>
          <w:i/>
          <w:iCs/>
          <w:sz w:val="28"/>
          <w:szCs w:val="28"/>
        </w:rPr>
        <w:t xml:space="preserve"> zaistniały w Europie. Przypomniał, że najpierw pracowali nad Strategią naszego </w:t>
      </w:r>
      <w:proofErr w:type="spellStart"/>
      <w:r>
        <w:rPr>
          <w:i/>
          <w:iCs/>
          <w:sz w:val="28"/>
          <w:szCs w:val="28"/>
        </w:rPr>
        <w:t>ZITu</w:t>
      </w:r>
      <w:proofErr w:type="spellEnd"/>
      <w:r>
        <w:rPr>
          <w:i/>
          <w:iCs/>
          <w:sz w:val="28"/>
          <w:szCs w:val="28"/>
        </w:rPr>
        <w:t xml:space="preserve">, czyli Strefy Centralnej. Pierwszy najważniejszy </w:t>
      </w:r>
      <w:r w:rsidR="008A0102">
        <w:rPr>
          <w:i/>
          <w:iCs/>
          <w:sz w:val="28"/>
          <w:szCs w:val="28"/>
        </w:rPr>
        <w:br/>
      </w:r>
      <w:r>
        <w:rPr>
          <w:i/>
          <w:iCs/>
          <w:sz w:val="28"/>
          <w:szCs w:val="28"/>
        </w:rPr>
        <w:t xml:space="preserve">w strategii problem było szkolnictwo zawodowe. Drugim był transport zbiorowy. </w:t>
      </w:r>
      <w:proofErr w:type="spellStart"/>
      <w:r>
        <w:rPr>
          <w:i/>
          <w:iCs/>
          <w:sz w:val="28"/>
          <w:szCs w:val="28"/>
        </w:rPr>
        <w:t>ZITy</w:t>
      </w:r>
      <w:proofErr w:type="spellEnd"/>
      <w:r>
        <w:rPr>
          <w:i/>
          <w:iCs/>
          <w:sz w:val="28"/>
          <w:szCs w:val="28"/>
        </w:rPr>
        <w:t xml:space="preserve"> w swojej naturze </w:t>
      </w:r>
      <w:r w:rsidR="00B552B5">
        <w:rPr>
          <w:i/>
          <w:iCs/>
          <w:sz w:val="28"/>
          <w:szCs w:val="28"/>
        </w:rPr>
        <w:t xml:space="preserve">powinny powstawać oddolnie. Nasz ZIT powstał trzy kadencje temu jako związek nieformalny trzech powiatów ze słabymi gminami. Naszych problemów nikt nie widział poza nami. </w:t>
      </w:r>
      <w:proofErr w:type="spellStart"/>
      <w:r w:rsidR="00B552B5">
        <w:rPr>
          <w:i/>
          <w:iCs/>
          <w:sz w:val="28"/>
          <w:szCs w:val="28"/>
        </w:rPr>
        <w:t>ZITy</w:t>
      </w:r>
      <w:proofErr w:type="spellEnd"/>
      <w:r w:rsidR="00B552B5">
        <w:rPr>
          <w:i/>
          <w:iCs/>
          <w:sz w:val="28"/>
          <w:szCs w:val="28"/>
        </w:rPr>
        <w:t xml:space="preserve"> miały decydować jak rozwiązywać problemy globalne dla wszystkich trzech powiatów. Dopóki pieniądze nie szły do podziału wszyscy się zgadzali do pierwszych pięciu priorytetów, w tym szkolnictwo zawodowe. Ktoś zobaczył pieniądze i nagle stało się ważne na przykład  to, że transport zbiorowy to jest przystanek w jakiejś gminie. Transport zbiorowy to są np. dwa autobusy w jakiejś gminie. Szkolnictwo zawodowe to w zasadzie drobne</w:t>
      </w:r>
      <w:r w:rsidR="008A0102">
        <w:rPr>
          <w:i/>
          <w:iCs/>
          <w:sz w:val="28"/>
          <w:szCs w:val="28"/>
        </w:rPr>
        <w:t xml:space="preserve"> sprawy</w:t>
      </w:r>
      <w:r w:rsidR="00B552B5">
        <w:rPr>
          <w:i/>
          <w:iCs/>
          <w:sz w:val="28"/>
          <w:szCs w:val="28"/>
        </w:rPr>
        <w:t xml:space="preserve">. Gdyby wiedzieli to pieniądze można było załatwić. Mówił to przy </w:t>
      </w:r>
      <w:r w:rsidR="008A0102">
        <w:rPr>
          <w:i/>
          <w:iCs/>
          <w:sz w:val="28"/>
          <w:szCs w:val="28"/>
        </w:rPr>
        <w:t>p</w:t>
      </w:r>
      <w:r w:rsidR="00B552B5">
        <w:rPr>
          <w:i/>
          <w:iCs/>
          <w:sz w:val="28"/>
          <w:szCs w:val="28"/>
        </w:rPr>
        <w:t>oddziale środków, aby zawalczyć u Marszałka. Będzie trzeba 30 czy 40 mln zł ze 120 mln zł, które mieli i załatwić kompleksowo transport zbiorowy, wykluczenie transportowe dla mieszkańców.</w:t>
      </w:r>
      <w:r w:rsidR="00B12FCD">
        <w:rPr>
          <w:i/>
          <w:iCs/>
          <w:sz w:val="28"/>
          <w:szCs w:val="28"/>
        </w:rPr>
        <w:t xml:space="preserve"> Najpierw gmin, później powiatów, </w:t>
      </w:r>
      <w:proofErr w:type="spellStart"/>
      <w:r w:rsidR="00B12FCD">
        <w:rPr>
          <w:i/>
          <w:iCs/>
          <w:sz w:val="28"/>
          <w:szCs w:val="28"/>
        </w:rPr>
        <w:t>ZITu</w:t>
      </w:r>
      <w:proofErr w:type="spellEnd"/>
      <w:r w:rsidR="00B12FCD">
        <w:rPr>
          <w:i/>
          <w:iCs/>
          <w:sz w:val="28"/>
          <w:szCs w:val="28"/>
        </w:rPr>
        <w:t xml:space="preserve"> czyli trzech gmin i województwa. I tak samo miało być ze szkolnictwem zawodowym. Wówczas kiedy projekt </w:t>
      </w:r>
      <w:r w:rsidR="008A0102">
        <w:rPr>
          <w:i/>
          <w:iCs/>
          <w:sz w:val="28"/>
          <w:szCs w:val="28"/>
        </w:rPr>
        <w:t>b</w:t>
      </w:r>
      <w:r w:rsidR="00B12FCD">
        <w:rPr>
          <w:i/>
          <w:iCs/>
          <w:sz w:val="28"/>
          <w:szCs w:val="28"/>
        </w:rPr>
        <w:t xml:space="preserve">ył rozpisywany to było ograniczenie do 36 mln zł. Gwarantowano </w:t>
      </w:r>
      <w:r w:rsidR="008A0102">
        <w:rPr>
          <w:i/>
          <w:iCs/>
          <w:sz w:val="28"/>
          <w:szCs w:val="28"/>
        </w:rPr>
        <w:t>S</w:t>
      </w:r>
      <w:r w:rsidR="00B12FCD">
        <w:rPr>
          <w:i/>
          <w:iCs/>
          <w:sz w:val="28"/>
          <w:szCs w:val="28"/>
        </w:rPr>
        <w:t xml:space="preserve">taroście i </w:t>
      </w:r>
      <w:r w:rsidR="008A0102">
        <w:rPr>
          <w:i/>
          <w:iCs/>
          <w:sz w:val="28"/>
          <w:szCs w:val="28"/>
        </w:rPr>
        <w:t>Z</w:t>
      </w:r>
      <w:r w:rsidR="00B12FCD">
        <w:rPr>
          <w:i/>
          <w:iCs/>
          <w:sz w:val="28"/>
          <w:szCs w:val="28"/>
        </w:rPr>
        <w:t>arządowi, że będzie około 20 mln zł</w:t>
      </w:r>
      <w:r w:rsidR="008A0102">
        <w:rPr>
          <w:i/>
          <w:iCs/>
          <w:sz w:val="28"/>
          <w:szCs w:val="28"/>
        </w:rPr>
        <w:t>, o które</w:t>
      </w:r>
      <w:r w:rsidR="00B12FCD">
        <w:rPr>
          <w:i/>
          <w:iCs/>
          <w:sz w:val="28"/>
          <w:szCs w:val="28"/>
        </w:rPr>
        <w:t xml:space="preserve"> można było się starać jako powiat na finansowanie tej inwestycji. Pandemia spowodowała, </w:t>
      </w:r>
      <w:r w:rsidR="008A0102">
        <w:rPr>
          <w:i/>
          <w:iCs/>
          <w:sz w:val="28"/>
          <w:szCs w:val="28"/>
        </w:rPr>
        <w:t>ż</w:t>
      </w:r>
      <w:r w:rsidR="00B12FCD">
        <w:rPr>
          <w:i/>
          <w:iCs/>
          <w:sz w:val="28"/>
          <w:szCs w:val="28"/>
        </w:rPr>
        <w:t xml:space="preserve">e ceny tak rosły. </w:t>
      </w:r>
    </w:p>
    <w:p w14:paraId="2C0809FD" w14:textId="77777777" w:rsidR="00E55C33" w:rsidRDefault="00B12FCD" w:rsidP="00673F97">
      <w:pPr>
        <w:tabs>
          <w:tab w:val="left" w:pos="284"/>
        </w:tabs>
        <w:ind w:right="-6"/>
        <w:contextualSpacing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Druga rzecz to niezrozumienie istoty </w:t>
      </w:r>
      <w:proofErr w:type="spellStart"/>
      <w:r>
        <w:rPr>
          <w:i/>
          <w:iCs/>
          <w:sz w:val="28"/>
          <w:szCs w:val="28"/>
        </w:rPr>
        <w:t>ZITów</w:t>
      </w:r>
      <w:proofErr w:type="spellEnd"/>
      <w:r>
        <w:rPr>
          <w:i/>
          <w:iCs/>
          <w:sz w:val="28"/>
          <w:szCs w:val="28"/>
        </w:rPr>
        <w:t xml:space="preserve">. Powstawały one po to, żeby kompleksowo załatwić najważniejsze problemy. </w:t>
      </w:r>
      <w:r w:rsidR="008A0102">
        <w:rPr>
          <w:i/>
          <w:iCs/>
          <w:sz w:val="28"/>
          <w:szCs w:val="28"/>
        </w:rPr>
        <w:t>M</w:t>
      </w:r>
      <w:r>
        <w:rPr>
          <w:i/>
          <w:iCs/>
          <w:sz w:val="28"/>
          <w:szCs w:val="28"/>
        </w:rPr>
        <w:t xml:space="preserve">ożna byłoby rozmawiać przynajmniej o dwóch projektach, a jednym na pewno – wykluczeniu </w:t>
      </w:r>
      <w:r>
        <w:rPr>
          <w:i/>
          <w:iCs/>
          <w:sz w:val="28"/>
          <w:szCs w:val="28"/>
        </w:rPr>
        <w:lastRenderedPageBreak/>
        <w:t xml:space="preserve">transportowym, czyli kompleksowym załatwieniu transportu zbiorowego w idei powstałych </w:t>
      </w:r>
      <w:proofErr w:type="spellStart"/>
      <w:r>
        <w:rPr>
          <w:i/>
          <w:iCs/>
          <w:sz w:val="28"/>
          <w:szCs w:val="28"/>
        </w:rPr>
        <w:t>ZITów</w:t>
      </w:r>
      <w:proofErr w:type="spellEnd"/>
      <w:r>
        <w:rPr>
          <w:i/>
          <w:iCs/>
          <w:sz w:val="28"/>
          <w:szCs w:val="28"/>
        </w:rPr>
        <w:t xml:space="preserve"> na terenie naszej Strefy Centralnej. </w:t>
      </w:r>
      <w:r w:rsidR="00B552B5">
        <w:rPr>
          <w:i/>
          <w:iCs/>
          <w:sz w:val="28"/>
          <w:szCs w:val="28"/>
        </w:rPr>
        <w:t xml:space="preserve">   </w:t>
      </w:r>
    </w:p>
    <w:p w14:paraId="4B73F139" w14:textId="77777777" w:rsidR="00017E4B" w:rsidRDefault="00DD11BF" w:rsidP="00673F97">
      <w:pPr>
        <w:tabs>
          <w:tab w:val="left" w:pos="284"/>
        </w:tabs>
        <w:ind w:right="-6"/>
        <w:contextualSpacing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B12FCD">
        <w:rPr>
          <w:i/>
          <w:iCs/>
          <w:sz w:val="28"/>
          <w:szCs w:val="28"/>
        </w:rPr>
        <w:t>W temacie s</w:t>
      </w:r>
      <w:r w:rsidR="00017E4B">
        <w:rPr>
          <w:i/>
          <w:iCs/>
          <w:sz w:val="28"/>
          <w:szCs w:val="28"/>
        </w:rPr>
        <w:t>zkolnictw</w:t>
      </w:r>
      <w:r w:rsidR="00B12FCD">
        <w:rPr>
          <w:i/>
          <w:iCs/>
          <w:sz w:val="28"/>
          <w:szCs w:val="28"/>
        </w:rPr>
        <w:t xml:space="preserve">a dodał, że rząd niezależnie </w:t>
      </w:r>
      <w:r>
        <w:rPr>
          <w:i/>
          <w:iCs/>
          <w:sz w:val="28"/>
          <w:szCs w:val="28"/>
        </w:rPr>
        <w:t>który</w:t>
      </w:r>
      <w:r w:rsidR="00B12FCD">
        <w:rPr>
          <w:i/>
          <w:iCs/>
          <w:sz w:val="28"/>
          <w:szCs w:val="28"/>
        </w:rPr>
        <w:t xml:space="preserve"> nie bardzo to widzi. Nauczyciele otrzymali w tym roku podwyżki</w:t>
      </w:r>
      <w:r>
        <w:rPr>
          <w:i/>
          <w:iCs/>
          <w:sz w:val="28"/>
          <w:szCs w:val="28"/>
        </w:rPr>
        <w:t>,</w:t>
      </w:r>
      <w:r w:rsidR="00B12FCD">
        <w:rPr>
          <w:i/>
          <w:iCs/>
          <w:sz w:val="28"/>
          <w:szCs w:val="28"/>
        </w:rPr>
        <w:t xml:space="preserve"> tylko powiat ponad</w:t>
      </w:r>
      <w:r w:rsidR="00017E4B">
        <w:rPr>
          <w:i/>
          <w:iCs/>
          <w:sz w:val="28"/>
          <w:szCs w:val="28"/>
        </w:rPr>
        <w:t xml:space="preserve"> 60% musi</w:t>
      </w:r>
      <w:r w:rsidR="00B12FCD">
        <w:rPr>
          <w:i/>
          <w:iCs/>
          <w:sz w:val="28"/>
          <w:szCs w:val="28"/>
        </w:rPr>
        <w:t>ał</w:t>
      </w:r>
      <w:r w:rsidR="00017E4B">
        <w:rPr>
          <w:i/>
          <w:iCs/>
          <w:sz w:val="28"/>
          <w:szCs w:val="28"/>
        </w:rPr>
        <w:t xml:space="preserve"> dołożyć. </w:t>
      </w:r>
      <w:r>
        <w:rPr>
          <w:i/>
          <w:iCs/>
          <w:sz w:val="28"/>
          <w:szCs w:val="28"/>
        </w:rPr>
        <w:t>Tak samo gminy. Jeśli chodzi o sieć szkół w Powiecie Świdwińskim – Zespół Szkół Rolniczych, Zespół Szkół w Świdwinie, Zespół Szkół w Połczynie – Zdroju i Zespół Placówek Specjalnych w Sławoborzu</w:t>
      </w:r>
      <w:r w:rsidR="008A0102">
        <w:rPr>
          <w:i/>
          <w:iCs/>
          <w:sz w:val="28"/>
          <w:szCs w:val="28"/>
        </w:rPr>
        <w:t xml:space="preserve"> - j</w:t>
      </w:r>
      <w:r>
        <w:rPr>
          <w:i/>
          <w:iCs/>
          <w:sz w:val="28"/>
          <w:szCs w:val="28"/>
        </w:rPr>
        <w:t xml:space="preserve">uż nic nie zmienią.  </w:t>
      </w:r>
      <w:r w:rsidR="008A0102">
        <w:rPr>
          <w:i/>
          <w:iCs/>
          <w:sz w:val="28"/>
          <w:szCs w:val="28"/>
        </w:rPr>
        <w:br/>
      </w:r>
      <w:r w:rsidR="00017E4B">
        <w:rPr>
          <w:i/>
          <w:iCs/>
          <w:sz w:val="28"/>
          <w:szCs w:val="28"/>
        </w:rPr>
        <w:t>Z de</w:t>
      </w:r>
      <w:r>
        <w:rPr>
          <w:i/>
          <w:iCs/>
          <w:sz w:val="28"/>
          <w:szCs w:val="28"/>
        </w:rPr>
        <w:t>mog</w:t>
      </w:r>
      <w:r w:rsidR="00017E4B">
        <w:rPr>
          <w:i/>
          <w:iCs/>
          <w:sz w:val="28"/>
          <w:szCs w:val="28"/>
        </w:rPr>
        <w:t xml:space="preserve">rafią będą </w:t>
      </w:r>
      <w:r>
        <w:rPr>
          <w:i/>
          <w:iCs/>
          <w:sz w:val="28"/>
          <w:szCs w:val="28"/>
        </w:rPr>
        <w:t>mieli kłopot,</w:t>
      </w:r>
      <w:r w:rsidR="00017E4B">
        <w:rPr>
          <w:i/>
          <w:iCs/>
          <w:sz w:val="28"/>
          <w:szCs w:val="28"/>
        </w:rPr>
        <w:t xml:space="preserve"> ale te szkoły zostaną. </w:t>
      </w:r>
      <w:r>
        <w:rPr>
          <w:i/>
          <w:iCs/>
          <w:sz w:val="28"/>
          <w:szCs w:val="28"/>
        </w:rPr>
        <w:t xml:space="preserve">Chyba, że za dwadzieścia lat będzie 30 – 35 tys. </w:t>
      </w:r>
      <w:r w:rsidR="008A0102">
        <w:rPr>
          <w:i/>
          <w:iCs/>
          <w:sz w:val="28"/>
          <w:szCs w:val="28"/>
        </w:rPr>
        <w:t>l</w:t>
      </w:r>
      <w:r>
        <w:rPr>
          <w:i/>
          <w:iCs/>
          <w:sz w:val="28"/>
          <w:szCs w:val="28"/>
        </w:rPr>
        <w:t xml:space="preserve">udzi w powiecie to ewentualnie Świdwin musiałby się połączyć w jeden zespół. W Połczynie – </w:t>
      </w:r>
      <w:r w:rsidR="008A0102">
        <w:rPr>
          <w:i/>
          <w:iCs/>
          <w:sz w:val="28"/>
          <w:szCs w:val="28"/>
        </w:rPr>
        <w:t>Z</w:t>
      </w:r>
      <w:r>
        <w:rPr>
          <w:i/>
          <w:iCs/>
          <w:sz w:val="28"/>
          <w:szCs w:val="28"/>
        </w:rPr>
        <w:t xml:space="preserve">droju musi być szkoła ponadpodstawowa. Czy to będzie technikum i liceum, czy tylko liceum. Czas pokaże. </w:t>
      </w:r>
      <w:r w:rsidR="00017E4B">
        <w:rPr>
          <w:i/>
          <w:iCs/>
          <w:sz w:val="28"/>
          <w:szCs w:val="28"/>
        </w:rPr>
        <w:t xml:space="preserve">Czy organ </w:t>
      </w:r>
      <w:r>
        <w:rPr>
          <w:i/>
          <w:iCs/>
          <w:sz w:val="28"/>
          <w:szCs w:val="28"/>
        </w:rPr>
        <w:t xml:space="preserve">prowadzący szkoły podstawowe, mowa o Połczynie – </w:t>
      </w:r>
      <w:r w:rsidR="008A0102">
        <w:rPr>
          <w:i/>
          <w:iCs/>
          <w:sz w:val="28"/>
          <w:szCs w:val="28"/>
        </w:rPr>
        <w:t>Z</w:t>
      </w:r>
      <w:r>
        <w:rPr>
          <w:i/>
          <w:iCs/>
          <w:sz w:val="28"/>
          <w:szCs w:val="28"/>
        </w:rPr>
        <w:t>droju, nie powinien się zastanowić i wystąpić w pewnym momencie do Zarządu Powiatu o powierzenie prowadzenia szkolnictwa ponadpodstawowego na terenie Gminy Połczyn – Zdrój</w:t>
      </w:r>
      <w:r w:rsidR="008A0102">
        <w:rPr>
          <w:i/>
          <w:iCs/>
          <w:sz w:val="28"/>
          <w:szCs w:val="28"/>
        </w:rPr>
        <w:t>?</w:t>
      </w:r>
      <w:r>
        <w:rPr>
          <w:i/>
          <w:iCs/>
          <w:sz w:val="28"/>
          <w:szCs w:val="28"/>
        </w:rPr>
        <w:t xml:space="preserve"> Wówczas nie zdarzałoby się prawdopodobnie to, że tylko 37 czy 38% trafia do </w:t>
      </w:r>
      <w:r w:rsidR="00E73AD3">
        <w:rPr>
          <w:i/>
          <w:iCs/>
          <w:sz w:val="28"/>
          <w:szCs w:val="28"/>
        </w:rPr>
        <w:t>naszych szkół z Połczyna. O wiele łatwiej byłoby  rozmawiać. To jest rozmo</w:t>
      </w:r>
      <w:r w:rsidR="00586E96">
        <w:rPr>
          <w:i/>
          <w:iCs/>
          <w:sz w:val="28"/>
          <w:szCs w:val="28"/>
        </w:rPr>
        <w:t>w</w:t>
      </w:r>
      <w:r w:rsidR="00E73AD3">
        <w:rPr>
          <w:i/>
          <w:iCs/>
          <w:sz w:val="28"/>
          <w:szCs w:val="28"/>
        </w:rPr>
        <w:t>a na przys</w:t>
      </w:r>
      <w:r w:rsidR="00586E96">
        <w:rPr>
          <w:i/>
          <w:iCs/>
          <w:sz w:val="28"/>
          <w:szCs w:val="28"/>
        </w:rPr>
        <w:t>z</w:t>
      </w:r>
      <w:r w:rsidR="00E73AD3">
        <w:rPr>
          <w:i/>
          <w:iCs/>
          <w:sz w:val="28"/>
          <w:szCs w:val="28"/>
        </w:rPr>
        <w:t>łość.</w:t>
      </w:r>
      <w:r>
        <w:rPr>
          <w:i/>
          <w:iCs/>
          <w:sz w:val="28"/>
          <w:szCs w:val="28"/>
        </w:rPr>
        <w:t xml:space="preserve"> </w:t>
      </w:r>
      <w:r w:rsidR="00017E4B">
        <w:rPr>
          <w:i/>
          <w:iCs/>
          <w:sz w:val="28"/>
          <w:szCs w:val="28"/>
        </w:rPr>
        <w:t>Dziś sieć szk</w:t>
      </w:r>
      <w:r w:rsidR="00586E96">
        <w:rPr>
          <w:i/>
          <w:iCs/>
          <w:sz w:val="28"/>
          <w:szCs w:val="28"/>
        </w:rPr>
        <w:t>ó</w:t>
      </w:r>
      <w:r w:rsidR="00017E4B">
        <w:rPr>
          <w:i/>
          <w:iCs/>
          <w:sz w:val="28"/>
          <w:szCs w:val="28"/>
        </w:rPr>
        <w:t>ł po 20</w:t>
      </w:r>
      <w:r w:rsidR="00586E96">
        <w:rPr>
          <w:i/>
          <w:iCs/>
          <w:sz w:val="28"/>
          <w:szCs w:val="28"/>
        </w:rPr>
        <w:t>09</w:t>
      </w:r>
      <w:r w:rsidR="00017E4B">
        <w:rPr>
          <w:i/>
          <w:iCs/>
          <w:sz w:val="28"/>
          <w:szCs w:val="28"/>
        </w:rPr>
        <w:t xml:space="preserve"> roku</w:t>
      </w:r>
      <w:r w:rsidR="00C91229">
        <w:rPr>
          <w:i/>
          <w:iCs/>
          <w:sz w:val="28"/>
          <w:szCs w:val="28"/>
        </w:rPr>
        <w:t>,</w:t>
      </w:r>
      <w:r w:rsidR="00586E96">
        <w:rPr>
          <w:i/>
          <w:iCs/>
          <w:sz w:val="28"/>
          <w:szCs w:val="28"/>
        </w:rPr>
        <w:t xml:space="preserve"> gdzie szkoły w Połczynie zostały połączone</w:t>
      </w:r>
      <w:r w:rsidR="00C91229">
        <w:rPr>
          <w:i/>
          <w:iCs/>
          <w:sz w:val="28"/>
          <w:szCs w:val="28"/>
        </w:rPr>
        <w:t>,</w:t>
      </w:r>
      <w:r w:rsidR="00586E96">
        <w:rPr>
          <w:i/>
          <w:iCs/>
          <w:sz w:val="28"/>
          <w:szCs w:val="28"/>
        </w:rPr>
        <w:t xml:space="preserve"> jest</w:t>
      </w:r>
      <w:r w:rsidR="00017E4B">
        <w:rPr>
          <w:i/>
          <w:iCs/>
          <w:sz w:val="28"/>
          <w:szCs w:val="28"/>
        </w:rPr>
        <w:t xml:space="preserve"> optymalna dla </w:t>
      </w:r>
      <w:r w:rsidR="00C91229">
        <w:rPr>
          <w:i/>
          <w:iCs/>
          <w:sz w:val="28"/>
          <w:szCs w:val="28"/>
        </w:rPr>
        <w:t>P</w:t>
      </w:r>
      <w:r w:rsidR="00017E4B">
        <w:rPr>
          <w:i/>
          <w:iCs/>
          <w:sz w:val="28"/>
          <w:szCs w:val="28"/>
        </w:rPr>
        <w:t xml:space="preserve">owiatu </w:t>
      </w:r>
      <w:r w:rsidR="00C91229">
        <w:rPr>
          <w:i/>
          <w:iCs/>
          <w:sz w:val="28"/>
          <w:szCs w:val="28"/>
        </w:rPr>
        <w:t>Ś</w:t>
      </w:r>
      <w:r w:rsidR="00017E4B">
        <w:rPr>
          <w:i/>
          <w:iCs/>
          <w:sz w:val="28"/>
          <w:szCs w:val="28"/>
        </w:rPr>
        <w:t xml:space="preserve">widwińskiego. </w:t>
      </w:r>
      <w:r w:rsidR="00586E96">
        <w:rPr>
          <w:i/>
          <w:iCs/>
          <w:sz w:val="28"/>
          <w:szCs w:val="28"/>
        </w:rPr>
        <w:t xml:space="preserve">Ewentualnie za ileś lat, Świdwin jako jeden kompleks i </w:t>
      </w:r>
      <w:r w:rsidR="00C91229">
        <w:rPr>
          <w:i/>
          <w:iCs/>
          <w:sz w:val="28"/>
          <w:szCs w:val="28"/>
        </w:rPr>
        <w:t xml:space="preserve">z </w:t>
      </w:r>
      <w:r w:rsidR="00586E96">
        <w:rPr>
          <w:i/>
          <w:iCs/>
          <w:sz w:val="28"/>
          <w:szCs w:val="28"/>
        </w:rPr>
        <w:t xml:space="preserve">jednym dyrektorem. Wyszacowanie oświaty od strony ministerialnej jest jakie jest. </w:t>
      </w:r>
    </w:p>
    <w:p w14:paraId="39F9E808" w14:textId="28BA71A9" w:rsidR="00586E96" w:rsidRDefault="00017E4B" w:rsidP="00673F97">
      <w:pPr>
        <w:tabs>
          <w:tab w:val="left" w:pos="284"/>
        </w:tabs>
        <w:ind w:right="-6"/>
        <w:contextualSpacing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586E96">
        <w:rPr>
          <w:i/>
          <w:iCs/>
          <w:sz w:val="28"/>
          <w:szCs w:val="28"/>
        </w:rPr>
        <w:t xml:space="preserve">Radny </w:t>
      </w:r>
      <w:r w:rsidRPr="00586E96">
        <w:rPr>
          <w:b/>
          <w:bCs/>
          <w:i/>
          <w:iCs/>
          <w:sz w:val="28"/>
          <w:szCs w:val="28"/>
        </w:rPr>
        <w:t>Sebastian Basiejko</w:t>
      </w:r>
      <w:r>
        <w:rPr>
          <w:i/>
          <w:iCs/>
          <w:sz w:val="28"/>
          <w:szCs w:val="28"/>
        </w:rPr>
        <w:t xml:space="preserve"> </w:t>
      </w:r>
      <w:r w:rsidR="00586E96">
        <w:rPr>
          <w:i/>
          <w:iCs/>
          <w:sz w:val="28"/>
          <w:szCs w:val="28"/>
        </w:rPr>
        <w:t xml:space="preserve">odnośnie </w:t>
      </w:r>
      <w:proofErr w:type="spellStart"/>
      <w:r w:rsidR="00586E96">
        <w:rPr>
          <w:i/>
          <w:iCs/>
          <w:sz w:val="28"/>
          <w:szCs w:val="28"/>
        </w:rPr>
        <w:t>ZITów</w:t>
      </w:r>
      <w:proofErr w:type="spellEnd"/>
      <w:r w:rsidR="00586E96">
        <w:rPr>
          <w:i/>
          <w:iCs/>
          <w:sz w:val="28"/>
          <w:szCs w:val="28"/>
        </w:rPr>
        <w:t xml:space="preserve"> dodał, że trzech</w:t>
      </w:r>
      <w:r>
        <w:rPr>
          <w:i/>
          <w:iCs/>
          <w:sz w:val="28"/>
          <w:szCs w:val="28"/>
        </w:rPr>
        <w:t xml:space="preserve"> </w:t>
      </w:r>
      <w:r w:rsidR="00C91229">
        <w:rPr>
          <w:i/>
          <w:iCs/>
          <w:sz w:val="28"/>
          <w:szCs w:val="28"/>
        </w:rPr>
        <w:t>S</w:t>
      </w:r>
      <w:r>
        <w:rPr>
          <w:i/>
          <w:iCs/>
          <w:sz w:val="28"/>
          <w:szCs w:val="28"/>
        </w:rPr>
        <w:t>tarostów zapomniało</w:t>
      </w:r>
      <w:r w:rsidR="00586E96">
        <w:rPr>
          <w:i/>
          <w:iCs/>
          <w:sz w:val="28"/>
          <w:szCs w:val="28"/>
        </w:rPr>
        <w:t>,</w:t>
      </w:r>
      <w:r>
        <w:rPr>
          <w:i/>
          <w:iCs/>
          <w:sz w:val="28"/>
          <w:szCs w:val="28"/>
        </w:rPr>
        <w:t xml:space="preserve"> </w:t>
      </w:r>
      <w:r w:rsidR="00586E96">
        <w:rPr>
          <w:i/>
          <w:iCs/>
          <w:sz w:val="28"/>
          <w:szCs w:val="28"/>
        </w:rPr>
        <w:t>ż</w:t>
      </w:r>
      <w:r>
        <w:rPr>
          <w:i/>
          <w:iCs/>
          <w:sz w:val="28"/>
          <w:szCs w:val="28"/>
        </w:rPr>
        <w:t xml:space="preserve">e jest jeszcze </w:t>
      </w:r>
      <w:r w:rsidR="00586E96">
        <w:rPr>
          <w:i/>
          <w:iCs/>
          <w:sz w:val="28"/>
          <w:szCs w:val="28"/>
        </w:rPr>
        <w:t>piętnastu</w:t>
      </w:r>
      <w:r>
        <w:rPr>
          <w:i/>
          <w:iCs/>
          <w:sz w:val="28"/>
          <w:szCs w:val="28"/>
        </w:rPr>
        <w:t xml:space="preserve"> </w:t>
      </w:r>
      <w:r w:rsidR="00C91229">
        <w:rPr>
          <w:i/>
          <w:iCs/>
          <w:sz w:val="28"/>
          <w:szCs w:val="28"/>
        </w:rPr>
        <w:t>W</w:t>
      </w:r>
      <w:r>
        <w:rPr>
          <w:i/>
          <w:iCs/>
          <w:sz w:val="28"/>
          <w:szCs w:val="28"/>
        </w:rPr>
        <w:t>ójtów</w:t>
      </w:r>
      <w:r w:rsidR="00586E96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i </w:t>
      </w:r>
      <w:r w:rsidR="00C91229">
        <w:rPr>
          <w:i/>
          <w:iCs/>
          <w:sz w:val="28"/>
          <w:szCs w:val="28"/>
        </w:rPr>
        <w:t>B</w:t>
      </w:r>
      <w:r>
        <w:rPr>
          <w:i/>
          <w:iCs/>
          <w:sz w:val="28"/>
          <w:szCs w:val="28"/>
        </w:rPr>
        <w:t xml:space="preserve">urmistrzów. Każdy </w:t>
      </w:r>
      <w:r w:rsidR="00586E96">
        <w:rPr>
          <w:i/>
          <w:iCs/>
          <w:sz w:val="28"/>
          <w:szCs w:val="28"/>
        </w:rPr>
        <w:t>z nich jest przed swoim społeczeństwem rozliczan</w:t>
      </w:r>
      <w:r w:rsidR="00874A5F">
        <w:rPr>
          <w:i/>
          <w:iCs/>
          <w:sz w:val="28"/>
          <w:szCs w:val="28"/>
        </w:rPr>
        <w:t xml:space="preserve">y </w:t>
      </w:r>
      <w:r w:rsidR="00586E96">
        <w:rPr>
          <w:i/>
          <w:iCs/>
          <w:sz w:val="28"/>
          <w:szCs w:val="28"/>
        </w:rPr>
        <w:t xml:space="preserve">z własnych inwestycji. Każdy </w:t>
      </w:r>
      <w:r>
        <w:rPr>
          <w:i/>
          <w:iCs/>
          <w:sz w:val="28"/>
          <w:szCs w:val="28"/>
        </w:rPr>
        <w:t xml:space="preserve">samorząd zawalczył o swoje. </w:t>
      </w:r>
    </w:p>
    <w:p w14:paraId="434749F5" w14:textId="77777777" w:rsidR="00017E4B" w:rsidRDefault="00586E96" w:rsidP="00673F97">
      <w:pPr>
        <w:tabs>
          <w:tab w:val="left" w:pos="284"/>
        </w:tabs>
        <w:ind w:right="-6"/>
        <w:contextualSpacing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Powołując się na obietnicę pan </w:t>
      </w:r>
      <w:r w:rsidR="00C91229">
        <w:rPr>
          <w:i/>
          <w:iCs/>
          <w:sz w:val="28"/>
          <w:szCs w:val="28"/>
        </w:rPr>
        <w:t>S</w:t>
      </w:r>
      <w:r>
        <w:rPr>
          <w:i/>
          <w:iCs/>
          <w:sz w:val="28"/>
          <w:szCs w:val="28"/>
        </w:rPr>
        <w:t>tarosta założył, że i</w:t>
      </w:r>
      <w:r w:rsidR="00017E4B">
        <w:rPr>
          <w:i/>
          <w:iCs/>
          <w:sz w:val="28"/>
          <w:szCs w:val="28"/>
        </w:rPr>
        <w:t xml:space="preserve">nwestycja dojdzie </w:t>
      </w:r>
      <w:r>
        <w:rPr>
          <w:i/>
          <w:iCs/>
          <w:sz w:val="28"/>
          <w:szCs w:val="28"/>
        </w:rPr>
        <w:t xml:space="preserve">do </w:t>
      </w:r>
      <w:r w:rsidR="00017E4B">
        <w:rPr>
          <w:i/>
          <w:iCs/>
          <w:sz w:val="28"/>
          <w:szCs w:val="28"/>
        </w:rPr>
        <w:t>skutk</w:t>
      </w:r>
      <w:r>
        <w:rPr>
          <w:i/>
          <w:iCs/>
          <w:sz w:val="28"/>
          <w:szCs w:val="28"/>
        </w:rPr>
        <w:t>u,</w:t>
      </w:r>
      <w:r w:rsidR="00017E4B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nie mając zatwierdzonej </w:t>
      </w:r>
      <w:r w:rsidR="00017E4B">
        <w:rPr>
          <w:i/>
          <w:iCs/>
          <w:sz w:val="28"/>
          <w:szCs w:val="28"/>
        </w:rPr>
        <w:t>strategi</w:t>
      </w:r>
      <w:r>
        <w:rPr>
          <w:i/>
          <w:iCs/>
          <w:sz w:val="28"/>
          <w:szCs w:val="28"/>
        </w:rPr>
        <w:t>i</w:t>
      </w:r>
      <w:r w:rsidR="00017E4B">
        <w:rPr>
          <w:i/>
          <w:iCs/>
          <w:sz w:val="28"/>
          <w:szCs w:val="28"/>
        </w:rPr>
        <w:t xml:space="preserve"> przez </w:t>
      </w:r>
      <w:r w:rsidR="00C91229">
        <w:rPr>
          <w:i/>
          <w:iCs/>
          <w:sz w:val="28"/>
          <w:szCs w:val="28"/>
        </w:rPr>
        <w:t>M</w:t>
      </w:r>
      <w:r w:rsidR="00017E4B">
        <w:rPr>
          <w:i/>
          <w:iCs/>
          <w:sz w:val="28"/>
          <w:szCs w:val="28"/>
        </w:rPr>
        <w:t xml:space="preserve">arszałka. </w:t>
      </w:r>
      <w:r>
        <w:rPr>
          <w:i/>
          <w:iCs/>
          <w:sz w:val="28"/>
          <w:szCs w:val="28"/>
        </w:rPr>
        <w:t xml:space="preserve">Trwały prace nad strategią, natomiast pan </w:t>
      </w:r>
      <w:r w:rsidR="00C91229">
        <w:rPr>
          <w:i/>
          <w:iCs/>
          <w:sz w:val="28"/>
          <w:szCs w:val="28"/>
        </w:rPr>
        <w:t>S</w:t>
      </w:r>
      <w:r>
        <w:rPr>
          <w:i/>
          <w:iCs/>
          <w:sz w:val="28"/>
          <w:szCs w:val="28"/>
        </w:rPr>
        <w:t>tarosta powołuje się na sytuację taką, że strategia</w:t>
      </w:r>
      <w:r w:rsidR="00C91229" w:rsidRPr="00C91229">
        <w:rPr>
          <w:i/>
          <w:iCs/>
          <w:sz w:val="28"/>
          <w:szCs w:val="28"/>
        </w:rPr>
        <w:t xml:space="preserve"> </w:t>
      </w:r>
      <w:r w:rsidR="00C91229">
        <w:rPr>
          <w:i/>
          <w:iCs/>
          <w:sz w:val="28"/>
          <w:szCs w:val="28"/>
        </w:rPr>
        <w:t>nie była</w:t>
      </w:r>
      <w:r>
        <w:rPr>
          <w:i/>
          <w:iCs/>
          <w:sz w:val="28"/>
          <w:szCs w:val="28"/>
        </w:rPr>
        <w:t xml:space="preserve"> zatwierdzona i te środki były obiecane na ZIT</w:t>
      </w:r>
      <w:r w:rsidR="00C91229">
        <w:rPr>
          <w:i/>
          <w:iCs/>
          <w:sz w:val="28"/>
          <w:szCs w:val="28"/>
        </w:rPr>
        <w:t>, a</w:t>
      </w:r>
      <w:r>
        <w:rPr>
          <w:i/>
          <w:iCs/>
          <w:sz w:val="28"/>
          <w:szCs w:val="28"/>
        </w:rPr>
        <w:t xml:space="preserve"> nie na poszczególne płaszczyzny finansowania.</w:t>
      </w:r>
    </w:p>
    <w:p w14:paraId="20ED07AF" w14:textId="77777777" w:rsidR="00017E4B" w:rsidRDefault="00586E96" w:rsidP="00673F97">
      <w:pPr>
        <w:tabs>
          <w:tab w:val="left" w:pos="284"/>
        </w:tabs>
        <w:ind w:right="-6"/>
        <w:contextualSpacing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Pr="00586E96">
        <w:rPr>
          <w:b/>
          <w:bCs/>
          <w:i/>
          <w:iCs/>
          <w:sz w:val="28"/>
          <w:szCs w:val="28"/>
        </w:rPr>
        <w:t>Przewodniczący Rady</w:t>
      </w:r>
      <w:r>
        <w:rPr>
          <w:i/>
          <w:iCs/>
          <w:sz w:val="28"/>
          <w:szCs w:val="28"/>
        </w:rPr>
        <w:t xml:space="preserve"> zauważył, że dyskusja schodzi w inną stroną. </w:t>
      </w:r>
      <w:proofErr w:type="spellStart"/>
      <w:r>
        <w:rPr>
          <w:i/>
          <w:iCs/>
          <w:sz w:val="28"/>
          <w:szCs w:val="28"/>
        </w:rPr>
        <w:t>ZITy</w:t>
      </w:r>
      <w:proofErr w:type="spellEnd"/>
      <w:r>
        <w:rPr>
          <w:i/>
          <w:iCs/>
          <w:sz w:val="28"/>
          <w:szCs w:val="28"/>
        </w:rPr>
        <w:t xml:space="preserve"> to jest inna rzecz.</w:t>
      </w:r>
    </w:p>
    <w:p w14:paraId="404C8995" w14:textId="77777777" w:rsidR="00017E4B" w:rsidRDefault="00017E4B" w:rsidP="00673F97">
      <w:pPr>
        <w:tabs>
          <w:tab w:val="left" w:pos="284"/>
        </w:tabs>
        <w:ind w:right="-6"/>
        <w:contextualSpacing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586E96">
        <w:rPr>
          <w:i/>
          <w:iCs/>
          <w:sz w:val="28"/>
          <w:szCs w:val="28"/>
        </w:rPr>
        <w:t xml:space="preserve">Naczelnik </w:t>
      </w:r>
      <w:r w:rsidRPr="00586E96">
        <w:rPr>
          <w:b/>
          <w:bCs/>
          <w:i/>
          <w:iCs/>
          <w:sz w:val="28"/>
          <w:szCs w:val="28"/>
        </w:rPr>
        <w:t>Rom</w:t>
      </w:r>
      <w:r w:rsidR="00586E96" w:rsidRPr="00586E96">
        <w:rPr>
          <w:b/>
          <w:bCs/>
          <w:i/>
          <w:iCs/>
          <w:sz w:val="28"/>
          <w:szCs w:val="28"/>
        </w:rPr>
        <w:t>a</w:t>
      </w:r>
      <w:r w:rsidRPr="00586E96">
        <w:rPr>
          <w:b/>
          <w:bCs/>
          <w:i/>
          <w:iCs/>
          <w:sz w:val="28"/>
          <w:szCs w:val="28"/>
        </w:rPr>
        <w:t>n</w:t>
      </w:r>
      <w:r w:rsidR="00586E96" w:rsidRPr="00586E96">
        <w:rPr>
          <w:b/>
          <w:bCs/>
          <w:i/>
          <w:iCs/>
          <w:sz w:val="28"/>
          <w:szCs w:val="28"/>
        </w:rPr>
        <w:t xml:space="preserve"> Kozubek</w:t>
      </w:r>
      <w:r w:rsidR="00586E96">
        <w:rPr>
          <w:i/>
          <w:iCs/>
          <w:sz w:val="28"/>
          <w:szCs w:val="28"/>
        </w:rPr>
        <w:t xml:space="preserve"> dodał, że zrobili z Zarządem rozpoznanie jak wygląda </w:t>
      </w:r>
      <w:r w:rsidR="00336A29">
        <w:rPr>
          <w:i/>
          <w:iCs/>
          <w:sz w:val="28"/>
          <w:szCs w:val="28"/>
        </w:rPr>
        <w:t xml:space="preserve">demografia w poszczególnych rocznikach. Największy spadek urodzeń </w:t>
      </w:r>
      <w:r w:rsidR="00586E96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</w:t>
      </w:r>
      <w:r w:rsidR="00336A29">
        <w:rPr>
          <w:i/>
          <w:iCs/>
          <w:sz w:val="28"/>
          <w:szCs w:val="28"/>
        </w:rPr>
        <w:t>jest</w:t>
      </w:r>
      <w:r>
        <w:rPr>
          <w:i/>
          <w:iCs/>
          <w:sz w:val="28"/>
          <w:szCs w:val="28"/>
        </w:rPr>
        <w:t xml:space="preserve"> w roku 2024. </w:t>
      </w:r>
      <w:r w:rsidR="00336A29">
        <w:rPr>
          <w:i/>
          <w:iCs/>
          <w:sz w:val="28"/>
          <w:szCs w:val="28"/>
        </w:rPr>
        <w:t xml:space="preserve">Liczba uczniów  w całym </w:t>
      </w:r>
      <w:r w:rsidR="00C91229">
        <w:rPr>
          <w:i/>
          <w:iCs/>
          <w:sz w:val="28"/>
          <w:szCs w:val="28"/>
        </w:rPr>
        <w:t>P</w:t>
      </w:r>
      <w:r w:rsidR="00336A29">
        <w:rPr>
          <w:i/>
          <w:iCs/>
          <w:sz w:val="28"/>
          <w:szCs w:val="28"/>
        </w:rPr>
        <w:t>owiecie o</w:t>
      </w:r>
      <w:r>
        <w:rPr>
          <w:i/>
          <w:iCs/>
          <w:sz w:val="28"/>
          <w:szCs w:val="28"/>
        </w:rPr>
        <w:t xml:space="preserve">d </w:t>
      </w:r>
      <w:r w:rsidR="00336A29">
        <w:rPr>
          <w:i/>
          <w:iCs/>
          <w:sz w:val="28"/>
          <w:szCs w:val="28"/>
        </w:rPr>
        <w:t xml:space="preserve">dzisiejszego </w:t>
      </w:r>
      <w:r>
        <w:rPr>
          <w:i/>
          <w:iCs/>
          <w:sz w:val="28"/>
          <w:szCs w:val="28"/>
        </w:rPr>
        <w:t>ósmoklasisty</w:t>
      </w:r>
      <w:r w:rsidR="00336A29">
        <w:rPr>
          <w:i/>
          <w:iCs/>
          <w:sz w:val="28"/>
          <w:szCs w:val="28"/>
        </w:rPr>
        <w:t xml:space="preserve"> do jednorocznego dziecka</w:t>
      </w:r>
      <w:r w:rsidR="00C91229">
        <w:rPr>
          <w:i/>
          <w:iCs/>
          <w:sz w:val="28"/>
          <w:szCs w:val="28"/>
        </w:rPr>
        <w:t>.</w:t>
      </w:r>
      <w:r w:rsidR="00336A29">
        <w:rPr>
          <w:i/>
          <w:iCs/>
          <w:sz w:val="28"/>
          <w:szCs w:val="28"/>
        </w:rPr>
        <w:t xml:space="preserve"> </w:t>
      </w:r>
      <w:r w:rsidR="00C91229">
        <w:rPr>
          <w:i/>
          <w:iCs/>
          <w:sz w:val="28"/>
          <w:szCs w:val="28"/>
        </w:rPr>
        <w:t>D</w:t>
      </w:r>
      <w:r w:rsidR="00336A29">
        <w:rPr>
          <w:i/>
          <w:iCs/>
          <w:sz w:val="28"/>
          <w:szCs w:val="28"/>
        </w:rPr>
        <w:t>o czterolatka utrzymujemy się w pewnym constans, ponieważ ósmoklasistów w powiecie jest 373</w:t>
      </w:r>
      <w:r>
        <w:rPr>
          <w:i/>
          <w:iCs/>
          <w:sz w:val="28"/>
          <w:szCs w:val="28"/>
        </w:rPr>
        <w:t xml:space="preserve"> </w:t>
      </w:r>
      <w:r w:rsidR="00336A29">
        <w:rPr>
          <w:i/>
          <w:iCs/>
          <w:sz w:val="28"/>
          <w:szCs w:val="28"/>
        </w:rPr>
        <w:t xml:space="preserve">uczniów we wszystkich szkołach, </w:t>
      </w:r>
      <w:r w:rsidR="008B6C5E">
        <w:rPr>
          <w:i/>
          <w:iCs/>
          <w:sz w:val="28"/>
          <w:szCs w:val="28"/>
        </w:rPr>
        <w:br/>
      </w:r>
      <w:r w:rsidR="00336A29">
        <w:rPr>
          <w:i/>
          <w:iCs/>
          <w:sz w:val="28"/>
          <w:szCs w:val="28"/>
        </w:rPr>
        <w:t xml:space="preserve">a </w:t>
      </w:r>
      <w:r>
        <w:rPr>
          <w:i/>
          <w:iCs/>
          <w:sz w:val="28"/>
          <w:szCs w:val="28"/>
        </w:rPr>
        <w:t>czterolatk</w:t>
      </w:r>
      <w:r w:rsidR="00336A29">
        <w:rPr>
          <w:i/>
          <w:iCs/>
          <w:sz w:val="28"/>
          <w:szCs w:val="28"/>
        </w:rPr>
        <w:t>ów jest</w:t>
      </w:r>
      <w:r>
        <w:rPr>
          <w:i/>
          <w:iCs/>
          <w:sz w:val="28"/>
          <w:szCs w:val="28"/>
        </w:rPr>
        <w:t xml:space="preserve"> 327. </w:t>
      </w:r>
      <w:r w:rsidR="00336A29">
        <w:rPr>
          <w:i/>
          <w:iCs/>
          <w:sz w:val="28"/>
          <w:szCs w:val="28"/>
        </w:rPr>
        <w:t>Zaś dzieci j</w:t>
      </w:r>
      <w:r>
        <w:rPr>
          <w:i/>
          <w:iCs/>
          <w:sz w:val="28"/>
          <w:szCs w:val="28"/>
        </w:rPr>
        <w:t xml:space="preserve">ednorocznych </w:t>
      </w:r>
      <w:r w:rsidR="00336A29">
        <w:rPr>
          <w:i/>
          <w:iCs/>
          <w:sz w:val="28"/>
          <w:szCs w:val="28"/>
        </w:rPr>
        <w:t xml:space="preserve">jest </w:t>
      </w:r>
      <w:r>
        <w:rPr>
          <w:i/>
          <w:iCs/>
          <w:sz w:val="28"/>
          <w:szCs w:val="28"/>
        </w:rPr>
        <w:t>215</w:t>
      </w:r>
      <w:r w:rsidR="008E6AA9">
        <w:rPr>
          <w:i/>
          <w:iCs/>
          <w:sz w:val="28"/>
          <w:szCs w:val="28"/>
        </w:rPr>
        <w:t>.</w:t>
      </w:r>
      <w:r w:rsidR="00336A29">
        <w:rPr>
          <w:i/>
          <w:iCs/>
          <w:sz w:val="28"/>
          <w:szCs w:val="28"/>
        </w:rPr>
        <w:t xml:space="preserve"> Jak to się będzie kształtować w poszczególnych środowiskach</w:t>
      </w:r>
      <w:r w:rsidR="008B6C5E">
        <w:rPr>
          <w:i/>
          <w:iCs/>
          <w:sz w:val="28"/>
          <w:szCs w:val="28"/>
        </w:rPr>
        <w:t>,</w:t>
      </w:r>
      <w:r w:rsidR="00336A29">
        <w:rPr>
          <w:i/>
          <w:iCs/>
          <w:sz w:val="28"/>
          <w:szCs w:val="28"/>
        </w:rPr>
        <w:t xml:space="preserve"> </w:t>
      </w:r>
      <w:r w:rsidR="008B6C5E">
        <w:rPr>
          <w:i/>
          <w:iCs/>
          <w:sz w:val="28"/>
          <w:szCs w:val="28"/>
        </w:rPr>
        <w:t xml:space="preserve">jeśli będzie konieczność, </w:t>
      </w:r>
      <w:r w:rsidR="00336A29">
        <w:rPr>
          <w:i/>
          <w:iCs/>
          <w:sz w:val="28"/>
          <w:szCs w:val="28"/>
        </w:rPr>
        <w:t>przedstawi na komisjach.</w:t>
      </w:r>
    </w:p>
    <w:p w14:paraId="5346FE22" w14:textId="77777777" w:rsidR="008E6AA9" w:rsidRDefault="008E6AA9" w:rsidP="00673F97">
      <w:pPr>
        <w:tabs>
          <w:tab w:val="left" w:pos="284"/>
        </w:tabs>
        <w:ind w:right="-6"/>
        <w:contextualSpacing/>
        <w:jc w:val="both"/>
        <w:rPr>
          <w:i/>
          <w:iCs/>
          <w:sz w:val="28"/>
          <w:szCs w:val="28"/>
        </w:rPr>
      </w:pPr>
    </w:p>
    <w:p w14:paraId="6590327E" w14:textId="77777777" w:rsidR="00017E4B" w:rsidRPr="00134752" w:rsidRDefault="008E6AA9" w:rsidP="00673F97">
      <w:pPr>
        <w:tabs>
          <w:tab w:val="left" w:pos="284"/>
        </w:tabs>
        <w:ind w:right="-6"/>
        <w:contextualSpacing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017E4B">
        <w:rPr>
          <w:i/>
          <w:iCs/>
          <w:sz w:val="28"/>
          <w:szCs w:val="28"/>
        </w:rPr>
        <w:t>Radni nie wnieśli więcej uwag</w:t>
      </w:r>
      <w:r>
        <w:rPr>
          <w:i/>
          <w:iCs/>
          <w:sz w:val="28"/>
          <w:szCs w:val="28"/>
        </w:rPr>
        <w:t xml:space="preserve"> do przedstawionej informacji.</w:t>
      </w:r>
    </w:p>
    <w:p w14:paraId="67EE0B4D" w14:textId="77777777" w:rsidR="00134752" w:rsidRDefault="00134752" w:rsidP="00673F97">
      <w:pPr>
        <w:tabs>
          <w:tab w:val="left" w:pos="284"/>
        </w:tabs>
        <w:ind w:right="-6"/>
        <w:contextualSpacing/>
        <w:jc w:val="both"/>
        <w:rPr>
          <w:b/>
          <w:bCs/>
          <w:i/>
          <w:iCs/>
          <w:sz w:val="28"/>
          <w:szCs w:val="28"/>
        </w:rPr>
      </w:pPr>
    </w:p>
    <w:p w14:paraId="323468A8" w14:textId="77777777" w:rsidR="008B6C5E" w:rsidRDefault="008B6C5E" w:rsidP="00673F97">
      <w:pPr>
        <w:tabs>
          <w:tab w:val="left" w:pos="284"/>
        </w:tabs>
        <w:ind w:right="-6"/>
        <w:contextualSpacing/>
        <w:jc w:val="both"/>
        <w:rPr>
          <w:b/>
          <w:bCs/>
          <w:i/>
          <w:iCs/>
          <w:sz w:val="28"/>
          <w:szCs w:val="28"/>
        </w:rPr>
      </w:pPr>
    </w:p>
    <w:p w14:paraId="1F9FCD26" w14:textId="77777777" w:rsidR="008B6C5E" w:rsidRPr="00673F97" w:rsidRDefault="008B6C5E" w:rsidP="00673F97">
      <w:pPr>
        <w:tabs>
          <w:tab w:val="left" w:pos="284"/>
        </w:tabs>
        <w:ind w:right="-6"/>
        <w:contextualSpacing/>
        <w:jc w:val="both"/>
        <w:rPr>
          <w:b/>
          <w:bCs/>
          <w:i/>
          <w:iCs/>
          <w:sz w:val="28"/>
          <w:szCs w:val="28"/>
        </w:rPr>
      </w:pPr>
    </w:p>
    <w:p w14:paraId="508DF5A8" w14:textId="77777777" w:rsidR="00673F97" w:rsidRDefault="00673F97">
      <w:pPr>
        <w:pStyle w:val="Akapitzlist"/>
        <w:numPr>
          <w:ilvl w:val="0"/>
          <w:numId w:val="2"/>
        </w:numPr>
        <w:tabs>
          <w:tab w:val="left" w:pos="284"/>
        </w:tabs>
        <w:suppressAutoHyphens w:val="0"/>
        <w:spacing w:after="0" w:line="240" w:lineRule="auto"/>
        <w:ind w:left="284" w:right="-6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73F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Informacja o funkcjonowaniu Centrum Nauki „</w:t>
      </w:r>
      <w:proofErr w:type="spellStart"/>
      <w:r w:rsidRPr="00673F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Cordis</w:t>
      </w:r>
      <w:proofErr w:type="spellEnd"/>
      <w:r w:rsidRPr="00673F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im. Rudolfa </w:t>
      </w:r>
      <w:proofErr w:type="spellStart"/>
      <w:r w:rsidRPr="00673F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Virchowa</w:t>
      </w:r>
      <w:proofErr w:type="spellEnd"/>
      <w:r w:rsidRPr="00673F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”.</w:t>
      </w:r>
    </w:p>
    <w:p w14:paraId="7116197A" w14:textId="77777777" w:rsidR="008E6AA9" w:rsidRDefault="008E6AA9" w:rsidP="00D76076">
      <w:pPr>
        <w:ind w:firstLine="284"/>
        <w:jc w:val="both"/>
        <w:rPr>
          <w:i/>
          <w:color w:val="000000"/>
          <w:sz w:val="28"/>
          <w:szCs w:val="28"/>
        </w:rPr>
      </w:pPr>
    </w:p>
    <w:p w14:paraId="77DC494A" w14:textId="77777777" w:rsidR="00D76076" w:rsidRPr="00D76076" w:rsidRDefault="00D76076" w:rsidP="00D76076">
      <w:pPr>
        <w:ind w:firstLine="284"/>
        <w:jc w:val="both"/>
        <w:rPr>
          <w:b/>
          <w:bCs/>
          <w:i/>
          <w:color w:val="000000"/>
          <w:sz w:val="28"/>
          <w:szCs w:val="28"/>
        </w:rPr>
      </w:pPr>
      <w:r w:rsidRPr="00D76076">
        <w:rPr>
          <w:i/>
          <w:color w:val="000000"/>
          <w:sz w:val="28"/>
          <w:szCs w:val="28"/>
        </w:rPr>
        <w:t>P</w:t>
      </w:r>
      <w:r>
        <w:rPr>
          <w:i/>
          <w:color w:val="000000"/>
          <w:sz w:val="28"/>
          <w:szCs w:val="28"/>
        </w:rPr>
        <w:t xml:space="preserve">ełniąca obowiązki </w:t>
      </w:r>
      <w:r w:rsidR="00581D27">
        <w:rPr>
          <w:i/>
          <w:color w:val="000000"/>
          <w:sz w:val="28"/>
          <w:szCs w:val="28"/>
        </w:rPr>
        <w:t>D</w:t>
      </w:r>
      <w:r>
        <w:rPr>
          <w:i/>
          <w:color w:val="000000"/>
          <w:sz w:val="28"/>
          <w:szCs w:val="28"/>
        </w:rPr>
        <w:t>yrektora</w:t>
      </w:r>
      <w:r w:rsidRPr="00D76076">
        <w:rPr>
          <w:i/>
          <w:color w:val="000000"/>
          <w:sz w:val="28"/>
          <w:szCs w:val="28"/>
        </w:rPr>
        <w:t xml:space="preserve"> Centrum Nauki CORDIS </w:t>
      </w:r>
      <w:r>
        <w:rPr>
          <w:b/>
          <w:bCs/>
          <w:i/>
          <w:color w:val="000000"/>
          <w:sz w:val="28"/>
          <w:szCs w:val="28"/>
        </w:rPr>
        <w:t>Agata Ślusarek</w:t>
      </w:r>
      <w:r w:rsidRPr="00D76076">
        <w:rPr>
          <w:i/>
          <w:color w:val="000000"/>
          <w:sz w:val="28"/>
          <w:szCs w:val="28"/>
        </w:rPr>
        <w:t xml:space="preserve"> przedstawił</w:t>
      </w:r>
      <w:r>
        <w:rPr>
          <w:i/>
          <w:color w:val="000000"/>
          <w:sz w:val="28"/>
          <w:szCs w:val="28"/>
        </w:rPr>
        <w:t>a</w:t>
      </w:r>
      <w:r w:rsidRPr="00D76076">
        <w:rPr>
          <w:i/>
          <w:color w:val="000000"/>
          <w:sz w:val="28"/>
          <w:szCs w:val="28"/>
        </w:rPr>
        <w:t xml:space="preserve"> informację o funkcjonowaniu Centrum Nauki „</w:t>
      </w:r>
      <w:proofErr w:type="spellStart"/>
      <w:r w:rsidRPr="00D76076">
        <w:rPr>
          <w:i/>
          <w:color w:val="000000"/>
          <w:sz w:val="28"/>
          <w:szCs w:val="28"/>
        </w:rPr>
        <w:t>Cordis</w:t>
      </w:r>
      <w:proofErr w:type="spellEnd"/>
      <w:r w:rsidRPr="00D76076">
        <w:rPr>
          <w:i/>
          <w:color w:val="000000"/>
          <w:sz w:val="28"/>
          <w:szCs w:val="28"/>
        </w:rPr>
        <w:t xml:space="preserve"> im. Rudolfa </w:t>
      </w:r>
      <w:proofErr w:type="spellStart"/>
      <w:r w:rsidRPr="00D76076">
        <w:rPr>
          <w:i/>
          <w:color w:val="000000"/>
          <w:sz w:val="28"/>
          <w:szCs w:val="28"/>
        </w:rPr>
        <w:t>Virchowa</w:t>
      </w:r>
      <w:proofErr w:type="spellEnd"/>
      <w:r w:rsidRPr="00D76076">
        <w:rPr>
          <w:i/>
          <w:color w:val="000000"/>
          <w:sz w:val="28"/>
          <w:szCs w:val="28"/>
        </w:rPr>
        <w:t>”.</w:t>
      </w:r>
    </w:p>
    <w:p w14:paraId="58F49258" w14:textId="77777777" w:rsidR="00D76076" w:rsidRDefault="00D76076" w:rsidP="00D76076">
      <w:pPr>
        <w:pStyle w:val="Standard"/>
        <w:ind w:left="720" w:right="-6"/>
        <w:jc w:val="both"/>
        <w:textAlignment w:val="auto"/>
        <w:rPr>
          <w:rFonts w:cs="Times New Roman"/>
          <w:i/>
          <w:color w:val="000000"/>
          <w:sz w:val="28"/>
          <w:szCs w:val="28"/>
          <w:lang w:val="pl-PL" w:eastAsia="pl-PL"/>
        </w:rPr>
      </w:pPr>
    </w:p>
    <w:p w14:paraId="399F1A8D" w14:textId="77777777" w:rsidR="00D76076" w:rsidRPr="00D76076" w:rsidRDefault="00D76076" w:rsidP="00D76076">
      <w:pPr>
        <w:pStyle w:val="Akapitzlist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76076">
        <w:rPr>
          <w:rFonts w:ascii="Times New Roman" w:hAnsi="Times New Roman" w:cs="Times New Roman"/>
          <w:i/>
          <w:iCs/>
          <w:sz w:val="24"/>
          <w:szCs w:val="24"/>
        </w:rPr>
        <w:t>Informacja stanowi załącznik do protokołu.</w:t>
      </w:r>
    </w:p>
    <w:p w14:paraId="27CA723C" w14:textId="51135A6A" w:rsidR="00FA5B1A" w:rsidRDefault="00A85903" w:rsidP="00673F97">
      <w:pPr>
        <w:tabs>
          <w:tab w:val="left" w:pos="284"/>
        </w:tabs>
        <w:ind w:right="-6"/>
        <w:contextualSpacing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bookmarkStart w:id="1" w:name="_Hlk212788920"/>
      <w:r w:rsidRPr="00A85903">
        <w:rPr>
          <w:i/>
          <w:iCs/>
          <w:sz w:val="28"/>
          <w:szCs w:val="28"/>
        </w:rPr>
        <w:t>Radny</w:t>
      </w:r>
      <w:r>
        <w:rPr>
          <w:b/>
          <w:bCs/>
          <w:i/>
          <w:iCs/>
          <w:sz w:val="28"/>
          <w:szCs w:val="28"/>
        </w:rPr>
        <w:t xml:space="preserve"> </w:t>
      </w:r>
      <w:r w:rsidR="00FA5B1A">
        <w:rPr>
          <w:b/>
          <w:bCs/>
          <w:i/>
          <w:iCs/>
          <w:sz w:val="28"/>
          <w:szCs w:val="28"/>
        </w:rPr>
        <w:t>Sebastian</w:t>
      </w:r>
      <w:r>
        <w:rPr>
          <w:b/>
          <w:bCs/>
          <w:i/>
          <w:iCs/>
          <w:sz w:val="28"/>
          <w:szCs w:val="28"/>
        </w:rPr>
        <w:t xml:space="preserve"> Basiejko</w:t>
      </w:r>
      <w:r w:rsidR="00FA5B1A">
        <w:rPr>
          <w:b/>
          <w:bCs/>
          <w:i/>
          <w:iCs/>
          <w:sz w:val="28"/>
          <w:szCs w:val="28"/>
        </w:rPr>
        <w:t xml:space="preserve"> </w:t>
      </w:r>
      <w:r w:rsidRPr="00A85903">
        <w:rPr>
          <w:i/>
          <w:iCs/>
          <w:sz w:val="28"/>
          <w:szCs w:val="28"/>
        </w:rPr>
        <w:t>poprosił o informację na temat wydatków poniesionych na wynagrodzenia i pochodne według stanu na dzień 31 grudni</w:t>
      </w:r>
      <w:r w:rsidR="00874A5F">
        <w:rPr>
          <w:i/>
          <w:iCs/>
          <w:sz w:val="28"/>
          <w:szCs w:val="28"/>
        </w:rPr>
        <w:t>a 2</w:t>
      </w:r>
      <w:r w:rsidRPr="00A85903">
        <w:rPr>
          <w:i/>
          <w:iCs/>
          <w:sz w:val="28"/>
          <w:szCs w:val="28"/>
        </w:rPr>
        <w:t>024 roku i według stanu na dzień</w:t>
      </w:r>
      <w:r w:rsidR="00FA5B1A" w:rsidRPr="00A85903">
        <w:rPr>
          <w:i/>
          <w:iCs/>
          <w:sz w:val="28"/>
          <w:szCs w:val="28"/>
        </w:rPr>
        <w:t xml:space="preserve"> 31 października</w:t>
      </w:r>
      <w:r w:rsidRPr="00A85903">
        <w:rPr>
          <w:i/>
          <w:iCs/>
          <w:sz w:val="28"/>
          <w:szCs w:val="28"/>
        </w:rPr>
        <w:t xml:space="preserve"> 2025 r. Oraz strukturę zatrudnienia w CN </w:t>
      </w:r>
      <w:proofErr w:type="spellStart"/>
      <w:r w:rsidRPr="00A85903">
        <w:rPr>
          <w:i/>
          <w:iCs/>
          <w:sz w:val="28"/>
          <w:szCs w:val="28"/>
        </w:rPr>
        <w:t>Cordis</w:t>
      </w:r>
      <w:proofErr w:type="spellEnd"/>
      <w:r w:rsidRPr="00A85903">
        <w:rPr>
          <w:i/>
          <w:iCs/>
          <w:sz w:val="28"/>
          <w:szCs w:val="28"/>
        </w:rPr>
        <w:t>.</w:t>
      </w:r>
      <w:bookmarkEnd w:id="1"/>
    </w:p>
    <w:p w14:paraId="1C8D2790" w14:textId="77777777" w:rsidR="00FA5B1A" w:rsidRPr="008A7723" w:rsidRDefault="00336A29" w:rsidP="00673F97">
      <w:pPr>
        <w:tabs>
          <w:tab w:val="left" w:pos="284"/>
        </w:tabs>
        <w:ind w:right="-6"/>
        <w:contextualSpacing/>
        <w:jc w:val="both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 w:rsidR="00FA5B1A">
        <w:rPr>
          <w:b/>
          <w:bCs/>
          <w:i/>
          <w:iCs/>
          <w:sz w:val="28"/>
          <w:szCs w:val="28"/>
        </w:rPr>
        <w:t xml:space="preserve">Skarbnik </w:t>
      </w:r>
      <w:r w:rsidRPr="008A7723">
        <w:rPr>
          <w:i/>
          <w:iCs/>
          <w:sz w:val="28"/>
          <w:szCs w:val="28"/>
        </w:rPr>
        <w:t xml:space="preserve">poinformowała, że przygotują informację </w:t>
      </w:r>
      <w:r w:rsidR="008A7723">
        <w:rPr>
          <w:i/>
          <w:iCs/>
          <w:sz w:val="28"/>
          <w:szCs w:val="28"/>
        </w:rPr>
        <w:t>i przedłożą do Biura Rady.</w:t>
      </w:r>
    </w:p>
    <w:p w14:paraId="6E3388E4" w14:textId="77777777" w:rsidR="008B6C5E" w:rsidRPr="008A7723" w:rsidRDefault="00336A29" w:rsidP="00673F97">
      <w:pPr>
        <w:tabs>
          <w:tab w:val="left" w:pos="284"/>
        </w:tabs>
        <w:ind w:right="-6"/>
        <w:contextualSpacing/>
        <w:jc w:val="both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 w:rsidR="008A7723" w:rsidRPr="008A7723">
        <w:rPr>
          <w:i/>
          <w:iCs/>
          <w:sz w:val="28"/>
          <w:szCs w:val="28"/>
        </w:rPr>
        <w:t xml:space="preserve">Radna </w:t>
      </w:r>
      <w:r w:rsidR="00FA5B1A">
        <w:rPr>
          <w:b/>
          <w:bCs/>
          <w:i/>
          <w:iCs/>
          <w:sz w:val="28"/>
          <w:szCs w:val="28"/>
        </w:rPr>
        <w:t>Danuta Malitowska</w:t>
      </w:r>
      <w:r w:rsidR="008A7723">
        <w:rPr>
          <w:b/>
          <w:bCs/>
          <w:i/>
          <w:iCs/>
          <w:sz w:val="28"/>
          <w:szCs w:val="28"/>
        </w:rPr>
        <w:t xml:space="preserve"> </w:t>
      </w:r>
      <w:r w:rsidR="008A7723">
        <w:rPr>
          <w:i/>
          <w:iCs/>
          <w:sz w:val="28"/>
          <w:szCs w:val="28"/>
        </w:rPr>
        <w:t xml:space="preserve">podziękowała za przedstawioną informację i za to, że cały czas CN </w:t>
      </w:r>
      <w:proofErr w:type="spellStart"/>
      <w:r w:rsidR="008A7723">
        <w:rPr>
          <w:i/>
          <w:iCs/>
          <w:sz w:val="28"/>
          <w:szCs w:val="28"/>
        </w:rPr>
        <w:t>Cordis</w:t>
      </w:r>
      <w:proofErr w:type="spellEnd"/>
      <w:r w:rsidR="008A7723">
        <w:rPr>
          <w:i/>
          <w:iCs/>
          <w:sz w:val="28"/>
          <w:szCs w:val="28"/>
        </w:rPr>
        <w:t xml:space="preserve"> poszukuje atrakcyjnych form</w:t>
      </w:r>
      <w:r w:rsidR="008B6C5E">
        <w:rPr>
          <w:i/>
          <w:iCs/>
          <w:sz w:val="28"/>
          <w:szCs w:val="28"/>
        </w:rPr>
        <w:t>.</w:t>
      </w:r>
    </w:p>
    <w:p w14:paraId="4A177AE7" w14:textId="77777777" w:rsidR="00FA5B1A" w:rsidRPr="008A7723" w:rsidRDefault="008A7723" w:rsidP="00673F97">
      <w:pPr>
        <w:tabs>
          <w:tab w:val="left" w:pos="284"/>
        </w:tabs>
        <w:ind w:right="-6"/>
        <w:contextualSpacing/>
        <w:jc w:val="both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 w:rsidRPr="008A7723">
        <w:rPr>
          <w:i/>
          <w:iCs/>
          <w:sz w:val="28"/>
          <w:szCs w:val="28"/>
        </w:rPr>
        <w:t xml:space="preserve">Radna </w:t>
      </w:r>
      <w:r w:rsidR="00FA5B1A">
        <w:rPr>
          <w:b/>
          <w:bCs/>
          <w:i/>
          <w:iCs/>
          <w:sz w:val="28"/>
          <w:szCs w:val="28"/>
        </w:rPr>
        <w:t>Krystyna Pietras</w:t>
      </w:r>
      <w:r>
        <w:rPr>
          <w:i/>
          <w:iCs/>
          <w:sz w:val="28"/>
          <w:szCs w:val="28"/>
        </w:rPr>
        <w:t xml:space="preserve"> pogratulowała, ponieważ widać efekty </w:t>
      </w:r>
      <w:r w:rsidR="008B6C5E">
        <w:rPr>
          <w:i/>
          <w:iCs/>
          <w:sz w:val="28"/>
          <w:szCs w:val="28"/>
        </w:rPr>
        <w:t xml:space="preserve">pracy </w:t>
      </w:r>
      <w:r>
        <w:rPr>
          <w:i/>
          <w:iCs/>
          <w:sz w:val="28"/>
          <w:szCs w:val="28"/>
        </w:rPr>
        <w:t xml:space="preserve">pracowników CN </w:t>
      </w:r>
      <w:proofErr w:type="spellStart"/>
      <w:r>
        <w:rPr>
          <w:i/>
          <w:iCs/>
          <w:sz w:val="28"/>
          <w:szCs w:val="28"/>
        </w:rPr>
        <w:t>Cordis</w:t>
      </w:r>
      <w:proofErr w:type="spellEnd"/>
      <w:r>
        <w:rPr>
          <w:i/>
          <w:iCs/>
          <w:sz w:val="28"/>
          <w:szCs w:val="28"/>
        </w:rPr>
        <w:t>.</w:t>
      </w:r>
    </w:p>
    <w:p w14:paraId="01D2D54D" w14:textId="77777777" w:rsidR="00FA5B1A" w:rsidRDefault="008E6AA9" w:rsidP="00673F97">
      <w:pPr>
        <w:tabs>
          <w:tab w:val="left" w:pos="284"/>
        </w:tabs>
        <w:ind w:right="-6"/>
        <w:contextualSpacing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</w:p>
    <w:p w14:paraId="104D953C" w14:textId="77777777" w:rsidR="00673F97" w:rsidRPr="008E6AA9" w:rsidRDefault="008A7723" w:rsidP="00673F97">
      <w:pPr>
        <w:tabs>
          <w:tab w:val="left" w:pos="284"/>
        </w:tabs>
        <w:ind w:right="-6"/>
        <w:contextualSpacing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8E6AA9" w:rsidRPr="008E6AA9">
        <w:rPr>
          <w:i/>
          <w:iCs/>
          <w:sz w:val="28"/>
          <w:szCs w:val="28"/>
        </w:rPr>
        <w:t xml:space="preserve">Radni nie zgłosili </w:t>
      </w:r>
      <w:r w:rsidR="008B6C5E">
        <w:rPr>
          <w:i/>
          <w:iCs/>
          <w:sz w:val="28"/>
          <w:szCs w:val="28"/>
        </w:rPr>
        <w:t xml:space="preserve">więcej </w:t>
      </w:r>
      <w:r w:rsidR="008E6AA9" w:rsidRPr="008E6AA9">
        <w:rPr>
          <w:i/>
          <w:iCs/>
          <w:sz w:val="28"/>
          <w:szCs w:val="28"/>
        </w:rPr>
        <w:t>uwag do przedstawionej informacji.</w:t>
      </w:r>
    </w:p>
    <w:p w14:paraId="0B62E35D" w14:textId="77777777" w:rsidR="008E6AA9" w:rsidRPr="00673F97" w:rsidRDefault="008E6AA9" w:rsidP="00673F97">
      <w:pPr>
        <w:tabs>
          <w:tab w:val="left" w:pos="284"/>
        </w:tabs>
        <w:ind w:right="-6"/>
        <w:contextualSpacing/>
        <w:jc w:val="both"/>
        <w:rPr>
          <w:b/>
          <w:bCs/>
          <w:i/>
          <w:iCs/>
          <w:sz w:val="28"/>
          <w:szCs w:val="28"/>
        </w:rPr>
      </w:pPr>
    </w:p>
    <w:p w14:paraId="6BB9129E" w14:textId="77777777" w:rsidR="00100A28" w:rsidRPr="0024193C" w:rsidRDefault="00BC3097">
      <w:pPr>
        <w:pStyle w:val="Akapitzlist"/>
        <w:widowControl w:val="0"/>
        <w:numPr>
          <w:ilvl w:val="0"/>
          <w:numId w:val="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36"/>
          <w:szCs w:val="36"/>
        </w:rPr>
      </w:pPr>
      <w:r w:rsidRPr="00D243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Podj</w:t>
      </w:r>
      <w:r w:rsidR="0054627A" w:rsidRPr="00D243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ę</w:t>
      </w:r>
      <w:r w:rsidRPr="00D243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cie uchwał:</w:t>
      </w:r>
    </w:p>
    <w:p w14:paraId="360C1B34" w14:textId="77777777" w:rsidR="0024193C" w:rsidRPr="00D24326" w:rsidRDefault="0024193C" w:rsidP="0024193C">
      <w:pPr>
        <w:pStyle w:val="Akapitzlist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36"/>
          <w:szCs w:val="36"/>
        </w:rPr>
      </w:pPr>
    </w:p>
    <w:p w14:paraId="097C71A3" w14:textId="77777777" w:rsidR="0024193C" w:rsidRPr="001205E9" w:rsidRDefault="0024193C" w:rsidP="0024193C">
      <w:pPr>
        <w:suppressAutoHyphens/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Naczelnik Wydziału Spraw Społeczno - Oświatowych</w:t>
      </w:r>
      <w:r w:rsidRPr="001205E9">
        <w:rPr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Roman Kozubek</w:t>
      </w:r>
      <w:r w:rsidRPr="001205E9">
        <w:rPr>
          <w:b/>
          <w:bCs/>
          <w:i/>
          <w:iCs/>
          <w:sz w:val="28"/>
          <w:szCs w:val="28"/>
        </w:rPr>
        <w:t xml:space="preserve"> </w:t>
      </w:r>
      <w:r w:rsidRPr="00AE4429">
        <w:rPr>
          <w:i/>
          <w:iCs/>
          <w:sz w:val="28"/>
          <w:szCs w:val="28"/>
        </w:rPr>
        <w:t>przedstawił projekt uchwały</w:t>
      </w:r>
      <w:r>
        <w:rPr>
          <w:b/>
          <w:bCs/>
          <w:i/>
          <w:iCs/>
          <w:sz w:val="28"/>
          <w:szCs w:val="28"/>
        </w:rPr>
        <w:t xml:space="preserve"> </w:t>
      </w:r>
      <w:r w:rsidRPr="001205E9">
        <w:rPr>
          <w:i/>
          <w:iCs/>
          <w:sz w:val="28"/>
          <w:szCs w:val="28"/>
        </w:rPr>
        <w:t xml:space="preserve">w sprawie uchwalenia „Programu współpracy Powiatu Świdwińskiego z organizacjami pozarządowymi oraz podmiotami wymienionymi w art. 3 ust. 3 ustawy o działalności pożytku publicznego </w:t>
      </w:r>
      <w:r>
        <w:rPr>
          <w:i/>
          <w:iCs/>
          <w:sz w:val="28"/>
          <w:szCs w:val="28"/>
        </w:rPr>
        <w:br/>
      </w:r>
      <w:r w:rsidRPr="001205E9">
        <w:rPr>
          <w:i/>
          <w:iCs/>
          <w:sz w:val="28"/>
          <w:szCs w:val="28"/>
        </w:rPr>
        <w:t>i o wolontariacie w 2026 roku”</w:t>
      </w:r>
      <w:r>
        <w:rPr>
          <w:i/>
          <w:iCs/>
          <w:sz w:val="28"/>
          <w:szCs w:val="28"/>
        </w:rPr>
        <w:t>.</w:t>
      </w:r>
    </w:p>
    <w:p w14:paraId="0620223B" w14:textId="77777777" w:rsidR="0024193C" w:rsidRPr="001205E9" w:rsidRDefault="0024193C" w:rsidP="0024193C">
      <w:pPr>
        <w:suppressAutoHyphens/>
        <w:jc w:val="both"/>
        <w:rPr>
          <w:bCs/>
          <w:i/>
          <w:iCs/>
          <w:sz w:val="28"/>
          <w:szCs w:val="28"/>
        </w:rPr>
      </w:pPr>
      <w:r w:rsidRPr="001205E9">
        <w:rPr>
          <w:i/>
          <w:iCs/>
          <w:sz w:val="28"/>
          <w:szCs w:val="28"/>
        </w:rPr>
        <w:t xml:space="preserve">Ustawa z 24 kwietnia 2003 r. o działalności pożytku publicznego </w:t>
      </w:r>
      <w:r w:rsidR="008A7723">
        <w:rPr>
          <w:i/>
          <w:iCs/>
          <w:sz w:val="28"/>
          <w:szCs w:val="28"/>
        </w:rPr>
        <w:br/>
      </w:r>
      <w:r w:rsidRPr="001205E9">
        <w:rPr>
          <w:i/>
          <w:iCs/>
          <w:sz w:val="28"/>
          <w:szCs w:val="28"/>
        </w:rPr>
        <w:t xml:space="preserve">i o wolontariacie, nakłada na jednostki samorządu terytorialnego obowiązek uchwalania rocznego Programu współpracy z organizacjami pozarządowymi oraz podmiotami, o których mowa w art. 3 ust.3 tejże ustawy. Organizacje pozarządowe są ważnym partnerem dla samorządu, podejmując działania w zakresie różnych inicjatyw społecznych. Współpraca obu sektorów stwarza szansę na poprawę jakości życia mieszkańców Powiatu Świdwińskiego. Podjęcie uchwały w sprawie uchwalenia </w:t>
      </w:r>
      <w:r w:rsidRPr="001205E9">
        <w:rPr>
          <w:bCs/>
          <w:i/>
          <w:iCs/>
          <w:sz w:val="28"/>
          <w:szCs w:val="28"/>
        </w:rPr>
        <w:t xml:space="preserve">„Programu współpracy Powiatu Świdwińskiego z organizacjami pozarządowymi oraz podmiotami wymienionymi w art. 3 ust. 3 ustawy o działalności pożytku publicznego i o wolontariacie w 2026 roku” jest wypełnieniem ww. obowiązku. Niniejszy program jest dokumentem określającym zasady oraz obszar współpracy pomiędzy Powiatem Świdwińskim, a działającymi na jego terenie podmiotami trzeciego sektora. Uchwalenie Programu należy do </w:t>
      </w:r>
      <w:r w:rsidRPr="001205E9">
        <w:rPr>
          <w:bCs/>
          <w:i/>
          <w:iCs/>
          <w:sz w:val="28"/>
          <w:szCs w:val="28"/>
        </w:rPr>
        <w:lastRenderedPageBreak/>
        <w:t xml:space="preserve">wyłącznej kompetencji Rady Powiatu, dlatego podjęcie niniejszej uchwały uznaje się za zasadne. </w:t>
      </w:r>
    </w:p>
    <w:p w14:paraId="19CDE4C3" w14:textId="77777777" w:rsidR="0024193C" w:rsidRPr="001205E9" w:rsidRDefault="0024193C" w:rsidP="0024193C">
      <w:pPr>
        <w:pStyle w:val="Tekstpodstawowy"/>
        <w:ind w:firstLine="360"/>
        <w:rPr>
          <w:i/>
          <w:iCs/>
          <w:szCs w:val="28"/>
        </w:rPr>
      </w:pPr>
    </w:p>
    <w:p w14:paraId="0ACDD094" w14:textId="77777777" w:rsidR="0024193C" w:rsidRDefault="0024193C" w:rsidP="0024193C">
      <w:pPr>
        <w:pStyle w:val="Tekstpodstawowy"/>
        <w:ind w:firstLine="360"/>
        <w:rPr>
          <w:i/>
          <w:iCs/>
          <w:szCs w:val="28"/>
        </w:rPr>
      </w:pPr>
      <w:r>
        <w:rPr>
          <w:i/>
          <w:iCs/>
          <w:szCs w:val="28"/>
        </w:rPr>
        <w:t>Radni nie wnieśli uwag do projektu uchwały.</w:t>
      </w:r>
    </w:p>
    <w:p w14:paraId="14C77909" w14:textId="77777777" w:rsidR="008A7723" w:rsidRDefault="008A7723" w:rsidP="0024193C">
      <w:pPr>
        <w:pStyle w:val="Tekstpodstawowy"/>
        <w:ind w:firstLine="360"/>
        <w:rPr>
          <w:i/>
          <w:iCs/>
          <w:szCs w:val="28"/>
        </w:rPr>
      </w:pPr>
    </w:p>
    <w:p w14:paraId="437B1BBF" w14:textId="77777777" w:rsidR="008A7723" w:rsidRDefault="008A7723" w:rsidP="0024193C">
      <w:pPr>
        <w:pStyle w:val="Tekstpodstawowy"/>
        <w:ind w:firstLine="360"/>
        <w:rPr>
          <w:i/>
          <w:iCs/>
          <w:szCs w:val="28"/>
        </w:rPr>
      </w:pPr>
    </w:p>
    <w:p w14:paraId="64E4412E" w14:textId="77777777" w:rsidR="008A7723" w:rsidRPr="001205E9" w:rsidRDefault="008A7723" w:rsidP="0024193C">
      <w:pPr>
        <w:pStyle w:val="Tekstpodstawowy"/>
        <w:ind w:firstLine="360"/>
        <w:rPr>
          <w:i/>
          <w:iCs/>
          <w:szCs w:val="28"/>
        </w:rPr>
      </w:pPr>
    </w:p>
    <w:p w14:paraId="23A576E7" w14:textId="77777777" w:rsidR="0024193C" w:rsidRDefault="0024193C" w:rsidP="0024193C">
      <w:pPr>
        <w:suppressAutoHyphens/>
        <w:spacing w:before="119"/>
        <w:ind w:left="993" w:hanging="993"/>
        <w:jc w:val="both"/>
        <w:rPr>
          <w:bCs/>
          <w:i/>
          <w:lang w:eastAsia="ar-SA"/>
        </w:rPr>
      </w:pPr>
      <w:r w:rsidRPr="00E15720">
        <w:rPr>
          <w:b/>
          <w:i/>
        </w:rPr>
        <w:t>Uchwała Nr XVII/85/25 Rady Powiatu Świdwińskiego z dnia 30 października 2025 r.</w:t>
      </w:r>
      <w:r w:rsidRPr="00E15720">
        <w:rPr>
          <w:bCs/>
          <w:i/>
        </w:rPr>
        <w:t xml:space="preserve"> </w:t>
      </w:r>
      <w:r w:rsidRPr="00E15720">
        <w:rPr>
          <w:bCs/>
          <w:i/>
        </w:rPr>
        <w:br/>
      </w:r>
      <w:r w:rsidRPr="00E15720">
        <w:rPr>
          <w:bCs/>
          <w:i/>
          <w:lang w:eastAsia="ar-SA"/>
        </w:rPr>
        <w:t xml:space="preserve">w sprawie uchwalenia „Programu współpracy Powiatu Świdwińskiego </w:t>
      </w:r>
      <w:r w:rsidRPr="00E15720">
        <w:rPr>
          <w:bCs/>
          <w:i/>
          <w:lang w:eastAsia="ar-SA"/>
        </w:rPr>
        <w:br/>
        <w:t>z organizacjami pozarządowymi oraz podmiotami wymienionymi w art. 3 ust. 3 ustawy o działalności pożytku publicznego i o wolontariacie w 2026 roku”</w:t>
      </w:r>
    </w:p>
    <w:p w14:paraId="1DCF32B1" w14:textId="77777777" w:rsidR="0024193C" w:rsidRPr="00E15720" w:rsidRDefault="0024193C" w:rsidP="0024193C">
      <w:pPr>
        <w:suppressAutoHyphens/>
        <w:spacing w:before="119"/>
        <w:ind w:left="993" w:hanging="993"/>
        <w:jc w:val="both"/>
        <w:rPr>
          <w:bCs/>
          <w:i/>
          <w:lang w:eastAsia="ar-SA"/>
        </w:rPr>
      </w:pPr>
    </w:p>
    <w:p w14:paraId="30D881AD" w14:textId="77777777" w:rsidR="0024193C" w:rsidRPr="00E15720" w:rsidRDefault="0024193C" w:rsidP="0024193C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  <w:r w:rsidRPr="00E15720">
        <w:rPr>
          <w:rFonts w:ascii="Times New Roman" w:hAnsi="Times New Roman" w:cs="Times New Roman"/>
          <w:b/>
          <w:i/>
        </w:rPr>
        <w:t>Uchwała podjęta jednogłośnie 16 głosami za</w:t>
      </w:r>
    </w:p>
    <w:p w14:paraId="7CF3875C" w14:textId="77777777" w:rsidR="0024193C" w:rsidRPr="00E15720" w:rsidRDefault="0024193C" w:rsidP="0024193C">
      <w:pPr>
        <w:tabs>
          <w:tab w:val="left" w:pos="284"/>
        </w:tabs>
        <w:jc w:val="right"/>
        <w:rPr>
          <w:b/>
          <w:i/>
          <w:sz w:val="22"/>
          <w:szCs w:val="22"/>
        </w:rPr>
      </w:pPr>
      <w:r w:rsidRPr="00E15720">
        <w:rPr>
          <w:b/>
          <w:i/>
          <w:sz w:val="22"/>
          <w:szCs w:val="22"/>
        </w:rPr>
        <w:t>( głosowało 16 radnych)</w:t>
      </w:r>
    </w:p>
    <w:p w14:paraId="259CD97F" w14:textId="77777777" w:rsidR="0024193C" w:rsidRPr="001205E9" w:rsidRDefault="0024193C" w:rsidP="0024193C">
      <w:pPr>
        <w:pStyle w:val="Tekstpodstawowy"/>
        <w:ind w:firstLine="360"/>
        <w:rPr>
          <w:i/>
          <w:iCs/>
          <w:szCs w:val="28"/>
        </w:rPr>
      </w:pPr>
    </w:p>
    <w:p w14:paraId="0D50A765" w14:textId="77777777" w:rsidR="0024193C" w:rsidRPr="001205E9" w:rsidRDefault="0024193C" w:rsidP="0024193C">
      <w:pPr>
        <w:ind w:firstLine="36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Wicestarosta </w:t>
      </w:r>
      <w:r>
        <w:rPr>
          <w:i/>
          <w:iCs/>
          <w:sz w:val="28"/>
          <w:szCs w:val="28"/>
        </w:rPr>
        <w:t>przedstawił projekt uchwały</w:t>
      </w:r>
      <w:r w:rsidRPr="001205E9">
        <w:rPr>
          <w:i/>
          <w:iCs/>
          <w:sz w:val="28"/>
          <w:szCs w:val="28"/>
        </w:rPr>
        <w:t xml:space="preserve"> </w:t>
      </w:r>
      <w:r w:rsidRPr="00AE4429">
        <w:rPr>
          <w:i/>
          <w:iCs/>
          <w:sz w:val="28"/>
          <w:szCs w:val="28"/>
        </w:rPr>
        <w:t>w sprawie powołania Młodzieżowej Rady Powiatu Świdwińskiego i nadania jej Statutu.</w:t>
      </w:r>
    </w:p>
    <w:p w14:paraId="6A328164" w14:textId="77777777" w:rsidR="0024193C" w:rsidRPr="001205E9" w:rsidRDefault="0024193C" w:rsidP="0024193C">
      <w:pPr>
        <w:jc w:val="both"/>
        <w:rPr>
          <w:i/>
          <w:iCs/>
          <w:sz w:val="28"/>
          <w:szCs w:val="28"/>
        </w:rPr>
      </w:pPr>
      <w:r w:rsidRPr="001205E9">
        <w:rPr>
          <w:i/>
          <w:iCs/>
          <w:sz w:val="28"/>
          <w:szCs w:val="28"/>
        </w:rPr>
        <w:t>Młodzieżowa Rada Powiatu to przedstawicielstwo o charakterze konsultacyjnym, doradczym i inicjatywnym. Stanowi ją grupa młodych ludzi wybranych przez swoich rówieśników w demokratycznych wyborach organizowanych przez poszczególne szkoły.</w:t>
      </w:r>
      <w:r w:rsidRPr="001205E9">
        <w:rPr>
          <w:i/>
          <w:iCs/>
          <w:sz w:val="28"/>
          <w:szCs w:val="28"/>
        </w:rPr>
        <w:tab/>
        <w:t xml:space="preserve"> </w:t>
      </w:r>
    </w:p>
    <w:p w14:paraId="2E9ABFE8" w14:textId="77777777" w:rsidR="0024193C" w:rsidRPr="001205E9" w:rsidRDefault="0024193C" w:rsidP="0024193C">
      <w:pPr>
        <w:jc w:val="both"/>
        <w:rPr>
          <w:i/>
          <w:iCs/>
          <w:sz w:val="28"/>
          <w:szCs w:val="28"/>
        </w:rPr>
      </w:pPr>
      <w:r w:rsidRPr="001205E9">
        <w:rPr>
          <w:i/>
          <w:iCs/>
          <w:sz w:val="28"/>
          <w:szCs w:val="28"/>
        </w:rPr>
        <w:t xml:space="preserve">Pełni ona rolę reprezentacji młodzieży na danym terenie i ma za zadanie zwrócenie uwagi władz samorządowych na potrzeby młodych ludzi. </w:t>
      </w:r>
    </w:p>
    <w:p w14:paraId="01C0F450" w14:textId="77777777" w:rsidR="0024193C" w:rsidRPr="001205E9" w:rsidRDefault="0024193C" w:rsidP="0024193C">
      <w:pPr>
        <w:jc w:val="both"/>
        <w:rPr>
          <w:i/>
          <w:iCs/>
          <w:sz w:val="28"/>
          <w:szCs w:val="28"/>
        </w:rPr>
      </w:pPr>
      <w:r w:rsidRPr="001205E9">
        <w:rPr>
          <w:i/>
          <w:iCs/>
          <w:sz w:val="28"/>
          <w:szCs w:val="28"/>
        </w:rPr>
        <w:t xml:space="preserve">Młodzieżowi Radni to osoby zamieszkujące lub pobierające naukę na terenie Powiatu. Biorą oni odpowiedzialność za swoje środowisko lokalne, uczą się samodzielności, demokracji oraz zasad funkcjonowania w samorządzie. </w:t>
      </w:r>
    </w:p>
    <w:p w14:paraId="62694A0C" w14:textId="77777777" w:rsidR="0024193C" w:rsidRPr="001205E9" w:rsidRDefault="0024193C" w:rsidP="0024193C">
      <w:pPr>
        <w:jc w:val="both"/>
        <w:rPr>
          <w:i/>
          <w:iCs/>
          <w:sz w:val="28"/>
          <w:szCs w:val="28"/>
        </w:rPr>
      </w:pPr>
      <w:r w:rsidRPr="001205E9">
        <w:rPr>
          <w:i/>
          <w:iCs/>
          <w:sz w:val="28"/>
          <w:szCs w:val="28"/>
        </w:rPr>
        <w:t xml:space="preserve">Młodzieżowa Rada Powiatu nie posiada statusu organizacji pozarządowej, ani osobowości prawnej. Rada Powiatu Świdwińskiego, powołując Młodzieżową Radę, nadaje jej Statut, określający w szczególności zasady działania, tryb </w:t>
      </w:r>
      <w:r w:rsidR="00C739D8">
        <w:rPr>
          <w:i/>
          <w:iCs/>
          <w:sz w:val="28"/>
          <w:szCs w:val="28"/>
        </w:rPr>
        <w:br/>
      </w:r>
      <w:r w:rsidRPr="001205E9">
        <w:rPr>
          <w:i/>
          <w:iCs/>
          <w:sz w:val="28"/>
          <w:szCs w:val="28"/>
        </w:rPr>
        <w:t xml:space="preserve">i kryteria wyboru jej członków oraz zasady wygaśnięcia mandatu i odwołania członka Młodzieżowej Rady Powiatu. </w:t>
      </w:r>
    </w:p>
    <w:p w14:paraId="7C4A95E9" w14:textId="77777777" w:rsidR="0024193C" w:rsidRPr="001205E9" w:rsidRDefault="0024193C" w:rsidP="0024193C">
      <w:pPr>
        <w:jc w:val="both"/>
        <w:rPr>
          <w:i/>
          <w:iCs/>
          <w:sz w:val="28"/>
          <w:szCs w:val="28"/>
        </w:rPr>
      </w:pPr>
      <w:r w:rsidRPr="001205E9">
        <w:rPr>
          <w:i/>
          <w:iCs/>
          <w:sz w:val="28"/>
          <w:szCs w:val="28"/>
        </w:rPr>
        <w:t>Po podjęciu przedmiotowej uchwały, Młodzieżowa Rada rozpocznie funkcjonowanie. Utworzenie Młodzieżowej Rady Powiatu Świdwińskiego</w:t>
      </w:r>
      <w:r w:rsidRPr="001205E9">
        <w:rPr>
          <w:rStyle w:val="Odwoaniedokomentarza"/>
          <w:i/>
          <w:iCs/>
          <w:sz w:val="28"/>
          <w:szCs w:val="28"/>
        </w:rPr>
        <w:t xml:space="preserve"> </w:t>
      </w:r>
      <w:r w:rsidRPr="001205E9">
        <w:rPr>
          <w:i/>
          <w:iCs/>
          <w:sz w:val="28"/>
          <w:szCs w:val="28"/>
        </w:rPr>
        <w:t>stanowi wypełnienie zadania publicznego o charakterze ponadgminnym w zakresie edukacji publicznej.</w:t>
      </w:r>
    </w:p>
    <w:p w14:paraId="5465FD89" w14:textId="77777777" w:rsidR="0024193C" w:rsidRDefault="0024193C" w:rsidP="0024193C">
      <w:pPr>
        <w:pStyle w:val="Tekstpodstawowy"/>
        <w:ind w:firstLine="360"/>
        <w:rPr>
          <w:i/>
          <w:iCs/>
          <w:szCs w:val="28"/>
        </w:rPr>
      </w:pPr>
    </w:p>
    <w:p w14:paraId="67BC4E34" w14:textId="77777777" w:rsidR="0024193C" w:rsidRDefault="0024193C" w:rsidP="0024193C">
      <w:pPr>
        <w:pStyle w:val="Tekstpodstawowy"/>
        <w:ind w:firstLine="360"/>
        <w:rPr>
          <w:i/>
          <w:iCs/>
          <w:szCs w:val="28"/>
        </w:rPr>
      </w:pPr>
      <w:r>
        <w:rPr>
          <w:i/>
          <w:iCs/>
          <w:szCs w:val="28"/>
        </w:rPr>
        <w:t>Radni nie wnieśli uwag do projektu uchwały.</w:t>
      </w:r>
    </w:p>
    <w:p w14:paraId="3E110E23" w14:textId="77777777" w:rsidR="0024193C" w:rsidRPr="001205E9" w:rsidRDefault="0024193C" w:rsidP="0024193C">
      <w:pPr>
        <w:pStyle w:val="Tekstpodstawowy"/>
        <w:ind w:firstLine="360"/>
        <w:rPr>
          <w:i/>
          <w:iCs/>
          <w:szCs w:val="28"/>
        </w:rPr>
      </w:pPr>
    </w:p>
    <w:p w14:paraId="2F58281D" w14:textId="77777777" w:rsidR="0024193C" w:rsidRPr="00E15720" w:rsidRDefault="0024193C" w:rsidP="0024193C">
      <w:pPr>
        <w:ind w:left="993" w:hanging="993"/>
        <w:jc w:val="both"/>
        <w:rPr>
          <w:bCs/>
          <w:i/>
        </w:rPr>
      </w:pPr>
      <w:r w:rsidRPr="00E15720">
        <w:rPr>
          <w:b/>
          <w:i/>
        </w:rPr>
        <w:t>Uchwała Nr XVII/86/25 Rady Powiatu Świdwińskiego z dnia 30 października 2025 r.</w:t>
      </w:r>
      <w:r w:rsidRPr="00E15720">
        <w:rPr>
          <w:bCs/>
          <w:i/>
        </w:rPr>
        <w:br/>
        <w:t xml:space="preserve">w sprawie powołania Młodzieżowej Rady Powiatu Świdwińskiego i nadania jej Statutu </w:t>
      </w:r>
    </w:p>
    <w:p w14:paraId="64079A61" w14:textId="77777777" w:rsidR="0024193C" w:rsidRPr="00014610" w:rsidRDefault="0024193C" w:rsidP="0024193C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</w:rPr>
      </w:pPr>
      <w:r w:rsidRPr="00014610">
        <w:rPr>
          <w:rFonts w:ascii="Times New Roman" w:hAnsi="Times New Roman"/>
          <w:b/>
          <w:i/>
        </w:rPr>
        <w:t>Uchwała podjęta jednogłośnie 16 głosami za</w:t>
      </w:r>
    </w:p>
    <w:p w14:paraId="12BA5DC6" w14:textId="77777777" w:rsidR="0024193C" w:rsidRPr="00014610" w:rsidRDefault="0024193C" w:rsidP="0024193C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</w:rPr>
      </w:pPr>
      <w:r w:rsidRPr="00014610">
        <w:rPr>
          <w:rFonts w:ascii="Times New Roman" w:hAnsi="Times New Roman"/>
          <w:b/>
          <w:i/>
        </w:rPr>
        <w:t>( głosowało 16 radnych)</w:t>
      </w:r>
    </w:p>
    <w:p w14:paraId="12AC22F0" w14:textId="77777777" w:rsidR="0024193C" w:rsidRPr="001205E9" w:rsidRDefault="0024193C" w:rsidP="0024193C">
      <w:pPr>
        <w:pStyle w:val="Tekstpodstawowy"/>
        <w:rPr>
          <w:i/>
          <w:iCs/>
          <w:szCs w:val="28"/>
        </w:rPr>
      </w:pPr>
    </w:p>
    <w:p w14:paraId="70C518E4" w14:textId="77777777" w:rsidR="0024193C" w:rsidRPr="00AE4429" w:rsidRDefault="00C739D8" w:rsidP="0024193C">
      <w:pPr>
        <w:ind w:firstLine="360"/>
        <w:jc w:val="both"/>
        <w:rPr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Wicestarosta </w:t>
      </w:r>
      <w:r w:rsidR="0024193C" w:rsidRPr="001205E9">
        <w:rPr>
          <w:i/>
          <w:iCs/>
          <w:sz w:val="28"/>
          <w:szCs w:val="28"/>
        </w:rPr>
        <w:t xml:space="preserve"> </w:t>
      </w:r>
      <w:r w:rsidR="0024193C">
        <w:rPr>
          <w:i/>
          <w:iCs/>
          <w:sz w:val="28"/>
          <w:szCs w:val="28"/>
        </w:rPr>
        <w:t xml:space="preserve">przedstawił projekt uchwały </w:t>
      </w:r>
      <w:r w:rsidR="0024193C" w:rsidRPr="00AE4429">
        <w:rPr>
          <w:bCs/>
          <w:i/>
          <w:iCs/>
          <w:sz w:val="28"/>
          <w:szCs w:val="28"/>
        </w:rPr>
        <w:t>w sprawie ustalenia wysokości opłat związanych z usunięciem i przechowywaniem pojazdów oraz wysokości kosztów powstałych w razie odstąpienia od usunięcia pojazdu obowiązujących w roku 2026</w:t>
      </w:r>
      <w:r w:rsidR="0024193C">
        <w:rPr>
          <w:bCs/>
          <w:i/>
          <w:iCs/>
          <w:sz w:val="28"/>
          <w:szCs w:val="28"/>
        </w:rPr>
        <w:t>.</w:t>
      </w:r>
    </w:p>
    <w:p w14:paraId="5458DC83" w14:textId="77777777" w:rsidR="0024193C" w:rsidRPr="001205E9" w:rsidRDefault="0024193C" w:rsidP="0024193C">
      <w:pPr>
        <w:jc w:val="both"/>
        <w:rPr>
          <w:i/>
          <w:iCs/>
          <w:sz w:val="28"/>
          <w:szCs w:val="28"/>
        </w:rPr>
      </w:pPr>
      <w:r w:rsidRPr="001205E9">
        <w:rPr>
          <w:i/>
          <w:iCs/>
          <w:sz w:val="28"/>
          <w:szCs w:val="28"/>
        </w:rPr>
        <w:t>Usuwanie pojazdów oraz prowadzenie parkingu dla pojazdów usuniętych w trybie art. 130a ust. 1 i 2 ustawy z dnia 20 czerwca 1997 r. - Prawo o ruchu drogowym należy do zadań własnych powiatu.</w:t>
      </w:r>
    </w:p>
    <w:p w14:paraId="701066D4" w14:textId="77777777" w:rsidR="0024193C" w:rsidRPr="001205E9" w:rsidRDefault="0024193C" w:rsidP="0024193C">
      <w:pPr>
        <w:jc w:val="both"/>
        <w:rPr>
          <w:i/>
          <w:iCs/>
          <w:sz w:val="28"/>
          <w:szCs w:val="28"/>
        </w:rPr>
      </w:pPr>
      <w:r w:rsidRPr="001205E9">
        <w:rPr>
          <w:i/>
          <w:iCs/>
          <w:sz w:val="28"/>
          <w:szCs w:val="28"/>
        </w:rPr>
        <w:t>Zgodnie z art. 130a ust. 6 ww. ustawy Rada Powiatu corocznie uchwala wysokość opłat, kosztów usuwania z drogi i przechowywania pojazdów na obszarze danego powiatu. Opłaty za usunięcie i przechowywanie pojazdów stanowią dochód własny powiatu.</w:t>
      </w:r>
    </w:p>
    <w:p w14:paraId="4045B9AB" w14:textId="77777777" w:rsidR="0024193C" w:rsidRPr="001205E9" w:rsidRDefault="0024193C" w:rsidP="0024193C">
      <w:pPr>
        <w:jc w:val="both"/>
        <w:rPr>
          <w:i/>
          <w:iCs/>
          <w:sz w:val="28"/>
          <w:szCs w:val="28"/>
        </w:rPr>
      </w:pPr>
      <w:r w:rsidRPr="001205E9">
        <w:rPr>
          <w:i/>
          <w:iCs/>
          <w:sz w:val="28"/>
          <w:szCs w:val="28"/>
        </w:rPr>
        <w:t>Na każdy rok kalendarzowy minister właściwy do spraw finansów publicznych ogłasza</w:t>
      </w:r>
      <w:r>
        <w:rPr>
          <w:i/>
          <w:iCs/>
          <w:sz w:val="28"/>
          <w:szCs w:val="28"/>
        </w:rPr>
        <w:t xml:space="preserve"> </w:t>
      </w:r>
      <w:r w:rsidRPr="001205E9">
        <w:rPr>
          <w:i/>
          <w:iCs/>
          <w:sz w:val="28"/>
          <w:szCs w:val="28"/>
        </w:rPr>
        <w:t xml:space="preserve">w Monitorze Polskim maksymalne stawki opłat. Aktualne maksymalne stawki  na rok 2026 zamieszczone są w monitorze Ministra  Finansów i Gospodarki, obwieszczenie z dnia 5 sierpnia 2025 r. (Monitor Polski poz. 723).  </w:t>
      </w:r>
    </w:p>
    <w:p w14:paraId="4DF0A944" w14:textId="77777777" w:rsidR="0024193C" w:rsidRPr="001205E9" w:rsidRDefault="0024193C" w:rsidP="0024193C">
      <w:pPr>
        <w:jc w:val="both"/>
        <w:rPr>
          <w:i/>
          <w:iCs/>
          <w:sz w:val="28"/>
          <w:szCs w:val="28"/>
        </w:rPr>
      </w:pPr>
      <w:r w:rsidRPr="001205E9">
        <w:rPr>
          <w:i/>
          <w:iCs/>
          <w:sz w:val="28"/>
          <w:szCs w:val="28"/>
        </w:rPr>
        <w:t xml:space="preserve">W przyszłym roku wymiar podatku gruntowego może wzrosnąć maksymalnie o 5%,  koszty ochrony parkingu strzeżonego pozostaną na podobnym poziomie jak w br. Proponuje się utrzymanie ubiegłorocznych  stawek  za dobę przechowywania  pojazdów  w wysokościach wymienionych w projekcie uchwały. Po stronie ponoszonych przez powiat kosztów dodatkowo uwzględnić należy koszty dojazdu pracownika na parking, zużycia energii elektrycznej (oświetlenie, monitoring), utrzymania obiektu w należytym stanie oraz jego  ubezpieczenia – w tych przypadkach brak jest możliwości  wyliczenia ponoszonych wydatków. </w:t>
      </w:r>
    </w:p>
    <w:p w14:paraId="249A6EDF" w14:textId="77777777" w:rsidR="0024193C" w:rsidRPr="001205E9" w:rsidRDefault="0024193C" w:rsidP="0024193C">
      <w:pPr>
        <w:jc w:val="both"/>
        <w:rPr>
          <w:i/>
          <w:iCs/>
          <w:sz w:val="28"/>
          <w:szCs w:val="28"/>
        </w:rPr>
      </w:pPr>
      <w:r w:rsidRPr="001205E9">
        <w:rPr>
          <w:i/>
          <w:iCs/>
          <w:sz w:val="28"/>
          <w:szCs w:val="28"/>
        </w:rPr>
        <w:t>Przedsiębiorca wykonujący w ubiegłych latach usługę holowania pojazdów zaproponował na przyszły rok stawki identyczne jak ogłoszone przez Ministra Finansów we wskazanym wyżej obwieszczeniu.</w:t>
      </w:r>
      <w:r w:rsidRPr="001205E9">
        <w:rPr>
          <w:b/>
          <w:i/>
          <w:iCs/>
          <w:sz w:val="28"/>
          <w:szCs w:val="28"/>
        </w:rPr>
        <w:t xml:space="preserve">   </w:t>
      </w:r>
    </w:p>
    <w:p w14:paraId="539C1A55" w14:textId="77777777" w:rsidR="0024193C" w:rsidRPr="001205E9" w:rsidRDefault="0024193C" w:rsidP="0024193C">
      <w:pPr>
        <w:pStyle w:val="NormalnyWeb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1205E9">
        <w:rPr>
          <w:i/>
          <w:iCs/>
          <w:sz w:val="28"/>
          <w:szCs w:val="28"/>
        </w:rPr>
        <w:t xml:space="preserve">     Na  koszty ponoszone przez Powiat Świdwiński z tytułu  przechowywania pojazdów w związku z posiadanym własnym parkingiem na pojazdy </w:t>
      </w:r>
      <w:r>
        <w:rPr>
          <w:i/>
          <w:iCs/>
          <w:sz w:val="28"/>
          <w:szCs w:val="28"/>
        </w:rPr>
        <w:br/>
      </w:r>
      <w:r w:rsidRPr="001205E9">
        <w:rPr>
          <w:i/>
          <w:iCs/>
          <w:sz w:val="28"/>
          <w:szCs w:val="28"/>
        </w:rPr>
        <w:t xml:space="preserve">o dopuszczalnej masie całkowitej do 3,5 tony oraz motocykle, motorowery, rowery, hulajnogi elektryczne oraz urządzenia transportu osobistego  składają się: </w:t>
      </w:r>
    </w:p>
    <w:p w14:paraId="26AB06FF" w14:textId="77777777" w:rsidR="0024193C" w:rsidRPr="001205E9" w:rsidRDefault="0024193C" w:rsidP="0024193C">
      <w:pPr>
        <w:pStyle w:val="NormalnyWeb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205E9">
        <w:rPr>
          <w:i/>
          <w:iCs/>
          <w:sz w:val="28"/>
          <w:szCs w:val="28"/>
        </w:rPr>
        <w:t xml:space="preserve"> - opłata miesięczna za ochronę obiektu 119.16 zł/mies.    1430    zł/ rok</w:t>
      </w:r>
    </w:p>
    <w:p w14:paraId="0A382F7E" w14:textId="77777777" w:rsidR="0024193C" w:rsidRPr="001205E9" w:rsidRDefault="0024193C" w:rsidP="0024193C">
      <w:pPr>
        <w:pStyle w:val="NormalnyWeb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205E9">
        <w:rPr>
          <w:i/>
          <w:iCs/>
          <w:sz w:val="28"/>
          <w:szCs w:val="28"/>
        </w:rPr>
        <w:t>-  podatek gruntowy                                                             682,08 zł/ rok</w:t>
      </w:r>
    </w:p>
    <w:p w14:paraId="2882B9DC" w14:textId="77777777" w:rsidR="0024193C" w:rsidRPr="001205E9" w:rsidRDefault="0024193C" w:rsidP="0024193C">
      <w:pPr>
        <w:pStyle w:val="NormalnyWeb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205E9">
        <w:rPr>
          <w:i/>
          <w:iCs/>
          <w:sz w:val="28"/>
          <w:szCs w:val="28"/>
        </w:rPr>
        <w:t xml:space="preserve">                  Łącznie koszty roczne                                     2112,08 zł/ rok</w:t>
      </w:r>
    </w:p>
    <w:p w14:paraId="3A20F288" w14:textId="77777777" w:rsidR="0024193C" w:rsidRPr="00C739D8" w:rsidRDefault="0024193C" w:rsidP="0024193C">
      <w:pPr>
        <w:pStyle w:val="NormalnyWeb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C739D8">
        <w:rPr>
          <w:i/>
          <w:iCs/>
          <w:sz w:val="28"/>
          <w:szCs w:val="28"/>
        </w:rPr>
        <w:t xml:space="preserve">                               Koszt dzienny                                           5.79 zł         </w:t>
      </w:r>
    </w:p>
    <w:p w14:paraId="1D051B6F" w14:textId="77777777" w:rsidR="0024193C" w:rsidRPr="00C739D8" w:rsidRDefault="0024193C" w:rsidP="0024193C">
      <w:pPr>
        <w:jc w:val="both"/>
        <w:rPr>
          <w:i/>
          <w:iCs/>
          <w:sz w:val="28"/>
          <w:szCs w:val="28"/>
        </w:rPr>
      </w:pPr>
      <w:r w:rsidRPr="00C739D8">
        <w:rPr>
          <w:i/>
          <w:iCs/>
          <w:sz w:val="28"/>
          <w:szCs w:val="28"/>
        </w:rPr>
        <w:t>Na przechowywanie na parkingu  pojazdów o dopuszczalnej masie całkowitej powyżej 3,5 do 16 ton powiat corocznie podpisuje umowę z podmiotem prywatnym prowadzącym parking strzeżony.  Na rok 2026 złożył on ofertę w wysokości:</w:t>
      </w:r>
    </w:p>
    <w:p w14:paraId="67FA2480" w14:textId="77777777" w:rsidR="0024193C" w:rsidRPr="00C739D8" w:rsidRDefault="0024193C">
      <w:pPr>
        <w:pStyle w:val="Akapitzlist"/>
        <w:numPr>
          <w:ilvl w:val="0"/>
          <w:numId w:val="15"/>
        </w:numPr>
        <w:autoSpaceDN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C739D8">
        <w:rPr>
          <w:rFonts w:ascii="Times New Roman" w:hAnsi="Times New Roman"/>
          <w:i/>
          <w:iCs/>
          <w:sz w:val="28"/>
          <w:szCs w:val="28"/>
        </w:rPr>
        <w:t>Pojazd o dopuszczalnej masie całkowitej od 3,5 do 7,5 tony  49.20 </w:t>
      </w:r>
      <w:r w:rsidRPr="00C739D8">
        <w:rPr>
          <w:rStyle w:val="Pogrubienie"/>
          <w:rFonts w:ascii="Times New Roman" w:hAnsi="Times New Roman"/>
          <w:b w:val="0"/>
          <w:bCs w:val="0"/>
          <w:i/>
          <w:iCs/>
          <w:sz w:val="28"/>
          <w:szCs w:val="28"/>
        </w:rPr>
        <w:t>zł;/dobę</w:t>
      </w:r>
    </w:p>
    <w:p w14:paraId="02571EAA" w14:textId="77777777" w:rsidR="0024193C" w:rsidRPr="00C739D8" w:rsidRDefault="0024193C" w:rsidP="00C739D8">
      <w:pPr>
        <w:pStyle w:val="Akapitzlist"/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739D8">
        <w:rPr>
          <w:rFonts w:ascii="Times New Roman" w:hAnsi="Times New Roman"/>
          <w:i/>
          <w:iCs/>
          <w:sz w:val="28"/>
          <w:szCs w:val="28"/>
        </w:rPr>
        <w:t>Pojazd o dopuszczalnej masie całkowitej od 7,5  do  16 ton   49,20</w:t>
      </w:r>
      <w:r w:rsidR="00C739D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739D8">
        <w:rPr>
          <w:rStyle w:val="Pogrubienie"/>
          <w:rFonts w:ascii="Times New Roman" w:hAnsi="Times New Roman"/>
          <w:b w:val="0"/>
          <w:bCs w:val="0"/>
          <w:i/>
          <w:iCs/>
          <w:sz w:val="28"/>
          <w:szCs w:val="28"/>
        </w:rPr>
        <w:t>zł;/dobę</w:t>
      </w:r>
    </w:p>
    <w:p w14:paraId="63402344" w14:textId="77777777" w:rsidR="0024193C" w:rsidRPr="00C739D8" w:rsidRDefault="0024193C">
      <w:pPr>
        <w:pStyle w:val="Akapitzlist"/>
        <w:numPr>
          <w:ilvl w:val="0"/>
          <w:numId w:val="14"/>
        </w:numPr>
        <w:autoSpaceDN w:val="0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205E9">
        <w:rPr>
          <w:rFonts w:ascii="Times New Roman" w:hAnsi="Times New Roman"/>
          <w:i/>
          <w:iCs/>
          <w:sz w:val="28"/>
          <w:szCs w:val="28"/>
        </w:rPr>
        <w:t xml:space="preserve">Pojazd o dopuszczalnej masie całkowitej powyżej 16 ton      </w:t>
      </w:r>
      <w:r w:rsidRPr="00C739D8">
        <w:rPr>
          <w:rFonts w:ascii="Times New Roman" w:hAnsi="Times New Roman"/>
          <w:i/>
          <w:iCs/>
          <w:sz w:val="28"/>
          <w:szCs w:val="28"/>
        </w:rPr>
        <w:t>61,50 </w:t>
      </w:r>
      <w:r w:rsidRPr="00C739D8">
        <w:rPr>
          <w:rStyle w:val="Pogrubienie"/>
          <w:rFonts w:ascii="Times New Roman" w:hAnsi="Times New Roman"/>
          <w:b w:val="0"/>
          <w:bCs w:val="0"/>
          <w:i/>
          <w:iCs/>
          <w:sz w:val="28"/>
          <w:szCs w:val="28"/>
        </w:rPr>
        <w:t>zł./dobę</w:t>
      </w:r>
    </w:p>
    <w:p w14:paraId="2E95DACC" w14:textId="77777777" w:rsidR="0024193C" w:rsidRPr="001205E9" w:rsidRDefault="0024193C" w:rsidP="0024193C">
      <w:pPr>
        <w:rPr>
          <w:i/>
          <w:iCs/>
          <w:sz w:val="28"/>
          <w:szCs w:val="28"/>
        </w:rPr>
      </w:pPr>
      <w:r w:rsidRPr="001205E9">
        <w:rPr>
          <w:i/>
          <w:iCs/>
          <w:sz w:val="28"/>
          <w:szCs w:val="28"/>
        </w:rPr>
        <w:lastRenderedPageBreak/>
        <w:t>Proponowane powyżej stawki ujęto w projekcie niniejszej uchwały.</w:t>
      </w:r>
    </w:p>
    <w:p w14:paraId="45F78E97" w14:textId="77777777" w:rsidR="0024193C" w:rsidRPr="001205E9" w:rsidRDefault="0024193C" w:rsidP="0024193C">
      <w:pPr>
        <w:jc w:val="both"/>
        <w:rPr>
          <w:i/>
          <w:iCs/>
          <w:sz w:val="28"/>
          <w:szCs w:val="28"/>
        </w:rPr>
      </w:pPr>
      <w:r w:rsidRPr="001205E9">
        <w:rPr>
          <w:i/>
          <w:iCs/>
          <w:sz w:val="28"/>
          <w:szCs w:val="28"/>
        </w:rPr>
        <w:t xml:space="preserve">          W przypadku opłat za usunięcie i przechowywanie pojazdów przewożących materiały niebezpieczne powiat złożył zapytanie ofertowe. Do chwili obecnej nie wpłynęła oferta na wykonywanie tych usług. Stawki opłat w tym zakresie ustalono w wysokości maksymalnej  określonej w obwieszczeniu Ministra  Finansów.</w:t>
      </w:r>
    </w:p>
    <w:p w14:paraId="4525FF76" w14:textId="77777777" w:rsidR="0024193C" w:rsidRPr="001205E9" w:rsidRDefault="0024193C" w:rsidP="0024193C">
      <w:pPr>
        <w:pStyle w:val="Tekstpodstawowy"/>
        <w:ind w:firstLine="360"/>
        <w:rPr>
          <w:i/>
          <w:iCs/>
          <w:szCs w:val="28"/>
        </w:rPr>
      </w:pPr>
    </w:p>
    <w:p w14:paraId="5DC62C14" w14:textId="77777777" w:rsidR="0024193C" w:rsidRPr="001205E9" w:rsidRDefault="0024193C" w:rsidP="0024193C">
      <w:pPr>
        <w:pStyle w:val="Tekstpodstawowy"/>
        <w:ind w:firstLine="360"/>
        <w:rPr>
          <w:i/>
          <w:iCs/>
          <w:szCs w:val="28"/>
        </w:rPr>
      </w:pPr>
      <w:r>
        <w:rPr>
          <w:i/>
          <w:iCs/>
          <w:szCs w:val="28"/>
        </w:rPr>
        <w:t>Radni nie wnieśli uwag do projektu uchwały.</w:t>
      </w:r>
    </w:p>
    <w:p w14:paraId="1695EFC8" w14:textId="77777777" w:rsidR="0024193C" w:rsidRDefault="0024193C" w:rsidP="0024193C">
      <w:pPr>
        <w:pStyle w:val="Tekstpodstawowy"/>
        <w:rPr>
          <w:i/>
          <w:iCs/>
          <w:szCs w:val="28"/>
        </w:rPr>
      </w:pPr>
    </w:p>
    <w:p w14:paraId="111C9072" w14:textId="77777777" w:rsidR="0024193C" w:rsidRPr="00E15720" w:rsidRDefault="0024193C" w:rsidP="0024193C">
      <w:pPr>
        <w:ind w:left="993" w:hanging="993"/>
        <w:jc w:val="both"/>
        <w:rPr>
          <w:bCs/>
          <w:i/>
          <w:lang w:eastAsia="ar-SA"/>
        </w:rPr>
      </w:pPr>
      <w:r w:rsidRPr="00E15720">
        <w:rPr>
          <w:b/>
          <w:i/>
        </w:rPr>
        <w:t>Uchwała Nr XVII/87/25 Rady Powiatu Świdwińskiego z dnia 30 października 2025 r.</w:t>
      </w:r>
      <w:r w:rsidRPr="00E15720">
        <w:rPr>
          <w:bCs/>
          <w:i/>
        </w:rPr>
        <w:br/>
      </w:r>
      <w:r w:rsidRPr="00E15720">
        <w:rPr>
          <w:bCs/>
          <w:i/>
          <w:lang w:eastAsia="ar-SA"/>
        </w:rPr>
        <w:t>w sprawie ustalenia wysokości opłat związanych z usunięciem i przechowywaniem pojazdów oraz wysokości kosztów powstałych w razie odstąpienia od usunięcia pojazdu obowiązujących w roku 2026</w:t>
      </w:r>
    </w:p>
    <w:p w14:paraId="0FDE0F27" w14:textId="77777777" w:rsidR="0024193C" w:rsidRPr="00014610" w:rsidRDefault="0024193C" w:rsidP="0024193C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</w:rPr>
      </w:pPr>
      <w:r w:rsidRPr="00014610">
        <w:rPr>
          <w:rFonts w:ascii="Times New Roman" w:hAnsi="Times New Roman"/>
          <w:b/>
          <w:i/>
        </w:rPr>
        <w:t>Uchwała podjęta jednogłośnie 16 głosami za</w:t>
      </w:r>
    </w:p>
    <w:p w14:paraId="54F80550" w14:textId="77777777" w:rsidR="0024193C" w:rsidRPr="00014610" w:rsidRDefault="0024193C" w:rsidP="0024193C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</w:rPr>
      </w:pPr>
      <w:r w:rsidRPr="00014610">
        <w:rPr>
          <w:rFonts w:ascii="Times New Roman" w:hAnsi="Times New Roman"/>
          <w:b/>
          <w:i/>
        </w:rPr>
        <w:t>( głosowało 16 radnych)</w:t>
      </w:r>
    </w:p>
    <w:p w14:paraId="49F0A61A" w14:textId="77777777" w:rsidR="0024193C" w:rsidRPr="001205E9" w:rsidRDefault="0024193C" w:rsidP="0024193C">
      <w:pPr>
        <w:pStyle w:val="Tekstpodstawowy"/>
        <w:rPr>
          <w:i/>
          <w:iCs/>
          <w:szCs w:val="28"/>
        </w:rPr>
      </w:pPr>
    </w:p>
    <w:p w14:paraId="30211DB2" w14:textId="77777777" w:rsidR="0024193C" w:rsidRPr="001205E9" w:rsidRDefault="0024193C" w:rsidP="0024193C">
      <w:pPr>
        <w:ind w:firstLine="360"/>
        <w:jc w:val="both"/>
        <w:rPr>
          <w:b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Przewodniczący Rady</w:t>
      </w:r>
      <w:r w:rsidRPr="001205E9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przedstawił projekt uchwały </w:t>
      </w:r>
      <w:r w:rsidRPr="00AE4429">
        <w:rPr>
          <w:bCs/>
          <w:i/>
          <w:iCs/>
          <w:sz w:val="28"/>
          <w:szCs w:val="28"/>
        </w:rPr>
        <w:t>w sprawie ustalenia miesięcznego wynagrodzenia Starosty Powiatu Świdwińskiego</w:t>
      </w:r>
      <w:r>
        <w:rPr>
          <w:bCs/>
          <w:i/>
          <w:iCs/>
          <w:sz w:val="28"/>
          <w:szCs w:val="28"/>
        </w:rPr>
        <w:t>.</w:t>
      </w:r>
    </w:p>
    <w:p w14:paraId="017CFEE0" w14:textId="77777777" w:rsidR="0024193C" w:rsidRPr="001205E9" w:rsidRDefault="0024193C" w:rsidP="0024193C">
      <w:pPr>
        <w:tabs>
          <w:tab w:val="left" w:pos="709"/>
        </w:tabs>
        <w:jc w:val="both"/>
        <w:rPr>
          <w:i/>
          <w:iCs/>
          <w:sz w:val="28"/>
          <w:szCs w:val="28"/>
        </w:rPr>
      </w:pPr>
      <w:r w:rsidRPr="001205E9">
        <w:rPr>
          <w:i/>
          <w:iCs/>
          <w:sz w:val="28"/>
          <w:szCs w:val="28"/>
        </w:rPr>
        <w:t>Zgodnie z art. 9 ust. 2 ustawy o pracownikach samorządowych, wynagrodzenie starosty ustala Rada Powiatu w drodze uchwały.</w:t>
      </w:r>
    </w:p>
    <w:p w14:paraId="334A763F" w14:textId="77777777" w:rsidR="0024193C" w:rsidRPr="001205E9" w:rsidRDefault="0024193C" w:rsidP="0024193C">
      <w:pPr>
        <w:jc w:val="both"/>
        <w:rPr>
          <w:i/>
          <w:iCs/>
          <w:sz w:val="28"/>
          <w:szCs w:val="28"/>
        </w:rPr>
      </w:pPr>
      <w:r w:rsidRPr="001205E9">
        <w:rPr>
          <w:i/>
          <w:iCs/>
          <w:sz w:val="28"/>
          <w:szCs w:val="28"/>
        </w:rPr>
        <w:tab/>
        <w:t>Wynagrodzenie Starosty Świdwińskiego ustalone zostało na podstawie rozporządzenia Rady Ministrów z dnia 25 października 2021 roku w sprawie wynagradzania pracowników samorządowych. Proponowana wysokość poszczególnych składników wynagrodzenia starosty mieści się w granicach przewidzianych prawem (łączna kwota to 20.445,00 zł brutto)</w:t>
      </w:r>
      <w:r>
        <w:rPr>
          <w:i/>
          <w:iCs/>
          <w:sz w:val="28"/>
          <w:szCs w:val="28"/>
        </w:rPr>
        <w:t>.</w:t>
      </w:r>
    </w:p>
    <w:p w14:paraId="4AA7226F" w14:textId="77777777" w:rsidR="0024193C" w:rsidRPr="001205E9" w:rsidRDefault="0024193C" w:rsidP="0024193C">
      <w:pPr>
        <w:ind w:firstLine="360"/>
        <w:jc w:val="both"/>
        <w:rPr>
          <w:i/>
          <w:iCs/>
          <w:sz w:val="28"/>
          <w:szCs w:val="28"/>
        </w:rPr>
      </w:pPr>
      <w:r w:rsidRPr="001205E9">
        <w:rPr>
          <w:i/>
          <w:iCs/>
          <w:sz w:val="28"/>
          <w:szCs w:val="28"/>
        </w:rPr>
        <w:t>Zgodnie z art. 37 ust. 3 ustawy o pracownikach samorządowych maksymalne wynagrodzenie Starosty nie może przekroczyć w okresie miesiąca 11,2-krotności kwoty bazowej określonej w ustawie budżetowej dla osób zajmujących kierownicze stanowiska państwowe na podstawie przepisów ustawy z dnia 23 grudnia 1999 roku o kształtowaniu wynagrodzeń w państwowej sferze budżetowej oraz zmianie niektórych ustaw (</w:t>
      </w:r>
      <w:proofErr w:type="spellStart"/>
      <w:r w:rsidRPr="001205E9">
        <w:rPr>
          <w:i/>
          <w:iCs/>
          <w:sz w:val="28"/>
          <w:szCs w:val="28"/>
        </w:rPr>
        <w:t>t.j</w:t>
      </w:r>
      <w:proofErr w:type="spellEnd"/>
      <w:r w:rsidRPr="001205E9">
        <w:rPr>
          <w:i/>
          <w:iCs/>
          <w:sz w:val="28"/>
          <w:szCs w:val="28"/>
        </w:rPr>
        <w:t>. Dz. U. z 2024 r. poz. 1356). Kwota bazowa wynosi 1.878,89 zł, zatem maksymalne wynagrodzenie Starosty nie może przekroczyć 21.043,57 zł brutto (11,2 x 1.878,89 zł = 21.043,57 zł).</w:t>
      </w:r>
    </w:p>
    <w:p w14:paraId="08E0CF9C" w14:textId="77777777" w:rsidR="0024193C" w:rsidRPr="001205E9" w:rsidRDefault="0024193C" w:rsidP="0024193C">
      <w:pPr>
        <w:ind w:firstLine="360"/>
        <w:jc w:val="both"/>
        <w:rPr>
          <w:i/>
          <w:iCs/>
          <w:sz w:val="28"/>
          <w:szCs w:val="28"/>
        </w:rPr>
      </w:pPr>
      <w:r w:rsidRPr="001205E9">
        <w:rPr>
          <w:i/>
          <w:iCs/>
          <w:sz w:val="28"/>
          <w:szCs w:val="28"/>
        </w:rPr>
        <w:t>Natomiast zgodnie z art. 37 ust. 4 ustawy o pracownikach samorządowych minimalne wynagrodzenie Starosty nie może być niższe niż 80 % maksymalnego wynagrodzenia określonego dla poszczególnych stanowisk w rozporządzeniu tj. kwoty 14.632,80 zł = (10.770 zł + 3.300 zł + 4.221 zł) x 80% jest to suma maksymalnego poziomu wynagrodzenia zasadniczego, dodatku funkcyjnego oraz dodatku specjalnego.</w:t>
      </w:r>
    </w:p>
    <w:p w14:paraId="33895636" w14:textId="77777777" w:rsidR="0024193C" w:rsidRPr="001205E9" w:rsidRDefault="0024193C" w:rsidP="0024193C">
      <w:pPr>
        <w:jc w:val="both"/>
        <w:rPr>
          <w:i/>
          <w:iCs/>
          <w:sz w:val="28"/>
          <w:szCs w:val="28"/>
        </w:rPr>
      </w:pPr>
      <w:r w:rsidRPr="001205E9">
        <w:rPr>
          <w:i/>
          <w:iCs/>
          <w:sz w:val="28"/>
          <w:szCs w:val="28"/>
        </w:rPr>
        <w:t>W budżecie Powiatu zostały zabezpieczone środki finansowe na wynagrodzenie Starosty.</w:t>
      </w:r>
    </w:p>
    <w:p w14:paraId="36BD147C" w14:textId="77777777" w:rsidR="0024193C" w:rsidRDefault="0024193C" w:rsidP="0024193C">
      <w:pPr>
        <w:pStyle w:val="Tekstpodstawowy"/>
        <w:rPr>
          <w:i/>
          <w:iCs/>
          <w:szCs w:val="28"/>
        </w:rPr>
      </w:pPr>
    </w:p>
    <w:p w14:paraId="0EC79BBD" w14:textId="77777777" w:rsidR="0024193C" w:rsidRPr="001205E9" w:rsidRDefault="0024193C" w:rsidP="0024193C">
      <w:pPr>
        <w:pStyle w:val="Tekstpodstawowy"/>
        <w:ind w:firstLine="360"/>
        <w:rPr>
          <w:i/>
          <w:iCs/>
          <w:szCs w:val="28"/>
        </w:rPr>
      </w:pPr>
      <w:r>
        <w:rPr>
          <w:i/>
          <w:iCs/>
          <w:szCs w:val="28"/>
        </w:rPr>
        <w:t>Radni nie wnieśli uwag do projektu uchwały.</w:t>
      </w:r>
    </w:p>
    <w:p w14:paraId="1AAE481A" w14:textId="77777777" w:rsidR="0024193C" w:rsidRDefault="0024193C" w:rsidP="0024193C">
      <w:pPr>
        <w:pStyle w:val="Tekstpodstawowy"/>
        <w:rPr>
          <w:i/>
          <w:iCs/>
          <w:szCs w:val="28"/>
        </w:rPr>
      </w:pPr>
    </w:p>
    <w:p w14:paraId="2B10C7E4" w14:textId="77777777" w:rsidR="0024193C" w:rsidRPr="00AC39B6" w:rsidRDefault="0024193C" w:rsidP="0024193C">
      <w:pPr>
        <w:ind w:left="993" w:hanging="993"/>
        <w:jc w:val="both"/>
        <w:rPr>
          <w:bCs/>
          <w:i/>
        </w:rPr>
      </w:pPr>
      <w:r w:rsidRPr="00014610">
        <w:rPr>
          <w:b/>
          <w:i/>
        </w:rPr>
        <w:lastRenderedPageBreak/>
        <w:t>Uchwała Nr XVII/8</w:t>
      </w:r>
      <w:r>
        <w:rPr>
          <w:b/>
          <w:i/>
        </w:rPr>
        <w:t>8</w:t>
      </w:r>
      <w:r w:rsidRPr="00014610">
        <w:rPr>
          <w:b/>
          <w:i/>
        </w:rPr>
        <w:t>/25 Rady Powiatu Świdwińskiego z dnia 30 października 2025 r.</w:t>
      </w:r>
      <w:r w:rsidRPr="00AC39B6">
        <w:rPr>
          <w:bCs/>
          <w:i/>
        </w:rPr>
        <w:br/>
        <w:t>w sprawie ustalenia miesięcznego wynagrodzenia Starosty Powiatu Świdwińskiego</w:t>
      </w:r>
    </w:p>
    <w:p w14:paraId="3DD14361" w14:textId="77777777" w:rsidR="0024193C" w:rsidRPr="00AC39B6" w:rsidRDefault="0024193C" w:rsidP="0024193C">
      <w:pPr>
        <w:pStyle w:val="Akapitzlist"/>
        <w:spacing w:after="0" w:line="240" w:lineRule="auto"/>
        <w:ind w:left="0"/>
        <w:rPr>
          <w:rFonts w:ascii="Times New Roman" w:hAnsi="Times New Roman"/>
          <w:bCs/>
          <w:i/>
          <w:sz w:val="24"/>
          <w:szCs w:val="24"/>
        </w:rPr>
      </w:pPr>
    </w:p>
    <w:p w14:paraId="2012BA01" w14:textId="77777777" w:rsidR="0024193C" w:rsidRPr="00014610" w:rsidRDefault="0024193C" w:rsidP="0024193C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</w:rPr>
      </w:pPr>
      <w:r w:rsidRPr="00014610">
        <w:rPr>
          <w:rFonts w:ascii="Times New Roman" w:hAnsi="Times New Roman"/>
          <w:b/>
          <w:i/>
        </w:rPr>
        <w:t>Uchwała podjęta jednogłośnie 16 głosami za</w:t>
      </w:r>
    </w:p>
    <w:p w14:paraId="09768312" w14:textId="77777777" w:rsidR="0024193C" w:rsidRPr="00014610" w:rsidRDefault="0024193C" w:rsidP="0024193C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</w:rPr>
      </w:pPr>
      <w:r w:rsidRPr="00014610">
        <w:rPr>
          <w:rFonts w:ascii="Times New Roman" w:hAnsi="Times New Roman"/>
          <w:b/>
          <w:i/>
        </w:rPr>
        <w:t>( głosowało 16 radnych)</w:t>
      </w:r>
    </w:p>
    <w:p w14:paraId="228F00B0" w14:textId="77777777" w:rsidR="0024193C" w:rsidRPr="001205E9" w:rsidRDefault="0024193C" w:rsidP="0024193C">
      <w:pPr>
        <w:pStyle w:val="Tekstpodstawowy"/>
        <w:rPr>
          <w:i/>
          <w:iCs/>
          <w:szCs w:val="28"/>
        </w:rPr>
      </w:pPr>
    </w:p>
    <w:p w14:paraId="631A2DC9" w14:textId="77777777" w:rsidR="0024193C" w:rsidRPr="00AE4429" w:rsidRDefault="0024193C" w:rsidP="0024193C">
      <w:pPr>
        <w:ind w:firstLine="360"/>
        <w:jc w:val="both"/>
        <w:rPr>
          <w:bCs/>
          <w:i/>
          <w:iCs/>
          <w:sz w:val="28"/>
          <w:szCs w:val="28"/>
        </w:rPr>
      </w:pPr>
      <w:r w:rsidRPr="00AE4429">
        <w:rPr>
          <w:b/>
          <w:bCs/>
          <w:i/>
          <w:iCs/>
          <w:sz w:val="28"/>
          <w:szCs w:val="28"/>
        </w:rPr>
        <w:t xml:space="preserve">Skarbnik </w:t>
      </w:r>
      <w:r w:rsidRPr="00AE4429">
        <w:rPr>
          <w:bCs/>
          <w:i/>
          <w:iCs/>
          <w:sz w:val="28"/>
          <w:szCs w:val="28"/>
        </w:rPr>
        <w:t xml:space="preserve">przedstawiła również projekt uchwały zmieniający uchwałę </w:t>
      </w:r>
      <w:r>
        <w:rPr>
          <w:bCs/>
          <w:i/>
          <w:iCs/>
          <w:sz w:val="28"/>
          <w:szCs w:val="28"/>
        </w:rPr>
        <w:br/>
      </w:r>
      <w:r w:rsidRPr="00AE4429">
        <w:rPr>
          <w:bCs/>
          <w:i/>
          <w:iCs/>
          <w:sz w:val="28"/>
          <w:szCs w:val="28"/>
        </w:rPr>
        <w:t>w sprawie uchwalenia budżetu Powiatu Świdwińskiego na 2025 rok.</w:t>
      </w:r>
    </w:p>
    <w:p w14:paraId="7E5B6DA7" w14:textId="77777777" w:rsidR="0024193C" w:rsidRPr="001205E9" w:rsidRDefault="0024193C" w:rsidP="0024193C">
      <w:pPr>
        <w:jc w:val="both"/>
        <w:rPr>
          <w:i/>
          <w:iCs/>
          <w:sz w:val="28"/>
          <w:szCs w:val="28"/>
        </w:rPr>
      </w:pPr>
      <w:r w:rsidRPr="00AE4429">
        <w:rPr>
          <w:bCs/>
          <w:i/>
          <w:iCs/>
          <w:sz w:val="28"/>
          <w:szCs w:val="28"/>
        </w:rPr>
        <w:t>Zwiększenie dochodów budżetu Powiatu Świdwińskiego o kwotę per saldo 2.389.584,00 zł nastąpiło z</w:t>
      </w:r>
      <w:r w:rsidRPr="001205E9">
        <w:rPr>
          <w:i/>
          <w:iCs/>
          <w:sz w:val="28"/>
          <w:szCs w:val="28"/>
        </w:rPr>
        <w:t xml:space="preserve"> tytułu:</w:t>
      </w:r>
    </w:p>
    <w:p w14:paraId="148AA69E" w14:textId="77777777" w:rsidR="0024193C" w:rsidRPr="001205E9" w:rsidRDefault="0024193C">
      <w:pPr>
        <w:numPr>
          <w:ilvl w:val="0"/>
          <w:numId w:val="16"/>
        </w:numPr>
        <w:ind w:left="284" w:hanging="284"/>
        <w:jc w:val="both"/>
        <w:rPr>
          <w:i/>
          <w:iCs/>
          <w:sz w:val="28"/>
          <w:szCs w:val="28"/>
        </w:rPr>
      </w:pPr>
      <w:r w:rsidRPr="001205E9">
        <w:rPr>
          <w:i/>
          <w:iCs/>
          <w:sz w:val="28"/>
          <w:szCs w:val="28"/>
        </w:rPr>
        <w:t xml:space="preserve">zwiększenia dochodów własnych jednostek organizacyjnych w wysokości </w:t>
      </w:r>
      <w:r w:rsidRPr="00AE4429">
        <w:rPr>
          <w:i/>
          <w:iCs/>
          <w:sz w:val="28"/>
          <w:szCs w:val="28"/>
        </w:rPr>
        <w:t>418.841,00 zł,</w:t>
      </w:r>
      <w:r w:rsidRPr="001205E9">
        <w:rPr>
          <w:i/>
          <w:iCs/>
          <w:sz w:val="28"/>
          <w:szCs w:val="28"/>
        </w:rPr>
        <w:t xml:space="preserve"> zwiększenia środków na inwestycje pn.” Poprawa jakości usług medycznych w szpitalu powiatowym w Połczynie Zdroju” z Rządowego Funduszu Polski Ład: Program Inwestycji Strategicznych w kwocie </w:t>
      </w:r>
      <w:r w:rsidRPr="00AE4429">
        <w:rPr>
          <w:i/>
          <w:iCs/>
          <w:sz w:val="28"/>
          <w:szCs w:val="28"/>
        </w:rPr>
        <w:t>1.077.000,00 zł</w:t>
      </w:r>
      <w:r w:rsidRPr="001205E9">
        <w:rPr>
          <w:i/>
          <w:iCs/>
          <w:sz w:val="28"/>
          <w:szCs w:val="28"/>
        </w:rPr>
        <w:t xml:space="preserve"> (niewykorzystane fundusze z roku 2024) oraz z tytułu otrzymania środków na uzupełnienie dochodów powiatów w wysokości </w:t>
      </w:r>
      <w:r w:rsidRPr="00AE4429">
        <w:rPr>
          <w:i/>
          <w:iCs/>
          <w:sz w:val="28"/>
          <w:szCs w:val="28"/>
        </w:rPr>
        <w:t>1.012.788,00 zł;</w:t>
      </w:r>
    </w:p>
    <w:p w14:paraId="2626B41F" w14:textId="77777777" w:rsidR="0024193C" w:rsidRPr="00AE4429" w:rsidRDefault="0024193C">
      <w:pPr>
        <w:numPr>
          <w:ilvl w:val="0"/>
          <w:numId w:val="16"/>
        </w:numPr>
        <w:ind w:left="284" w:hanging="284"/>
        <w:jc w:val="both"/>
        <w:rPr>
          <w:i/>
          <w:iCs/>
          <w:sz w:val="28"/>
          <w:szCs w:val="28"/>
        </w:rPr>
      </w:pPr>
      <w:r w:rsidRPr="001205E9">
        <w:rPr>
          <w:i/>
          <w:iCs/>
          <w:sz w:val="28"/>
          <w:szCs w:val="28"/>
        </w:rPr>
        <w:t>zmniejszenia dochodów własnych jednostek organizacyjnych w wysokości</w:t>
      </w:r>
      <w:r w:rsidRPr="001205E9">
        <w:rPr>
          <w:i/>
          <w:iCs/>
          <w:sz w:val="28"/>
          <w:szCs w:val="28"/>
          <w:u w:val="single"/>
        </w:rPr>
        <w:t xml:space="preserve"> </w:t>
      </w:r>
      <w:r w:rsidRPr="00AE4429">
        <w:rPr>
          <w:i/>
          <w:iCs/>
          <w:sz w:val="28"/>
          <w:szCs w:val="28"/>
        </w:rPr>
        <w:t>119.045,00 zł.</w:t>
      </w:r>
    </w:p>
    <w:p w14:paraId="35D8CFFF" w14:textId="77777777" w:rsidR="0024193C" w:rsidRPr="00AE4429" w:rsidRDefault="0024193C" w:rsidP="0024193C">
      <w:pPr>
        <w:jc w:val="both"/>
        <w:rPr>
          <w:i/>
          <w:iCs/>
          <w:sz w:val="28"/>
          <w:szCs w:val="28"/>
        </w:rPr>
      </w:pPr>
      <w:r w:rsidRPr="00AE4429">
        <w:rPr>
          <w:i/>
          <w:iCs/>
          <w:sz w:val="28"/>
          <w:szCs w:val="28"/>
        </w:rPr>
        <w:t>Zwiększenie wydatków budżetu Powiatu Świdwińskiego per salo o kwotę 2.389.584,00 zł wynikło ze:</w:t>
      </w:r>
    </w:p>
    <w:p w14:paraId="59B02F18" w14:textId="77777777" w:rsidR="0024193C" w:rsidRPr="00AE4429" w:rsidRDefault="0024193C">
      <w:pPr>
        <w:numPr>
          <w:ilvl w:val="0"/>
          <w:numId w:val="3"/>
        </w:numPr>
        <w:ind w:left="284" w:hanging="284"/>
        <w:jc w:val="both"/>
        <w:rPr>
          <w:i/>
          <w:iCs/>
          <w:sz w:val="28"/>
          <w:szCs w:val="28"/>
        </w:rPr>
      </w:pPr>
      <w:r w:rsidRPr="00AE4429">
        <w:rPr>
          <w:i/>
          <w:iCs/>
          <w:sz w:val="28"/>
          <w:szCs w:val="28"/>
        </w:rPr>
        <w:t>Zwiększenia wydatków o kwotę 5.237.996,00 zł z tytułu zwiększenia dochodów własnych jednostek organizacyjnych w wysokości 418.841,00 zł, zwiększenia nakładów na inwestycje pn. ”Poprawa jakości usług medycznych w szpitalu powiatowym w Połczynie Zdroju” w kwocie 1.077.000,00 zł, zwiększenia wydatków na zadania oświatowe w kwocie 3.047.974,00 zł, środków na zakupy inwestycyjne dla Powiatowego Zarządu Dróg w Świdwinie w wysokości 225.000,00 zł, przeniesienia wydatków między działami w ramach budżetu Powiatowego Centrum Pomocy Rodzinie w Świdwinie w kwocie 90.000,00 zł  oraz uzupełnienia wydatków domów pomocy społecznej w wysokości 379.181,00 zł.</w:t>
      </w:r>
    </w:p>
    <w:p w14:paraId="570B942B" w14:textId="77777777" w:rsidR="0024193C" w:rsidRPr="00AE4429" w:rsidRDefault="0024193C">
      <w:pPr>
        <w:numPr>
          <w:ilvl w:val="0"/>
          <w:numId w:val="3"/>
        </w:numPr>
        <w:ind w:left="284" w:hanging="284"/>
        <w:jc w:val="both"/>
        <w:rPr>
          <w:b/>
          <w:bCs/>
          <w:i/>
          <w:iCs/>
          <w:sz w:val="28"/>
          <w:szCs w:val="28"/>
        </w:rPr>
      </w:pPr>
      <w:r w:rsidRPr="00AE4429">
        <w:rPr>
          <w:i/>
          <w:iCs/>
          <w:sz w:val="28"/>
          <w:szCs w:val="28"/>
        </w:rPr>
        <w:t>Zmniejszenia wydatków o kwotę 2.848.412,00 zł z tytułu przeniesienia wydatków między działami klasyfikacji budżetowej w ramach budżetu Powiatowego Centrum Pomocy Rodzinie w Świdwinie w kwocie 90.000,00 zł, przeniesienia wydatków na zadania oświatowe w wysokości  2.639.367,00 zł oraz zmniejszenie wydatków z tytułu zmniejszonych dochodów własnych jednostek organizacyjnych</w:t>
      </w:r>
      <w:r w:rsidRPr="001205E9">
        <w:rPr>
          <w:i/>
          <w:iCs/>
          <w:sz w:val="28"/>
          <w:szCs w:val="28"/>
        </w:rPr>
        <w:t xml:space="preserve">  w kwocie </w:t>
      </w:r>
      <w:r w:rsidRPr="00AE4429">
        <w:rPr>
          <w:i/>
          <w:iCs/>
          <w:sz w:val="28"/>
          <w:szCs w:val="28"/>
        </w:rPr>
        <w:t>119.045,00 zł.</w:t>
      </w:r>
    </w:p>
    <w:p w14:paraId="72401766" w14:textId="77777777" w:rsidR="0024193C" w:rsidRPr="001205E9" w:rsidRDefault="0024193C" w:rsidP="0024193C">
      <w:pPr>
        <w:jc w:val="both"/>
        <w:rPr>
          <w:i/>
          <w:iCs/>
          <w:sz w:val="28"/>
          <w:szCs w:val="28"/>
        </w:rPr>
      </w:pPr>
      <w:r w:rsidRPr="001205E9">
        <w:rPr>
          <w:i/>
          <w:iCs/>
          <w:sz w:val="28"/>
          <w:szCs w:val="28"/>
        </w:rPr>
        <w:t>Zaktualizowano planowane do realizacji zadania inwestycyjne na 2025 rok (załącznik Nr 3).</w:t>
      </w:r>
    </w:p>
    <w:p w14:paraId="1FCEA5D5" w14:textId="77777777" w:rsidR="0024193C" w:rsidRPr="001205E9" w:rsidRDefault="0024193C" w:rsidP="0024193C">
      <w:pPr>
        <w:pStyle w:val="Tekstpodstawowy"/>
        <w:ind w:firstLine="360"/>
        <w:rPr>
          <w:i/>
          <w:iCs/>
          <w:szCs w:val="28"/>
        </w:rPr>
      </w:pPr>
    </w:p>
    <w:p w14:paraId="55BCA6EE" w14:textId="77777777" w:rsidR="0024193C" w:rsidRPr="001205E9" w:rsidRDefault="0024193C" w:rsidP="0024193C">
      <w:pPr>
        <w:pStyle w:val="Tekstpodstawowy"/>
        <w:ind w:firstLine="360"/>
        <w:rPr>
          <w:i/>
          <w:iCs/>
          <w:szCs w:val="28"/>
        </w:rPr>
      </w:pPr>
      <w:r>
        <w:rPr>
          <w:i/>
          <w:iCs/>
          <w:szCs w:val="28"/>
        </w:rPr>
        <w:t>Radni nie wnieśli uwag do projektu uchwały.</w:t>
      </w:r>
    </w:p>
    <w:p w14:paraId="415CEE66" w14:textId="77777777" w:rsidR="0024193C" w:rsidRDefault="0024193C" w:rsidP="0024193C">
      <w:pPr>
        <w:pStyle w:val="Tekstpodstawowy"/>
        <w:ind w:firstLine="360"/>
        <w:rPr>
          <w:i/>
          <w:iCs/>
          <w:szCs w:val="28"/>
        </w:rPr>
      </w:pPr>
    </w:p>
    <w:p w14:paraId="25329526" w14:textId="77777777" w:rsidR="0024193C" w:rsidRPr="00014610" w:rsidRDefault="0024193C" w:rsidP="0024193C">
      <w:pPr>
        <w:ind w:left="993" w:hanging="993"/>
        <w:jc w:val="both"/>
        <w:rPr>
          <w:b/>
          <w:i/>
          <w:sz w:val="22"/>
          <w:szCs w:val="22"/>
        </w:rPr>
      </w:pPr>
      <w:r w:rsidRPr="00014610">
        <w:rPr>
          <w:b/>
          <w:i/>
        </w:rPr>
        <w:lastRenderedPageBreak/>
        <w:t>Uchwała Nr XVII/8</w:t>
      </w:r>
      <w:r>
        <w:rPr>
          <w:b/>
          <w:i/>
        </w:rPr>
        <w:t>9</w:t>
      </w:r>
      <w:r w:rsidRPr="00014610">
        <w:rPr>
          <w:b/>
          <w:i/>
        </w:rPr>
        <w:t>/25 Rady Powiatu Świdwińskiego z dnia 30 października 2025 r.</w:t>
      </w:r>
      <w:r w:rsidRPr="00AC39B6">
        <w:rPr>
          <w:bCs/>
          <w:i/>
        </w:rPr>
        <w:br/>
        <w:t>zmieniająca uchwałę w sprawie uchwalenia budżetu Powiatu Świdwińskiego                  na 2025 rok</w:t>
      </w:r>
    </w:p>
    <w:p w14:paraId="2090A155" w14:textId="77777777" w:rsidR="0024193C" w:rsidRPr="00014610" w:rsidRDefault="0024193C" w:rsidP="0024193C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</w:rPr>
      </w:pPr>
      <w:r w:rsidRPr="00014610">
        <w:rPr>
          <w:rFonts w:ascii="Times New Roman" w:hAnsi="Times New Roman"/>
          <w:b/>
          <w:i/>
        </w:rPr>
        <w:t>Uchwała podjęta jednogłośnie 16 głosami za</w:t>
      </w:r>
    </w:p>
    <w:p w14:paraId="6789FB24" w14:textId="77777777" w:rsidR="0024193C" w:rsidRPr="00014610" w:rsidRDefault="0024193C" w:rsidP="0024193C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</w:rPr>
      </w:pPr>
      <w:r w:rsidRPr="00014610">
        <w:rPr>
          <w:rFonts w:ascii="Times New Roman" w:hAnsi="Times New Roman"/>
          <w:b/>
          <w:i/>
        </w:rPr>
        <w:t>( głosowało 16 radnych)</w:t>
      </w:r>
    </w:p>
    <w:p w14:paraId="337475F0" w14:textId="77777777" w:rsidR="0024193C" w:rsidRPr="00AE4429" w:rsidRDefault="0024193C" w:rsidP="0024193C">
      <w:pPr>
        <w:pStyle w:val="Tekstpodstawowy"/>
        <w:ind w:firstLine="360"/>
        <w:rPr>
          <w:i/>
          <w:iCs/>
          <w:szCs w:val="28"/>
        </w:rPr>
      </w:pPr>
    </w:p>
    <w:p w14:paraId="15DD3435" w14:textId="77777777" w:rsidR="0024193C" w:rsidRPr="001205E9" w:rsidRDefault="0024193C" w:rsidP="0024193C">
      <w:pPr>
        <w:pStyle w:val="align-center"/>
        <w:spacing w:before="0" w:after="0"/>
        <w:ind w:firstLine="360"/>
        <w:jc w:val="both"/>
        <w:rPr>
          <w:b/>
          <w:i/>
          <w:iCs/>
          <w:sz w:val="28"/>
          <w:szCs w:val="28"/>
        </w:rPr>
      </w:pPr>
      <w:r w:rsidRPr="00BE3346">
        <w:rPr>
          <w:bCs/>
          <w:i/>
          <w:iCs/>
          <w:sz w:val="28"/>
          <w:szCs w:val="28"/>
        </w:rPr>
        <w:t xml:space="preserve">Skarbnik </w:t>
      </w:r>
      <w:r>
        <w:rPr>
          <w:b/>
          <w:i/>
          <w:iCs/>
          <w:sz w:val="28"/>
          <w:szCs w:val="28"/>
        </w:rPr>
        <w:t xml:space="preserve">Anna </w:t>
      </w:r>
      <w:proofErr w:type="spellStart"/>
      <w:r>
        <w:rPr>
          <w:b/>
          <w:i/>
          <w:iCs/>
          <w:sz w:val="28"/>
          <w:szCs w:val="28"/>
        </w:rPr>
        <w:t>Buniak</w:t>
      </w:r>
      <w:proofErr w:type="spellEnd"/>
      <w:r>
        <w:rPr>
          <w:b/>
          <w:i/>
          <w:iCs/>
          <w:sz w:val="28"/>
          <w:szCs w:val="28"/>
        </w:rPr>
        <w:t xml:space="preserve"> </w:t>
      </w:r>
      <w:r w:rsidRPr="00BE3346">
        <w:rPr>
          <w:bCs/>
          <w:i/>
          <w:iCs/>
          <w:sz w:val="28"/>
          <w:szCs w:val="28"/>
        </w:rPr>
        <w:t>przedstawiła ostatni projekt uchwały zmieniający uchwałę w sprawie uchwalenia Wieloletniej Prognozy Finansowej Powiatu Świdwińskiego na lata 2025 – 2032.</w:t>
      </w:r>
    </w:p>
    <w:p w14:paraId="62289BAF" w14:textId="77777777" w:rsidR="0024193C" w:rsidRPr="001205E9" w:rsidRDefault="0024193C" w:rsidP="0024193C">
      <w:pPr>
        <w:pStyle w:val="align-center"/>
        <w:spacing w:before="0" w:after="0"/>
        <w:jc w:val="both"/>
        <w:rPr>
          <w:i/>
          <w:iCs/>
          <w:sz w:val="28"/>
          <w:szCs w:val="28"/>
        </w:rPr>
      </w:pPr>
      <w:r w:rsidRPr="001205E9">
        <w:rPr>
          <w:i/>
          <w:iCs/>
          <w:sz w:val="28"/>
          <w:szCs w:val="28"/>
        </w:rPr>
        <w:t xml:space="preserve">Zgodnie z art. 229 ustawy o finansach publicznych, wskazującym, iż wartości przyjęte w wieloletniej prognozie finansowej i budżecie jednostki samorządu terytorialnego powinny być zgodne, co najmniej w zakresie wyniku budżetu </w:t>
      </w:r>
      <w:r>
        <w:rPr>
          <w:i/>
          <w:iCs/>
          <w:sz w:val="28"/>
          <w:szCs w:val="28"/>
        </w:rPr>
        <w:br/>
      </w:r>
      <w:r w:rsidRPr="001205E9">
        <w:rPr>
          <w:i/>
          <w:iCs/>
          <w:sz w:val="28"/>
          <w:szCs w:val="28"/>
        </w:rPr>
        <w:t>i związanych z nim kwot przychodów i rozchodów oraz długu jednostki samorządu terytorialnego, dokonano zmiany Wieloletniej Prognozy Powiatu Świdwińskiego na lata 2025 – 2032, przedsięwzięć do Wieloletniej Prognozy Powiatu Świdwińskiego na lata 2025 – 2032 oraz jej objaśnień.</w:t>
      </w:r>
    </w:p>
    <w:p w14:paraId="4AE97EE3" w14:textId="77777777" w:rsidR="0024193C" w:rsidRDefault="0024193C" w:rsidP="0024193C">
      <w:pPr>
        <w:pStyle w:val="Tekstpodstawowy"/>
        <w:ind w:firstLine="360"/>
        <w:rPr>
          <w:i/>
          <w:iCs/>
          <w:szCs w:val="28"/>
        </w:rPr>
      </w:pPr>
    </w:p>
    <w:p w14:paraId="7AB59D08" w14:textId="77777777" w:rsidR="0024193C" w:rsidRPr="00BE3346" w:rsidRDefault="0024193C" w:rsidP="0024193C">
      <w:pPr>
        <w:pStyle w:val="Tekstpodstawowy"/>
        <w:ind w:firstLine="360"/>
        <w:rPr>
          <w:i/>
          <w:iCs/>
          <w:szCs w:val="28"/>
        </w:rPr>
      </w:pPr>
      <w:r>
        <w:rPr>
          <w:i/>
          <w:iCs/>
          <w:szCs w:val="28"/>
        </w:rPr>
        <w:t>Radni nie wnieśli uwag do projektu uchwały.</w:t>
      </w:r>
    </w:p>
    <w:p w14:paraId="2456428E" w14:textId="77777777" w:rsidR="00866AD2" w:rsidRDefault="00866AD2" w:rsidP="005D3B6D">
      <w:pPr>
        <w:widowControl w:val="0"/>
        <w:overflowPunct w:val="0"/>
        <w:autoSpaceDE w:val="0"/>
        <w:autoSpaceDN w:val="0"/>
        <w:adjustRightInd w:val="0"/>
        <w:rPr>
          <w:bCs/>
          <w:i/>
          <w:iCs/>
          <w:sz w:val="28"/>
          <w:szCs w:val="28"/>
        </w:rPr>
      </w:pPr>
    </w:p>
    <w:p w14:paraId="1C4404CD" w14:textId="77777777" w:rsidR="0024193C" w:rsidRPr="00AC39B6" w:rsidRDefault="0024193C" w:rsidP="0024193C">
      <w:pPr>
        <w:pStyle w:val="align-center"/>
        <w:spacing w:before="0" w:after="0"/>
        <w:ind w:left="993" w:hanging="993"/>
        <w:jc w:val="both"/>
        <w:rPr>
          <w:bCs/>
          <w:i/>
        </w:rPr>
      </w:pPr>
      <w:r w:rsidRPr="00014610">
        <w:rPr>
          <w:b/>
          <w:i/>
        </w:rPr>
        <w:t>Uchwała Nr XVII/</w:t>
      </w:r>
      <w:r>
        <w:rPr>
          <w:b/>
          <w:i/>
        </w:rPr>
        <w:t>90</w:t>
      </w:r>
      <w:r w:rsidRPr="00014610">
        <w:rPr>
          <w:b/>
          <w:i/>
        </w:rPr>
        <w:t>/25 Rady Powiatu Świdwińskiego z dnia 30 października 2025 r.</w:t>
      </w:r>
      <w:r w:rsidRPr="00AC39B6">
        <w:rPr>
          <w:bCs/>
          <w:i/>
        </w:rPr>
        <w:br/>
        <w:t>zmieniająca uchwałę w sprawie uchwalenia Wieloletniej Prognozy Finansowej Powiatu Świdwińskiego na lata 2025 – 2032</w:t>
      </w:r>
    </w:p>
    <w:p w14:paraId="7878DD53" w14:textId="77777777" w:rsidR="0024193C" w:rsidRPr="00AC39B6" w:rsidRDefault="0024193C" w:rsidP="0024193C">
      <w:pPr>
        <w:pStyle w:val="Akapitzlist"/>
        <w:spacing w:after="0" w:line="240" w:lineRule="auto"/>
        <w:ind w:left="0"/>
        <w:rPr>
          <w:rFonts w:ascii="Times New Roman" w:hAnsi="Times New Roman"/>
          <w:bCs/>
          <w:i/>
          <w:sz w:val="24"/>
          <w:szCs w:val="24"/>
        </w:rPr>
      </w:pPr>
    </w:p>
    <w:p w14:paraId="4FCFA37A" w14:textId="77777777" w:rsidR="0024193C" w:rsidRPr="00014610" w:rsidRDefault="0024193C" w:rsidP="0024193C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</w:rPr>
      </w:pPr>
      <w:r w:rsidRPr="00014610">
        <w:rPr>
          <w:rFonts w:ascii="Times New Roman" w:hAnsi="Times New Roman"/>
          <w:b/>
          <w:i/>
        </w:rPr>
        <w:t>Uchwała podjęta jednogłośnie 16 głosami za</w:t>
      </w:r>
    </w:p>
    <w:p w14:paraId="6BBF4F91" w14:textId="77777777" w:rsidR="0024193C" w:rsidRDefault="0024193C" w:rsidP="0024193C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</w:rPr>
      </w:pPr>
      <w:r w:rsidRPr="00014610">
        <w:rPr>
          <w:rFonts w:ascii="Times New Roman" w:hAnsi="Times New Roman"/>
          <w:b/>
          <w:i/>
        </w:rPr>
        <w:t>( głosowało 16 radnych)</w:t>
      </w:r>
    </w:p>
    <w:p w14:paraId="255C5C1F" w14:textId="77777777" w:rsidR="009F40C1" w:rsidRDefault="009F40C1" w:rsidP="0024193C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</w:rPr>
      </w:pPr>
    </w:p>
    <w:p w14:paraId="6346E135" w14:textId="77777777" w:rsidR="0024193C" w:rsidRDefault="009F40C1" w:rsidP="009F40C1">
      <w:pPr>
        <w:widowControl w:val="0"/>
        <w:overflowPunct w:val="0"/>
        <w:autoSpaceDE w:val="0"/>
        <w:autoSpaceDN w:val="0"/>
        <w:adjustRightInd w:val="0"/>
        <w:jc w:val="right"/>
        <w:rPr>
          <w:bCs/>
          <w:i/>
          <w:iCs/>
        </w:rPr>
      </w:pPr>
      <w:r w:rsidRPr="009F40C1">
        <w:rPr>
          <w:bCs/>
          <w:i/>
          <w:iCs/>
        </w:rPr>
        <w:t>Obrady opuścił</w:t>
      </w:r>
      <w:r>
        <w:rPr>
          <w:bCs/>
          <w:i/>
          <w:iCs/>
        </w:rPr>
        <w:t>a</w:t>
      </w:r>
      <w:r w:rsidRPr="009F40C1">
        <w:rPr>
          <w:bCs/>
          <w:i/>
          <w:iCs/>
        </w:rPr>
        <w:t xml:space="preserve"> radna Jolanta Ogorzałek.</w:t>
      </w:r>
    </w:p>
    <w:p w14:paraId="313AA730" w14:textId="77777777" w:rsidR="009F40C1" w:rsidRPr="009F40C1" w:rsidRDefault="009F40C1" w:rsidP="009F40C1">
      <w:pPr>
        <w:widowControl w:val="0"/>
        <w:overflowPunct w:val="0"/>
        <w:autoSpaceDE w:val="0"/>
        <w:autoSpaceDN w:val="0"/>
        <w:adjustRightInd w:val="0"/>
        <w:jc w:val="right"/>
        <w:rPr>
          <w:bCs/>
          <w:i/>
          <w:iCs/>
        </w:rPr>
      </w:pPr>
    </w:p>
    <w:p w14:paraId="322CBCB9" w14:textId="77777777" w:rsidR="00E24874" w:rsidRPr="00D24326" w:rsidRDefault="00A16BFE" w:rsidP="003360B3">
      <w:pPr>
        <w:widowControl w:val="0"/>
        <w:overflowPunct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D24326">
        <w:rPr>
          <w:b/>
          <w:bCs/>
          <w:i/>
          <w:iCs/>
          <w:sz w:val="28"/>
          <w:szCs w:val="28"/>
        </w:rPr>
        <w:t>7</w:t>
      </w:r>
      <w:r w:rsidR="00BC3097" w:rsidRPr="00D24326">
        <w:rPr>
          <w:b/>
          <w:bCs/>
          <w:i/>
          <w:iCs/>
          <w:sz w:val="28"/>
          <w:szCs w:val="28"/>
        </w:rPr>
        <w:t xml:space="preserve">. </w:t>
      </w:r>
      <w:r w:rsidR="00ED08BB" w:rsidRPr="00D24326">
        <w:rPr>
          <w:b/>
          <w:bCs/>
          <w:i/>
          <w:iCs/>
          <w:sz w:val="28"/>
          <w:szCs w:val="28"/>
        </w:rPr>
        <w:t xml:space="preserve"> </w:t>
      </w:r>
      <w:r w:rsidR="0054627A" w:rsidRPr="00D24326">
        <w:rPr>
          <w:b/>
          <w:bCs/>
          <w:i/>
          <w:iCs/>
          <w:sz w:val="28"/>
          <w:szCs w:val="28"/>
        </w:rPr>
        <w:t>Oświadczenia</w:t>
      </w:r>
      <w:r w:rsidR="00ED48C0" w:rsidRPr="00D24326">
        <w:rPr>
          <w:b/>
          <w:bCs/>
          <w:i/>
          <w:iCs/>
          <w:sz w:val="28"/>
          <w:szCs w:val="28"/>
        </w:rPr>
        <w:t xml:space="preserve"> radnych.</w:t>
      </w:r>
    </w:p>
    <w:p w14:paraId="7950C857" w14:textId="77777777" w:rsidR="00243A8D" w:rsidRDefault="009F40C1" w:rsidP="009F40C1">
      <w:pPr>
        <w:widowControl w:val="0"/>
        <w:tabs>
          <w:tab w:val="left" w:pos="2340"/>
        </w:tabs>
        <w:overflowPunct w:val="0"/>
        <w:autoSpaceDE w:val="0"/>
        <w:autoSpaceDN w:val="0"/>
        <w:adjustRightInd w:val="0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ab/>
      </w:r>
    </w:p>
    <w:p w14:paraId="2B22A838" w14:textId="77777777" w:rsidR="008B6C5E" w:rsidRDefault="009F40C1" w:rsidP="006209A8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ab/>
        <w:t xml:space="preserve">Radny </w:t>
      </w:r>
      <w:r w:rsidRPr="008A7723">
        <w:rPr>
          <w:b/>
          <w:i/>
          <w:iCs/>
          <w:sz w:val="28"/>
          <w:szCs w:val="28"/>
        </w:rPr>
        <w:t>Sebastian Basiejko</w:t>
      </w:r>
      <w:r>
        <w:rPr>
          <w:bCs/>
          <w:i/>
          <w:iCs/>
          <w:sz w:val="28"/>
          <w:szCs w:val="28"/>
        </w:rPr>
        <w:t xml:space="preserve"> </w:t>
      </w:r>
      <w:r w:rsidR="008A7723">
        <w:rPr>
          <w:bCs/>
          <w:i/>
          <w:iCs/>
          <w:sz w:val="28"/>
          <w:szCs w:val="28"/>
        </w:rPr>
        <w:t xml:space="preserve">podziękował Zarządowi, który uwzględnił wniosek pana Wójta i będzie realizowana budowa chodnika przy drodze powiatowej w miejscowości Bierzwnica. Inwestycja w wysokości 120 tys. zł. Jest to dobry moment, żeby tę inwestycję realizować w tym roku budżetowym, przede wszystkim dla mieszkańców. Pan Wójt znalazł środki i udało się wyremontować odcinek </w:t>
      </w:r>
      <w:r w:rsidR="006209A8">
        <w:rPr>
          <w:bCs/>
          <w:i/>
          <w:iCs/>
          <w:sz w:val="28"/>
          <w:szCs w:val="28"/>
        </w:rPr>
        <w:t>łączący drogę powiatową z drogą gminną. Udało się w budżecie gminy znaleźć 25.000 zł. Droga wygląda tak jak powinna</w:t>
      </w:r>
      <w:r w:rsidR="008B6C5E">
        <w:rPr>
          <w:bCs/>
          <w:i/>
          <w:iCs/>
          <w:sz w:val="28"/>
          <w:szCs w:val="28"/>
        </w:rPr>
        <w:t xml:space="preserve"> -</w:t>
      </w:r>
      <w:r w:rsidR="006209A8">
        <w:rPr>
          <w:bCs/>
          <w:i/>
          <w:iCs/>
          <w:sz w:val="28"/>
          <w:szCs w:val="28"/>
        </w:rPr>
        <w:t xml:space="preserve"> jest estetycznie i bezpiecznie. Na ostatniej komisji nie było pana Starosty oraz Wicestarosty, pani Monika nie była w tym temacie przygotowana, a był poruszany temat zatoczki autobusowej na odcinku tej drogi</w:t>
      </w:r>
      <w:r w:rsidR="008B6C5E">
        <w:rPr>
          <w:bCs/>
          <w:i/>
          <w:iCs/>
          <w:sz w:val="28"/>
          <w:szCs w:val="28"/>
        </w:rPr>
        <w:t>, n</w:t>
      </w:r>
      <w:r w:rsidR="006209A8">
        <w:rPr>
          <w:bCs/>
          <w:i/>
          <w:iCs/>
          <w:sz w:val="28"/>
          <w:szCs w:val="28"/>
        </w:rPr>
        <w:t xml:space="preserve">a </w:t>
      </w:r>
      <w:r w:rsidR="008B6C5E">
        <w:rPr>
          <w:bCs/>
          <w:i/>
          <w:iCs/>
          <w:sz w:val="28"/>
          <w:szCs w:val="28"/>
        </w:rPr>
        <w:t xml:space="preserve">jej </w:t>
      </w:r>
      <w:r w:rsidR="006209A8">
        <w:rPr>
          <w:bCs/>
          <w:i/>
          <w:iCs/>
          <w:sz w:val="28"/>
          <w:szCs w:val="28"/>
        </w:rPr>
        <w:t>samym końcu. Niestety projekt nie uwzględnia remontu tej zatoczki. Radny uważa, że temat jest bardzo pilny. Pan dyrektor Robert Kosmala mówił, że posiada materiał i jest kwestia poniesienia kosztów robocizny. Pan Wicestarosta jeździ to widzi, natomiast pan Starosta jeśli nie widział to zaprosił do zobaczenia, ponieważ</w:t>
      </w:r>
      <w:r>
        <w:rPr>
          <w:bCs/>
          <w:i/>
          <w:iCs/>
          <w:sz w:val="28"/>
          <w:szCs w:val="28"/>
        </w:rPr>
        <w:t xml:space="preserve"> wygląda</w:t>
      </w:r>
      <w:r w:rsidR="006209A8">
        <w:rPr>
          <w:bCs/>
          <w:i/>
          <w:iCs/>
          <w:sz w:val="28"/>
          <w:szCs w:val="28"/>
        </w:rPr>
        <w:t xml:space="preserve"> to</w:t>
      </w:r>
      <w:r>
        <w:rPr>
          <w:bCs/>
          <w:i/>
          <w:iCs/>
          <w:sz w:val="28"/>
          <w:szCs w:val="28"/>
        </w:rPr>
        <w:t xml:space="preserve"> fatalnie. </w:t>
      </w:r>
      <w:r w:rsidR="006209A8">
        <w:rPr>
          <w:bCs/>
          <w:i/>
          <w:iCs/>
          <w:sz w:val="28"/>
          <w:szCs w:val="28"/>
        </w:rPr>
        <w:t>Jakby została nie zakończona inwestycja. Zdaniem radnego jest</w:t>
      </w:r>
      <w:r>
        <w:rPr>
          <w:bCs/>
          <w:i/>
          <w:iCs/>
          <w:sz w:val="28"/>
          <w:szCs w:val="28"/>
        </w:rPr>
        <w:t xml:space="preserve"> to niedopuszcz</w:t>
      </w:r>
      <w:r w:rsidR="0021363F">
        <w:rPr>
          <w:bCs/>
          <w:i/>
          <w:iCs/>
          <w:sz w:val="28"/>
          <w:szCs w:val="28"/>
        </w:rPr>
        <w:t>a</w:t>
      </w:r>
      <w:r>
        <w:rPr>
          <w:bCs/>
          <w:i/>
          <w:iCs/>
          <w:sz w:val="28"/>
          <w:szCs w:val="28"/>
        </w:rPr>
        <w:t xml:space="preserve">lne. </w:t>
      </w:r>
      <w:r w:rsidR="00346C83">
        <w:rPr>
          <w:bCs/>
          <w:i/>
          <w:iCs/>
          <w:sz w:val="28"/>
          <w:szCs w:val="28"/>
        </w:rPr>
        <w:t xml:space="preserve">Wygląda to </w:t>
      </w:r>
      <w:r w:rsidR="00346C83">
        <w:rPr>
          <w:bCs/>
          <w:i/>
          <w:iCs/>
          <w:sz w:val="28"/>
          <w:szCs w:val="28"/>
        </w:rPr>
        <w:lastRenderedPageBreak/>
        <w:t>fatalnie i stanowi element n</w:t>
      </w:r>
      <w:r>
        <w:rPr>
          <w:bCs/>
          <w:i/>
          <w:iCs/>
          <w:sz w:val="28"/>
          <w:szCs w:val="28"/>
        </w:rPr>
        <w:t>iebezpieczny</w:t>
      </w:r>
      <w:r w:rsidR="00346C83">
        <w:rPr>
          <w:bCs/>
          <w:i/>
          <w:iCs/>
          <w:sz w:val="28"/>
          <w:szCs w:val="28"/>
        </w:rPr>
        <w:t>, a ma to służyć mieszkańcom</w:t>
      </w:r>
      <w:r>
        <w:rPr>
          <w:bCs/>
          <w:i/>
          <w:iCs/>
          <w:sz w:val="28"/>
          <w:szCs w:val="28"/>
        </w:rPr>
        <w:t xml:space="preserve">. </w:t>
      </w:r>
    </w:p>
    <w:p w14:paraId="6B9C347F" w14:textId="77777777" w:rsidR="009F40C1" w:rsidRDefault="009F40C1" w:rsidP="006209A8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W tej inwestycji zapomniano </w:t>
      </w:r>
      <w:r w:rsidR="008B6C5E">
        <w:rPr>
          <w:bCs/>
          <w:i/>
          <w:iCs/>
          <w:sz w:val="28"/>
          <w:szCs w:val="28"/>
        </w:rPr>
        <w:t xml:space="preserve">jeszcze </w:t>
      </w:r>
      <w:r>
        <w:rPr>
          <w:bCs/>
          <w:i/>
          <w:iCs/>
          <w:sz w:val="28"/>
          <w:szCs w:val="28"/>
        </w:rPr>
        <w:t xml:space="preserve">o </w:t>
      </w:r>
      <w:r w:rsidR="00346C83">
        <w:rPr>
          <w:bCs/>
          <w:i/>
          <w:iCs/>
          <w:sz w:val="28"/>
          <w:szCs w:val="28"/>
        </w:rPr>
        <w:t>kilku innych rzeczach - zjazdach</w:t>
      </w:r>
      <w:r>
        <w:rPr>
          <w:bCs/>
          <w:i/>
          <w:iCs/>
          <w:sz w:val="28"/>
          <w:szCs w:val="28"/>
        </w:rPr>
        <w:t xml:space="preserve"> </w:t>
      </w:r>
      <w:r w:rsidR="008B6C5E">
        <w:rPr>
          <w:bCs/>
          <w:i/>
          <w:iCs/>
          <w:sz w:val="28"/>
          <w:szCs w:val="28"/>
        </w:rPr>
        <w:br/>
      </w:r>
      <w:r w:rsidR="00346C83">
        <w:rPr>
          <w:bCs/>
          <w:i/>
          <w:iCs/>
          <w:sz w:val="28"/>
          <w:szCs w:val="28"/>
        </w:rPr>
        <w:t xml:space="preserve">i </w:t>
      </w:r>
      <w:r>
        <w:rPr>
          <w:bCs/>
          <w:i/>
          <w:iCs/>
          <w:sz w:val="28"/>
          <w:szCs w:val="28"/>
        </w:rPr>
        <w:t>podejś</w:t>
      </w:r>
      <w:r w:rsidR="00346C83">
        <w:rPr>
          <w:bCs/>
          <w:i/>
          <w:iCs/>
          <w:sz w:val="28"/>
          <w:szCs w:val="28"/>
        </w:rPr>
        <w:t>ciach</w:t>
      </w:r>
      <w:r>
        <w:rPr>
          <w:bCs/>
          <w:i/>
          <w:iCs/>
          <w:sz w:val="28"/>
          <w:szCs w:val="28"/>
        </w:rPr>
        <w:t xml:space="preserve"> do posesji. </w:t>
      </w:r>
      <w:r w:rsidR="00346C83">
        <w:rPr>
          <w:bCs/>
          <w:i/>
          <w:iCs/>
          <w:sz w:val="28"/>
          <w:szCs w:val="28"/>
        </w:rPr>
        <w:t xml:space="preserve">Wczoraj zgłaszał tą sprawę pan </w:t>
      </w:r>
      <w:r w:rsidR="008B6C5E">
        <w:rPr>
          <w:bCs/>
          <w:i/>
          <w:iCs/>
          <w:sz w:val="28"/>
          <w:szCs w:val="28"/>
        </w:rPr>
        <w:t>S</w:t>
      </w:r>
      <w:r w:rsidR="00346C83">
        <w:rPr>
          <w:bCs/>
          <w:i/>
          <w:iCs/>
          <w:sz w:val="28"/>
          <w:szCs w:val="28"/>
        </w:rPr>
        <w:t xml:space="preserve">ołtys </w:t>
      </w:r>
      <w:r w:rsidR="008B6C5E">
        <w:rPr>
          <w:bCs/>
          <w:i/>
          <w:iCs/>
          <w:sz w:val="28"/>
          <w:szCs w:val="28"/>
        </w:rPr>
        <w:t>S</w:t>
      </w:r>
      <w:r w:rsidR="00346C83">
        <w:rPr>
          <w:bCs/>
          <w:i/>
          <w:iCs/>
          <w:sz w:val="28"/>
          <w:szCs w:val="28"/>
        </w:rPr>
        <w:t>ołectwa Bierzwnica</w:t>
      </w:r>
      <w:r w:rsidR="008B6C5E">
        <w:rPr>
          <w:bCs/>
          <w:i/>
          <w:iCs/>
          <w:sz w:val="28"/>
          <w:szCs w:val="28"/>
        </w:rPr>
        <w:t>. J</w:t>
      </w:r>
      <w:r w:rsidR="00346C83">
        <w:rPr>
          <w:bCs/>
          <w:i/>
          <w:iCs/>
          <w:sz w:val="28"/>
          <w:szCs w:val="28"/>
        </w:rPr>
        <w:t xml:space="preserve">est kilka posesji gdzie są </w:t>
      </w:r>
      <w:r w:rsidR="008B6C5E">
        <w:rPr>
          <w:bCs/>
          <w:i/>
          <w:iCs/>
          <w:sz w:val="28"/>
          <w:szCs w:val="28"/>
        </w:rPr>
        <w:t xml:space="preserve">zrobione </w:t>
      </w:r>
      <w:r w:rsidR="00346C83">
        <w:rPr>
          <w:bCs/>
          <w:i/>
          <w:iCs/>
          <w:sz w:val="28"/>
          <w:szCs w:val="28"/>
        </w:rPr>
        <w:t xml:space="preserve">zjazdy, a na niektórych posesjach zapomniano. </w:t>
      </w:r>
      <w:r>
        <w:rPr>
          <w:bCs/>
          <w:i/>
          <w:iCs/>
          <w:sz w:val="28"/>
          <w:szCs w:val="28"/>
        </w:rPr>
        <w:t>Z</w:t>
      </w:r>
      <w:r w:rsidR="00346C83">
        <w:rPr>
          <w:bCs/>
          <w:i/>
          <w:iCs/>
          <w:sz w:val="28"/>
          <w:szCs w:val="28"/>
        </w:rPr>
        <w:t>apomniano również o z</w:t>
      </w:r>
      <w:r>
        <w:rPr>
          <w:bCs/>
          <w:i/>
          <w:iCs/>
          <w:sz w:val="28"/>
          <w:szCs w:val="28"/>
        </w:rPr>
        <w:t>atocz</w:t>
      </w:r>
      <w:r w:rsidR="00346C83">
        <w:rPr>
          <w:bCs/>
          <w:i/>
          <w:iCs/>
          <w:sz w:val="28"/>
          <w:szCs w:val="28"/>
        </w:rPr>
        <w:t>ce</w:t>
      </w:r>
      <w:r>
        <w:rPr>
          <w:bCs/>
          <w:i/>
          <w:iCs/>
          <w:sz w:val="28"/>
          <w:szCs w:val="28"/>
        </w:rPr>
        <w:t xml:space="preserve"> w kierunku Kluczkowa. </w:t>
      </w:r>
      <w:r w:rsidR="00346C83">
        <w:rPr>
          <w:bCs/>
          <w:i/>
          <w:iCs/>
          <w:sz w:val="28"/>
          <w:szCs w:val="28"/>
        </w:rPr>
        <w:t xml:space="preserve">Jest znak przystanku autobusowego, ale nie ma zatoczki. To w najbliższym czasie powinno zostać zrealizowane. </w:t>
      </w:r>
      <w:r>
        <w:rPr>
          <w:bCs/>
          <w:i/>
          <w:iCs/>
          <w:sz w:val="28"/>
          <w:szCs w:val="28"/>
        </w:rPr>
        <w:t xml:space="preserve">Mieszkańcy pytają dlaczego </w:t>
      </w:r>
      <w:r w:rsidR="008B6C5E">
        <w:rPr>
          <w:bCs/>
          <w:i/>
          <w:iCs/>
          <w:sz w:val="28"/>
          <w:szCs w:val="28"/>
        </w:rPr>
        <w:t>o</w:t>
      </w:r>
      <w:r w:rsidR="00346C83">
        <w:rPr>
          <w:bCs/>
          <w:i/>
          <w:iCs/>
          <w:sz w:val="28"/>
          <w:szCs w:val="28"/>
        </w:rPr>
        <w:t xml:space="preserve"> niektórych posesjach zapomniano. J</w:t>
      </w:r>
      <w:r>
        <w:rPr>
          <w:bCs/>
          <w:i/>
          <w:iCs/>
          <w:sz w:val="28"/>
          <w:szCs w:val="28"/>
        </w:rPr>
        <w:t>est to uchybienie projektowe.</w:t>
      </w:r>
      <w:r w:rsidR="00346C83">
        <w:rPr>
          <w:bCs/>
          <w:i/>
          <w:iCs/>
          <w:sz w:val="28"/>
          <w:szCs w:val="28"/>
        </w:rPr>
        <w:t xml:space="preserve"> Poprosił, aby dyrektor Robert Kosmala zagłębił się w tym temaci</w:t>
      </w:r>
      <w:r w:rsidR="009B6671">
        <w:rPr>
          <w:bCs/>
          <w:i/>
          <w:iCs/>
          <w:sz w:val="28"/>
          <w:szCs w:val="28"/>
        </w:rPr>
        <w:t xml:space="preserve">e i przedstawił czy w tym roku czy też kolejnych latach te uchybienia </w:t>
      </w:r>
      <w:r w:rsidR="008B6C5E">
        <w:rPr>
          <w:bCs/>
          <w:i/>
          <w:iCs/>
          <w:sz w:val="28"/>
          <w:szCs w:val="28"/>
        </w:rPr>
        <w:t xml:space="preserve">będzie </w:t>
      </w:r>
      <w:r w:rsidR="009B6671">
        <w:rPr>
          <w:bCs/>
          <w:i/>
          <w:iCs/>
          <w:sz w:val="28"/>
          <w:szCs w:val="28"/>
        </w:rPr>
        <w:t>zrealizować, żeby wszyscy mieszkańcy byli traktowani jednakowo.</w:t>
      </w:r>
    </w:p>
    <w:p w14:paraId="6296E944" w14:textId="77777777" w:rsidR="009F40C1" w:rsidRDefault="009B6671" w:rsidP="009B667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ab/>
      </w:r>
      <w:r w:rsidR="009F40C1">
        <w:rPr>
          <w:bCs/>
          <w:i/>
          <w:iCs/>
          <w:sz w:val="28"/>
          <w:szCs w:val="28"/>
        </w:rPr>
        <w:t xml:space="preserve">Poprosił </w:t>
      </w:r>
      <w:r>
        <w:rPr>
          <w:bCs/>
          <w:i/>
          <w:iCs/>
          <w:sz w:val="28"/>
          <w:szCs w:val="28"/>
        </w:rPr>
        <w:t xml:space="preserve">również </w:t>
      </w:r>
      <w:r w:rsidR="009F40C1">
        <w:rPr>
          <w:bCs/>
          <w:i/>
          <w:iCs/>
          <w:sz w:val="28"/>
          <w:szCs w:val="28"/>
        </w:rPr>
        <w:t xml:space="preserve">o </w:t>
      </w:r>
      <w:r>
        <w:rPr>
          <w:bCs/>
          <w:i/>
          <w:iCs/>
          <w:sz w:val="28"/>
          <w:szCs w:val="28"/>
        </w:rPr>
        <w:t>usun</w:t>
      </w:r>
      <w:r w:rsidR="00B71BAC">
        <w:rPr>
          <w:bCs/>
          <w:i/>
          <w:iCs/>
          <w:sz w:val="28"/>
          <w:szCs w:val="28"/>
        </w:rPr>
        <w:t>i</w:t>
      </w:r>
      <w:r>
        <w:rPr>
          <w:bCs/>
          <w:i/>
          <w:iCs/>
          <w:sz w:val="28"/>
          <w:szCs w:val="28"/>
        </w:rPr>
        <w:t>ęcie</w:t>
      </w:r>
      <w:r w:rsidR="009F40C1">
        <w:rPr>
          <w:bCs/>
          <w:i/>
          <w:iCs/>
          <w:sz w:val="28"/>
          <w:szCs w:val="28"/>
        </w:rPr>
        <w:t xml:space="preserve"> śmieci na terenie Oparzna i </w:t>
      </w:r>
      <w:proofErr w:type="spellStart"/>
      <w:r w:rsidR="009F40C1">
        <w:rPr>
          <w:bCs/>
          <w:i/>
          <w:iCs/>
          <w:sz w:val="28"/>
          <w:szCs w:val="28"/>
        </w:rPr>
        <w:t>Przybysławia</w:t>
      </w:r>
      <w:proofErr w:type="spellEnd"/>
      <w:r w:rsidR="009F40C1">
        <w:rPr>
          <w:bCs/>
          <w:i/>
          <w:iCs/>
          <w:sz w:val="28"/>
          <w:szCs w:val="28"/>
        </w:rPr>
        <w:t xml:space="preserve">. </w:t>
      </w:r>
      <w:r>
        <w:rPr>
          <w:bCs/>
          <w:i/>
          <w:iCs/>
          <w:sz w:val="28"/>
          <w:szCs w:val="28"/>
        </w:rPr>
        <w:t xml:space="preserve">Śmieci te zalegają w pasie </w:t>
      </w:r>
      <w:r w:rsidR="009F40C1">
        <w:rPr>
          <w:bCs/>
          <w:i/>
          <w:iCs/>
          <w:sz w:val="28"/>
          <w:szCs w:val="28"/>
        </w:rPr>
        <w:t>drogi powiatowej.</w:t>
      </w:r>
      <w:r>
        <w:rPr>
          <w:bCs/>
          <w:i/>
          <w:iCs/>
          <w:sz w:val="28"/>
          <w:szCs w:val="28"/>
        </w:rPr>
        <w:t xml:space="preserve"> Stosowne pismo od pana Wójta zostało dzisiaj wystosowane do pana dyrektora.</w:t>
      </w:r>
      <w:r w:rsidR="009F40C1">
        <w:rPr>
          <w:bCs/>
          <w:i/>
          <w:iCs/>
          <w:sz w:val="28"/>
          <w:szCs w:val="28"/>
        </w:rPr>
        <w:t xml:space="preserve"> Mocno pilnują żeby śmieci był odbierane w terminie. </w:t>
      </w:r>
      <w:r>
        <w:rPr>
          <w:bCs/>
          <w:i/>
          <w:iCs/>
          <w:sz w:val="28"/>
          <w:szCs w:val="28"/>
        </w:rPr>
        <w:t xml:space="preserve">Jednak nie mają wpływu na działania mieszkańców. </w:t>
      </w:r>
    </w:p>
    <w:p w14:paraId="527FBCBB" w14:textId="77777777" w:rsidR="009F40C1" w:rsidRDefault="009B6671" w:rsidP="009B667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ab/>
        <w:t>Zbliża się dzień</w:t>
      </w:r>
      <w:r w:rsidR="009F40C1">
        <w:rPr>
          <w:bCs/>
          <w:i/>
          <w:iCs/>
          <w:sz w:val="28"/>
          <w:szCs w:val="28"/>
        </w:rPr>
        <w:t xml:space="preserve"> 1 list</w:t>
      </w:r>
      <w:r>
        <w:rPr>
          <w:bCs/>
          <w:i/>
          <w:iCs/>
          <w:sz w:val="28"/>
          <w:szCs w:val="28"/>
        </w:rPr>
        <w:t>op</w:t>
      </w:r>
      <w:r w:rsidR="009F40C1">
        <w:rPr>
          <w:bCs/>
          <w:i/>
          <w:iCs/>
          <w:sz w:val="28"/>
          <w:szCs w:val="28"/>
        </w:rPr>
        <w:t>ada</w:t>
      </w:r>
      <w:r>
        <w:rPr>
          <w:bCs/>
          <w:i/>
          <w:iCs/>
          <w:sz w:val="28"/>
          <w:szCs w:val="28"/>
        </w:rPr>
        <w:t>, a wykonawca jeszcze nie uprzątnął po sobie materiałów, które zalegają na chodniku w miejscowości Bierzwnica.</w:t>
      </w:r>
      <w:r w:rsidR="00D319A8">
        <w:rPr>
          <w:bCs/>
          <w:i/>
          <w:iCs/>
          <w:sz w:val="28"/>
          <w:szCs w:val="28"/>
        </w:rPr>
        <w:t xml:space="preserve"> Obiecane było, że inwestycja kończy się 31 października i w tym momencie nast</w:t>
      </w:r>
      <w:r w:rsidR="008B6C5E">
        <w:rPr>
          <w:bCs/>
          <w:i/>
          <w:iCs/>
          <w:sz w:val="28"/>
          <w:szCs w:val="28"/>
        </w:rPr>
        <w:t>ą</w:t>
      </w:r>
      <w:r w:rsidR="00D319A8">
        <w:rPr>
          <w:bCs/>
          <w:i/>
          <w:iCs/>
          <w:sz w:val="28"/>
          <w:szCs w:val="28"/>
        </w:rPr>
        <w:t>p</w:t>
      </w:r>
      <w:r w:rsidR="008B6C5E">
        <w:rPr>
          <w:bCs/>
          <w:i/>
          <w:iCs/>
          <w:sz w:val="28"/>
          <w:szCs w:val="28"/>
        </w:rPr>
        <w:t>i</w:t>
      </w:r>
      <w:r w:rsidR="00D319A8">
        <w:rPr>
          <w:bCs/>
          <w:i/>
          <w:iCs/>
          <w:sz w:val="28"/>
          <w:szCs w:val="28"/>
        </w:rPr>
        <w:t xml:space="preserve"> posprzątanie wszystkich rzeczy, które zostały po przebudowie. Poprosił </w:t>
      </w:r>
      <w:r w:rsidR="008B6C5E">
        <w:rPr>
          <w:bCs/>
          <w:i/>
          <w:iCs/>
          <w:sz w:val="28"/>
          <w:szCs w:val="28"/>
        </w:rPr>
        <w:br/>
      </w:r>
      <w:r w:rsidR="00D319A8">
        <w:rPr>
          <w:bCs/>
          <w:i/>
          <w:iCs/>
          <w:sz w:val="28"/>
          <w:szCs w:val="28"/>
        </w:rPr>
        <w:t>o interwencję, żeby wszystkie sprawy porządkowe zostały zrobione prze</w:t>
      </w:r>
      <w:r w:rsidR="008B6C5E">
        <w:rPr>
          <w:bCs/>
          <w:i/>
          <w:iCs/>
          <w:sz w:val="28"/>
          <w:szCs w:val="28"/>
        </w:rPr>
        <w:t>d</w:t>
      </w:r>
      <w:r w:rsidR="00D319A8">
        <w:rPr>
          <w:bCs/>
          <w:i/>
          <w:iCs/>
          <w:sz w:val="28"/>
          <w:szCs w:val="28"/>
        </w:rPr>
        <w:t xml:space="preserve"> Wszystkimi Świętymi, żeby ta</w:t>
      </w:r>
      <w:r w:rsidR="009F40C1">
        <w:rPr>
          <w:bCs/>
          <w:i/>
          <w:iCs/>
          <w:sz w:val="28"/>
          <w:szCs w:val="28"/>
        </w:rPr>
        <w:t xml:space="preserve"> </w:t>
      </w:r>
      <w:r w:rsidR="00D319A8">
        <w:rPr>
          <w:bCs/>
          <w:i/>
          <w:iCs/>
          <w:sz w:val="28"/>
          <w:szCs w:val="28"/>
        </w:rPr>
        <w:t>m</w:t>
      </w:r>
      <w:r w:rsidR="009F40C1">
        <w:rPr>
          <w:bCs/>
          <w:i/>
          <w:iCs/>
          <w:sz w:val="28"/>
          <w:szCs w:val="28"/>
        </w:rPr>
        <w:t>iejscowość wyglądała estetycznie</w:t>
      </w:r>
      <w:r w:rsidR="00D319A8">
        <w:rPr>
          <w:bCs/>
          <w:i/>
          <w:iCs/>
          <w:sz w:val="28"/>
          <w:szCs w:val="28"/>
        </w:rPr>
        <w:t xml:space="preserve"> w sobotę</w:t>
      </w:r>
      <w:r w:rsidR="009F40C1">
        <w:rPr>
          <w:bCs/>
          <w:i/>
          <w:iCs/>
          <w:sz w:val="28"/>
          <w:szCs w:val="28"/>
        </w:rPr>
        <w:t>.</w:t>
      </w:r>
    </w:p>
    <w:p w14:paraId="09782269" w14:textId="77777777" w:rsidR="009F40C1" w:rsidRDefault="00D319A8" w:rsidP="00D319A8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ab/>
        <w:t xml:space="preserve">Radny wie, że droga </w:t>
      </w:r>
      <w:r w:rsidR="008B6C5E">
        <w:rPr>
          <w:bCs/>
          <w:i/>
          <w:iCs/>
          <w:sz w:val="28"/>
          <w:szCs w:val="28"/>
        </w:rPr>
        <w:t xml:space="preserve">nr </w:t>
      </w:r>
      <w:r>
        <w:rPr>
          <w:bCs/>
          <w:i/>
          <w:iCs/>
          <w:sz w:val="28"/>
          <w:szCs w:val="28"/>
        </w:rPr>
        <w:t xml:space="preserve">152 to droga wojewódzka. Gmina i pan Wójt interweniowali, ale nie ma reakcji ze strony województwa jeśli chodzi o ubytki w drodze </w:t>
      </w:r>
      <w:r w:rsidR="008B6C5E">
        <w:rPr>
          <w:bCs/>
          <w:i/>
          <w:iCs/>
          <w:sz w:val="28"/>
          <w:szCs w:val="28"/>
        </w:rPr>
        <w:t xml:space="preserve">nr </w:t>
      </w:r>
      <w:r>
        <w:rPr>
          <w:bCs/>
          <w:i/>
          <w:iCs/>
          <w:sz w:val="28"/>
          <w:szCs w:val="28"/>
        </w:rPr>
        <w:t>152 w miejscowości Klępczewo. Powstały tam przy wjeździe duże dziury, które powiększają</w:t>
      </w:r>
      <w:r w:rsidR="008B6C5E">
        <w:rPr>
          <w:bCs/>
          <w:i/>
          <w:iCs/>
          <w:sz w:val="28"/>
          <w:szCs w:val="28"/>
        </w:rPr>
        <w:t xml:space="preserve"> się</w:t>
      </w:r>
      <w:r>
        <w:rPr>
          <w:bCs/>
          <w:i/>
          <w:iCs/>
          <w:sz w:val="28"/>
          <w:szCs w:val="28"/>
        </w:rPr>
        <w:t>.</w:t>
      </w:r>
      <w:r w:rsidR="008B6C5E">
        <w:rPr>
          <w:bCs/>
          <w:i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>Dla bezpieczeństwa mieszkańców poprosił te</w:t>
      </w:r>
      <w:r w:rsidR="008B6C5E">
        <w:rPr>
          <w:bCs/>
          <w:i/>
          <w:iCs/>
          <w:sz w:val="28"/>
          <w:szCs w:val="28"/>
        </w:rPr>
        <w:t>ż</w:t>
      </w:r>
      <w:r>
        <w:rPr>
          <w:bCs/>
          <w:i/>
          <w:iCs/>
          <w:sz w:val="28"/>
          <w:szCs w:val="28"/>
        </w:rPr>
        <w:t xml:space="preserve"> </w:t>
      </w:r>
      <w:r w:rsidR="008B6C5E">
        <w:rPr>
          <w:bCs/>
          <w:i/>
          <w:iCs/>
          <w:sz w:val="28"/>
          <w:szCs w:val="28"/>
        </w:rPr>
        <w:br/>
      </w:r>
      <w:r>
        <w:rPr>
          <w:bCs/>
          <w:i/>
          <w:iCs/>
          <w:sz w:val="28"/>
          <w:szCs w:val="28"/>
        </w:rPr>
        <w:t>o interwencję pana Starosty u pana</w:t>
      </w:r>
      <w:r w:rsidR="009F40C1">
        <w:rPr>
          <w:bCs/>
          <w:i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>M</w:t>
      </w:r>
      <w:r w:rsidR="009F40C1">
        <w:rPr>
          <w:bCs/>
          <w:i/>
          <w:iCs/>
          <w:sz w:val="28"/>
          <w:szCs w:val="28"/>
        </w:rPr>
        <w:t>arszałka</w:t>
      </w:r>
      <w:r>
        <w:rPr>
          <w:bCs/>
          <w:i/>
          <w:iCs/>
          <w:sz w:val="28"/>
          <w:szCs w:val="28"/>
        </w:rPr>
        <w:t xml:space="preserve"> lub dyrektora Wojewódzkiego Zarządu Dróg.</w:t>
      </w:r>
    </w:p>
    <w:p w14:paraId="60CCCCC4" w14:textId="77777777" w:rsidR="009F40C1" w:rsidRDefault="009F40C1" w:rsidP="00D319A8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Prośba ze strony radnego z </w:t>
      </w:r>
      <w:r w:rsidR="00D319A8">
        <w:rPr>
          <w:bCs/>
          <w:i/>
          <w:iCs/>
          <w:sz w:val="28"/>
          <w:szCs w:val="28"/>
        </w:rPr>
        <w:t>K</w:t>
      </w:r>
      <w:r>
        <w:rPr>
          <w:bCs/>
          <w:i/>
          <w:iCs/>
          <w:sz w:val="28"/>
          <w:szCs w:val="28"/>
        </w:rPr>
        <w:t>lępczewa</w:t>
      </w:r>
      <w:r w:rsidR="008B6C5E">
        <w:rPr>
          <w:bCs/>
          <w:i/>
          <w:iCs/>
          <w:sz w:val="28"/>
          <w:szCs w:val="28"/>
        </w:rPr>
        <w:t>:</w:t>
      </w:r>
      <w:r w:rsidR="00D319A8">
        <w:rPr>
          <w:bCs/>
          <w:i/>
          <w:iCs/>
          <w:sz w:val="28"/>
          <w:szCs w:val="28"/>
        </w:rPr>
        <w:t xml:space="preserve"> </w:t>
      </w:r>
      <w:r w:rsidR="008B6C5E">
        <w:rPr>
          <w:bCs/>
          <w:i/>
          <w:iCs/>
          <w:sz w:val="28"/>
          <w:szCs w:val="28"/>
        </w:rPr>
        <w:t>j</w:t>
      </w:r>
      <w:r w:rsidR="00D319A8">
        <w:rPr>
          <w:bCs/>
          <w:i/>
          <w:iCs/>
          <w:sz w:val="28"/>
          <w:szCs w:val="28"/>
        </w:rPr>
        <w:t>est tam nieprawidłowość na odcinku łączącym drogę powiatową z drogą wojewódzką - z</w:t>
      </w:r>
      <w:r>
        <w:rPr>
          <w:bCs/>
          <w:i/>
          <w:iCs/>
          <w:sz w:val="28"/>
          <w:szCs w:val="28"/>
        </w:rPr>
        <w:t xml:space="preserve">jazd </w:t>
      </w:r>
      <w:r w:rsidR="00D319A8">
        <w:rPr>
          <w:bCs/>
          <w:i/>
          <w:iCs/>
          <w:sz w:val="28"/>
          <w:szCs w:val="28"/>
        </w:rPr>
        <w:t xml:space="preserve">z drogi wojewódzkiej </w:t>
      </w:r>
      <w:r w:rsidR="008B6C5E">
        <w:rPr>
          <w:bCs/>
          <w:i/>
          <w:iCs/>
          <w:sz w:val="28"/>
          <w:szCs w:val="28"/>
        </w:rPr>
        <w:br/>
      </w:r>
      <w:r w:rsidR="00D319A8">
        <w:rPr>
          <w:bCs/>
          <w:i/>
          <w:iCs/>
          <w:sz w:val="28"/>
          <w:szCs w:val="28"/>
        </w:rPr>
        <w:t>nr 152 do</w:t>
      </w:r>
      <w:r>
        <w:rPr>
          <w:bCs/>
          <w:i/>
          <w:iCs/>
          <w:sz w:val="28"/>
          <w:szCs w:val="28"/>
        </w:rPr>
        <w:t xml:space="preserve"> Bełtn</w:t>
      </w:r>
      <w:r w:rsidR="00D319A8">
        <w:rPr>
          <w:bCs/>
          <w:i/>
          <w:iCs/>
          <w:sz w:val="28"/>
          <w:szCs w:val="28"/>
        </w:rPr>
        <w:t xml:space="preserve">a. Jest tam źle wyprofilowana droga i tam zalega woda. </w:t>
      </w:r>
      <w:r>
        <w:rPr>
          <w:bCs/>
          <w:i/>
          <w:iCs/>
          <w:sz w:val="28"/>
          <w:szCs w:val="28"/>
        </w:rPr>
        <w:t xml:space="preserve"> </w:t>
      </w:r>
      <w:r w:rsidR="00D319A8">
        <w:rPr>
          <w:bCs/>
          <w:i/>
          <w:iCs/>
          <w:sz w:val="28"/>
          <w:szCs w:val="28"/>
        </w:rPr>
        <w:t>Jest pytanie czy jest to błąd po stronie wykonawcy czy po</w:t>
      </w:r>
      <w:r w:rsidR="008B6C5E">
        <w:rPr>
          <w:bCs/>
          <w:i/>
          <w:iCs/>
          <w:sz w:val="28"/>
          <w:szCs w:val="28"/>
        </w:rPr>
        <w:t xml:space="preserve"> </w:t>
      </w:r>
      <w:r w:rsidR="00D319A8">
        <w:rPr>
          <w:bCs/>
          <w:i/>
          <w:iCs/>
          <w:sz w:val="28"/>
          <w:szCs w:val="28"/>
        </w:rPr>
        <w:t>stronie projektowej województwa, czy też naszego proj</w:t>
      </w:r>
      <w:r w:rsidR="00B71BAC">
        <w:rPr>
          <w:bCs/>
          <w:i/>
          <w:iCs/>
          <w:sz w:val="28"/>
          <w:szCs w:val="28"/>
        </w:rPr>
        <w:t>e</w:t>
      </w:r>
      <w:r w:rsidR="00D319A8">
        <w:rPr>
          <w:bCs/>
          <w:i/>
          <w:iCs/>
          <w:sz w:val="28"/>
          <w:szCs w:val="28"/>
        </w:rPr>
        <w:t>ktu. Ten o</w:t>
      </w:r>
      <w:r w:rsidR="00B71BAC">
        <w:rPr>
          <w:bCs/>
          <w:i/>
          <w:iCs/>
          <w:sz w:val="28"/>
          <w:szCs w:val="28"/>
        </w:rPr>
        <w:t>d</w:t>
      </w:r>
      <w:r w:rsidR="00D319A8">
        <w:rPr>
          <w:bCs/>
          <w:i/>
          <w:iCs/>
          <w:sz w:val="28"/>
          <w:szCs w:val="28"/>
        </w:rPr>
        <w:t xml:space="preserve">cinek był remontowany w ramach </w:t>
      </w:r>
      <w:r w:rsidR="00B71BAC">
        <w:rPr>
          <w:bCs/>
          <w:i/>
          <w:iCs/>
          <w:sz w:val="28"/>
          <w:szCs w:val="28"/>
        </w:rPr>
        <w:t xml:space="preserve">Związku Powiatowo – Gminnego. To ten odcinek przez Bełtno </w:t>
      </w:r>
      <w:r>
        <w:rPr>
          <w:bCs/>
          <w:i/>
          <w:iCs/>
          <w:sz w:val="28"/>
          <w:szCs w:val="28"/>
        </w:rPr>
        <w:t>w kierunku Lekowa.</w:t>
      </w:r>
    </w:p>
    <w:p w14:paraId="2BD86501" w14:textId="77777777" w:rsidR="00440830" w:rsidRDefault="009F40C1" w:rsidP="0044083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ab/>
      </w:r>
      <w:r w:rsidRPr="00440830">
        <w:rPr>
          <w:b/>
          <w:i/>
          <w:iCs/>
          <w:sz w:val="28"/>
          <w:szCs w:val="28"/>
        </w:rPr>
        <w:t>Starosta</w:t>
      </w:r>
      <w:r>
        <w:rPr>
          <w:bCs/>
          <w:i/>
          <w:iCs/>
          <w:sz w:val="28"/>
          <w:szCs w:val="28"/>
        </w:rPr>
        <w:t xml:space="preserve"> </w:t>
      </w:r>
      <w:r w:rsidR="00440830">
        <w:rPr>
          <w:bCs/>
          <w:i/>
          <w:iCs/>
          <w:sz w:val="28"/>
          <w:szCs w:val="28"/>
        </w:rPr>
        <w:t xml:space="preserve">poinformował, że pan dyrektor przyjął wszystko do wiadomości </w:t>
      </w:r>
      <w:r w:rsidR="008B6C5E">
        <w:rPr>
          <w:bCs/>
          <w:i/>
          <w:iCs/>
          <w:sz w:val="28"/>
          <w:szCs w:val="28"/>
        </w:rPr>
        <w:br/>
      </w:r>
      <w:r w:rsidR="00440830">
        <w:rPr>
          <w:bCs/>
          <w:i/>
          <w:iCs/>
          <w:sz w:val="28"/>
          <w:szCs w:val="28"/>
        </w:rPr>
        <w:t>i pewnie to zrealizuje. Podkreślił, że C</w:t>
      </w:r>
      <w:r>
        <w:rPr>
          <w:bCs/>
          <w:i/>
          <w:iCs/>
          <w:sz w:val="28"/>
          <w:szCs w:val="28"/>
        </w:rPr>
        <w:t xml:space="preserve">złonek Zarządu nie </w:t>
      </w:r>
      <w:r w:rsidR="00440830">
        <w:rPr>
          <w:bCs/>
          <w:i/>
          <w:iCs/>
          <w:sz w:val="28"/>
          <w:szCs w:val="28"/>
        </w:rPr>
        <w:t xml:space="preserve">był przygotowany, ponieważ nie </w:t>
      </w:r>
      <w:r>
        <w:rPr>
          <w:bCs/>
          <w:i/>
          <w:iCs/>
          <w:sz w:val="28"/>
          <w:szCs w:val="28"/>
        </w:rPr>
        <w:t>mógł być przygotowany</w:t>
      </w:r>
      <w:r w:rsidR="00440830">
        <w:rPr>
          <w:bCs/>
          <w:i/>
          <w:iCs/>
          <w:sz w:val="28"/>
          <w:szCs w:val="28"/>
        </w:rPr>
        <w:t xml:space="preserve">, </w:t>
      </w:r>
      <w:r w:rsidR="002209B8">
        <w:rPr>
          <w:bCs/>
          <w:i/>
          <w:iCs/>
          <w:sz w:val="28"/>
          <w:szCs w:val="28"/>
        </w:rPr>
        <w:t>gdyż</w:t>
      </w:r>
      <w:r w:rsidR="00440830">
        <w:rPr>
          <w:bCs/>
          <w:i/>
          <w:iCs/>
          <w:sz w:val="28"/>
          <w:szCs w:val="28"/>
        </w:rPr>
        <w:t xml:space="preserve"> kwestia tej zatoczki wynikła na komisji. Mówili o zatoczce i chodniku w Bierzwnicy i zatoczce autobusowej w miejscowości Kluczkowo. </w:t>
      </w:r>
      <w:r>
        <w:rPr>
          <w:bCs/>
          <w:i/>
          <w:iCs/>
          <w:sz w:val="28"/>
          <w:szCs w:val="28"/>
        </w:rPr>
        <w:t xml:space="preserve"> </w:t>
      </w:r>
      <w:r w:rsidR="00440830">
        <w:rPr>
          <w:bCs/>
          <w:i/>
          <w:iCs/>
          <w:sz w:val="28"/>
          <w:szCs w:val="28"/>
        </w:rPr>
        <w:t xml:space="preserve">Nie ładnie tak było atakować. Sami radni </w:t>
      </w:r>
      <w:r>
        <w:rPr>
          <w:bCs/>
          <w:i/>
          <w:iCs/>
          <w:sz w:val="28"/>
          <w:szCs w:val="28"/>
        </w:rPr>
        <w:t>mówili</w:t>
      </w:r>
      <w:r w:rsidR="00440830">
        <w:rPr>
          <w:bCs/>
          <w:i/>
          <w:iCs/>
          <w:sz w:val="28"/>
          <w:szCs w:val="28"/>
        </w:rPr>
        <w:t>,</w:t>
      </w:r>
      <w:r>
        <w:rPr>
          <w:bCs/>
          <w:i/>
          <w:iCs/>
          <w:sz w:val="28"/>
          <w:szCs w:val="28"/>
        </w:rPr>
        <w:t xml:space="preserve"> że czu</w:t>
      </w:r>
      <w:r w:rsidR="00440830">
        <w:rPr>
          <w:bCs/>
          <w:i/>
          <w:iCs/>
          <w:sz w:val="28"/>
          <w:szCs w:val="28"/>
        </w:rPr>
        <w:t>ją</w:t>
      </w:r>
      <w:r>
        <w:rPr>
          <w:bCs/>
          <w:i/>
          <w:iCs/>
          <w:sz w:val="28"/>
          <w:szCs w:val="28"/>
        </w:rPr>
        <w:t xml:space="preserve"> się atakowi </w:t>
      </w:r>
      <w:r w:rsidR="00440830">
        <w:rPr>
          <w:bCs/>
          <w:i/>
          <w:iCs/>
          <w:sz w:val="28"/>
          <w:szCs w:val="28"/>
        </w:rPr>
        <w:t xml:space="preserve">na komisji edukacji. Jeśli tak czujecie </w:t>
      </w:r>
      <w:r>
        <w:rPr>
          <w:bCs/>
          <w:i/>
          <w:iCs/>
          <w:sz w:val="28"/>
          <w:szCs w:val="28"/>
        </w:rPr>
        <w:t>to nie róbcie tego samego.</w:t>
      </w:r>
      <w:r w:rsidR="00440830">
        <w:rPr>
          <w:bCs/>
          <w:i/>
          <w:iCs/>
          <w:sz w:val="28"/>
          <w:szCs w:val="28"/>
        </w:rPr>
        <w:t xml:space="preserve"> To jest poruszone dopiero teraz.</w:t>
      </w:r>
      <w:r>
        <w:rPr>
          <w:bCs/>
          <w:i/>
          <w:iCs/>
          <w:sz w:val="28"/>
          <w:szCs w:val="28"/>
        </w:rPr>
        <w:t xml:space="preserve"> </w:t>
      </w:r>
    </w:p>
    <w:p w14:paraId="27A79D20" w14:textId="77777777" w:rsidR="002209B8" w:rsidRDefault="00440830" w:rsidP="0044083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Odnośnie zatoczki </w:t>
      </w:r>
      <w:r w:rsidR="002209B8">
        <w:rPr>
          <w:bCs/>
          <w:i/>
          <w:iCs/>
          <w:sz w:val="28"/>
          <w:szCs w:val="28"/>
        </w:rPr>
        <w:t>S</w:t>
      </w:r>
      <w:r>
        <w:rPr>
          <w:bCs/>
          <w:i/>
          <w:iCs/>
          <w:sz w:val="28"/>
          <w:szCs w:val="28"/>
        </w:rPr>
        <w:t xml:space="preserve">tarosta poinformował, że słyszał, że </w:t>
      </w:r>
      <w:r w:rsidR="009F40C1">
        <w:rPr>
          <w:bCs/>
          <w:i/>
          <w:iCs/>
          <w:sz w:val="28"/>
          <w:szCs w:val="28"/>
        </w:rPr>
        <w:t xml:space="preserve">Spółka </w:t>
      </w:r>
      <w:r w:rsidR="002209B8">
        <w:rPr>
          <w:bCs/>
          <w:i/>
          <w:iCs/>
          <w:sz w:val="28"/>
          <w:szCs w:val="28"/>
        </w:rPr>
        <w:t>G</w:t>
      </w:r>
      <w:r w:rsidR="009F40C1">
        <w:rPr>
          <w:bCs/>
          <w:i/>
          <w:iCs/>
          <w:sz w:val="28"/>
          <w:szCs w:val="28"/>
        </w:rPr>
        <w:t>minna kopała</w:t>
      </w:r>
      <w:r>
        <w:rPr>
          <w:bCs/>
          <w:i/>
          <w:iCs/>
          <w:sz w:val="28"/>
          <w:szCs w:val="28"/>
        </w:rPr>
        <w:t xml:space="preserve"> </w:t>
      </w:r>
      <w:r w:rsidR="002209B8">
        <w:rPr>
          <w:bCs/>
          <w:i/>
          <w:iCs/>
          <w:sz w:val="28"/>
          <w:szCs w:val="28"/>
        </w:rPr>
        <w:br/>
      </w:r>
      <w:r>
        <w:rPr>
          <w:bCs/>
          <w:i/>
          <w:iCs/>
          <w:sz w:val="28"/>
          <w:szCs w:val="28"/>
        </w:rPr>
        <w:t>w tym miejscu</w:t>
      </w:r>
      <w:r w:rsidR="009F40C1">
        <w:rPr>
          <w:bCs/>
          <w:i/>
          <w:iCs/>
          <w:sz w:val="28"/>
          <w:szCs w:val="28"/>
        </w:rPr>
        <w:t xml:space="preserve">. </w:t>
      </w:r>
      <w:r>
        <w:rPr>
          <w:bCs/>
          <w:i/>
          <w:iCs/>
          <w:sz w:val="28"/>
          <w:szCs w:val="28"/>
        </w:rPr>
        <w:t xml:space="preserve">Jeśli kopała i nie uprzątnęła to też jest do sprawdzenia. Jeżeli </w:t>
      </w:r>
      <w:r>
        <w:rPr>
          <w:bCs/>
          <w:i/>
          <w:iCs/>
          <w:sz w:val="28"/>
          <w:szCs w:val="28"/>
        </w:rPr>
        <w:lastRenderedPageBreak/>
        <w:t>u</w:t>
      </w:r>
      <w:r w:rsidR="004D54E5">
        <w:rPr>
          <w:bCs/>
          <w:i/>
          <w:iCs/>
          <w:sz w:val="28"/>
          <w:szCs w:val="28"/>
        </w:rPr>
        <w:t>ż</w:t>
      </w:r>
      <w:r>
        <w:rPr>
          <w:bCs/>
          <w:i/>
          <w:iCs/>
          <w:sz w:val="28"/>
          <w:szCs w:val="28"/>
        </w:rPr>
        <w:t xml:space="preserve">yczone było miejsce na to, żeby mogła kopać to </w:t>
      </w:r>
      <w:r w:rsidR="002209B8">
        <w:rPr>
          <w:bCs/>
          <w:i/>
          <w:iCs/>
          <w:sz w:val="28"/>
          <w:szCs w:val="28"/>
        </w:rPr>
        <w:t xml:space="preserve">powinna </w:t>
      </w:r>
      <w:r>
        <w:rPr>
          <w:bCs/>
          <w:i/>
          <w:iCs/>
          <w:sz w:val="28"/>
          <w:szCs w:val="28"/>
        </w:rPr>
        <w:t xml:space="preserve">przynajmniej doprowadzić do takiego stanu gruntu jak było. Dodał, że </w:t>
      </w:r>
      <w:r w:rsidR="004D54E5">
        <w:rPr>
          <w:bCs/>
          <w:i/>
          <w:iCs/>
          <w:sz w:val="28"/>
          <w:szCs w:val="28"/>
        </w:rPr>
        <w:t xml:space="preserve">dyrektor deklarował, </w:t>
      </w:r>
      <w:r w:rsidR="002209B8">
        <w:rPr>
          <w:bCs/>
          <w:i/>
          <w:iCs/>
          <w:sz w:val="28"/>
          <w:szCs w:val="28"/>
        </w:rPr>
        <w:br/>
      </w:r>
      <w:r w:rsidR="004D54E5">
        <w:rPr>
          <w:bCs/>
          <w:i/>
          <w:iCs/>
          <w:sz w:val="28"/>
          <w:szCs w:val="28"/>
        </w:rPr>
        <w:t>że ma</w:t>
      </w:r>
      <w:r w:rsidR="009F40C1">
        <w:rPr>
          <w:bCs/>
          <w:i/>
          <w:iCs/>
          <w:sz w:val="28"/>
          <w:szCs w:val="28"/>
        </w:rPr>
        <w:t xml:space="preserve"> materiały</w:t>
      </w:r>
      <w:r w:rsidR="004D54E5">
        <w:rPr>
          <w:bCs/>
          <w:i/>
          <w:iCs/>
          <w:sz w:val="28"/>
          <w:szCs w:val="28"/>
        </w:rPr>
        <w:t xml:space="preserve"> i</w:t>
      </w:r>
      <w:r w:rsidR="009F40C1">
        <w:rPr>
          <w:bCs/>
          <w:i/>
          <w:iCs/>
          <w:sz w:val="28"/>
          <w:szCs w:val="28"/>
        </w:rPr>
        <w:t xml:space="preserve"> będą to robić. </w:t>
      </w:r>
    </w:p>
    <w:p w14:paraId="64438C38" w14:textId="77777777" w:rsidR="009F40C1" w:rsidRDefault="004D54E5" w:rsidP="0044083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Reszta </w:t>
      </w:r>
      <w:r w:rsidR="002209B8">
        <w:rPr>
          <w:bCs/>
          <w:i/>
          <w:iCs/>
          <w:sz w:val="28"/>
          <w:szCs w:val="28"/>
        </w:rPr>
        <w:t>spraw</w:t>
      </w:r>
      <w:r>
        <w:rPr>
          <w:bCs/>
          <w:i/>
          <w:iCs/>
          <w:sz w:val="28"/>
          <w:szCs w:val="28"/>
        </w:rPr>
        <w:t xml:space="preserve"> są </w:t>
      </w:r>
      <w:r w:rsidR="002209B8">
        <w:rPr>
          <w:bCs/>
          <w:i/>
          <w:iCs/>
          <w:sz w:val="28"/>
          <w:szCs w:val="28"/>
        </w:rPr>
        <w:t xml:space="preserve">to </w:t>
      </w:r>
      <w:r>
        <w:rPr>
          <w:bCs/>
          <w:i/>
          <w:iCs/>
          <w:sz w:val="28"/>
          <w:szCs w:val="28"/>
        </w:rPr>
        <w:t xml:space="preserve">sprawy do pana dyrektora. To jest jego bieżąca działalność </w:t>
      </w:r>
      <w:r w:rsidR="002209B8">
        <w:rPr>
          <w:bCs/>
          <w:i/>
          <w:iCs/>
          <w:sz w:val="28"/>
          <w:szCs w:val="28"/>
        </w:rPr>
        <w:br/>
      </w:r>
      <w:r>
        <w:rPr>
          <w:bCs/>
          <w:i/>
          <w:iCs/>
          <w:sz w:val="28"/>
          <w:szCs w:val="28"/>
        </w:rPr>
        <w:t>i on to zrobi. Podziękował za uwagi. Będą się kontaktować w temacie Klępczewa i wojewódzkiej drogi.</w:t>
      </w:r>
    </w:p>
    <w:p w14:paraId="0E673802" w14:textId="77777777" w:rsidR="002209B8" w:rsidRDefault="009F40C1" w:rsidP="0044083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ab/>
        <w:t xml:space="preserve">Radny </w:t>
      </w:r>
      <w:r w:rsidRPr="004D54E5">
        <w:rPr>
          <w:b/>
          <w:i/>
          <w:iCs/>
          <w:sz w:val="28"/>
          <w:szCs w:val="28"/>
        </w:rPr>
        <w:t>Janusz Podpora</w:t>
      </w:r>
      <w:r>
        <w:rPr>
          <w:bCs/>
          <w:i/>
          <w:iCs/>
          <w:sz w:val="28"/>
          <w:szCs w:val="28"/>
        </w:rPr>
        <w:t xml:space="preserve"> </w:t>
      </w:r>
      <w:r w:rsidR="004D54E5">
        <w:rPr>
          <w:bCs/>
          <w:i/>
          <w:iCs/>
          <w:sz w:val="28"/>
          <w:szCs w:val="28"/>
        </w:rPr>
        <w:t xml:space="preserve">nawiązał do zapytania, odpowiedzi i sprostowania pana Starosty poinformował, że </w:t>
      </w:r>
      <w:r>
        <w:rPr>
          <w:bCs/>
          <w:i/>
          <w:iCs/>
          <w:sz w:val="28"/>
          <w:szCs w:val="28"/>
        </w:rPr>
        <w:t>zadał pytanie</w:t>
      </w:r>
      <w:r w:rsidR="004D54E5">
        <w:rPr>
          <w:bCs/>
          <w:i/>
          <w:iCs/>
          <w:sz w:val="28"/>
          <w:szCs w:val="28"/>
        </w:rPr>
        <w:t xml:space="preserve">, ale było ono </w:t>
      </w:r>
      <w:r>
        <w:rPr>
          <w:bCs/>
          <w:i/>
          <w:iCs/>
          <w:sz w:val="28"/>
          <w:szCs w:val="28"/>
        </w:rPr>
        <w:t>w kont</w:t>
      </w:r>
      <w:r w:rsidR="004D54E5">
        <w:rPr>
          <w:bCs/>
          <w:i/>
          <w:iCs/>
          <w:sz w:val="28"/>
          <w:szCs w:val="28"/>
        </w:rPr>
        <w:t>e</w:t>
      </w:r>
      <w:r>
        <w:rPr>
          <w:bCs/>
          <w:i/>
          <w:iCs/>
          <w:sz w:val="28"/>
          <w:szCs w:val="28"/>
        </w:rPr>
        <w:t xml:space="preserve">kście </w:t>
      </w:r>
      <w:r w:rsidR="004D54E5">
        <w:rPr>
          <w:bCs/>
          <w:i/>
          <w:iCs/>
          <w:sz w:val="28"/>
          <w:szCs w:val="28"/>
        </w:rPr>
        <w:t xml:space="preserve">tego czy było to omawiane na </w:t>
      </w:r>
      <w:r w:rsidR="002209B8">
        <w:rPr>
          <w:bCs/>
          <w:i/>
          <w:iCs/>
          <w:sz w:val="28"/>
          <w:szCs w:val="28"/>
        </w:rPr>
        <w:t>Z</w:t>
      </w:r>
      <w:r w:rsidR="004D54E5">
        <w:rPr>
          <w:bCs/>
          <w:i/>
          <w:iCs/>
          <w:sz w:val="28"/>
          <w:szCs w:val="28"/>
        </w:rPr>
        <w:t xml:space="preserve">arządzie. </w:t>
      </w:r>
      <w:r>
        <w:rPr>
          <w:bCs/>
          <w:i/>
          <w:iCs/>
          <w:sz w:val="28"/>
          <w:szCs w:val="28"/>
        </w:rPr>
        <w:t>Była odpowiedź</w:t>
      </w:r>
      <w:r w:rsidR="004D54E5">
        <w:rPr>
          <w:bCs/>
          <w:i/>
          <w:iCs/>
          <w:sz w:val="28"/>
          <w:szCs w:val="28"/>
        </w:rPr>
        <w:t>,</w:t>
      </w:r>
      <w:r>
        <w:rPr>
          <w:bCs/>
          <w:i/>
          <w:iCs/>
          <w:sz w:val="28"/>
          <w:szCs w:val="28"/>
        </w:rPr>
        <w:t xml:space="preserve"> że tak było. </w:t>
      </w:r>
      <w:r w:rsidR="004D54E5">
        <w:rPr>
          <w:bCs/>
          <w:i/>
          <w:iCs/>
          <w:sz w:val="28"/>
          <w:szCs w:val="28"/>
        </w:rPr>
        <w:t xml:space="preserve">Radny musi to sprostować. Nie padają nazwiska co jest bardzo dobre, ponieważ muszą być dla siebie wyrozumiali. </w:t>
      </w:r>
    </w:p>
    <w:p w14:paraId="28DC5B47" w14:textId="77777777" w:rsidR="002209B8" w:rsidRDefault="009F40C1" w:rsidP="0044083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Na komis</w:t>
      </w:r>
      <w:r w:rsidR="004D54E5">
        <w:rPr>
          <w:bCs/>
          <w:i/>
          <w:iCs/>
          <w:sz w:val="28"/>
          <w:szCs w:val="28"/>
        </w:rPr>
        <w:t>j</w:t>
      </w:r>
      <w:r>
        <w:rPr>
          <w:bCs/>
          <w:i/>
          <w:iCs/>
          <w:sz w:val="28"/>
          <w:szCs w:val="28"/>
        </w:rPr>
        <w:t xml:space="preserve">i było trochę niejasności. Temat </w:t>
      </w:r>
      <w:r w:rsidR="00165A38">
        <w:rPr>
          <w:bCs/>
          <w:i/>
          <w:iCs/>
          <w:sz w:val="28"/>
          <w:szCs w:val="28"/>
        </w:rPr>
        <w:t xml:space="preserve">ten był poruszany. Jest on bardzo ważny, </w:t>
      </w:r>
      <w:r>
        <w:rPr>
          <w:bCs/>
          <w:i/>
          <w:iCs/>
          <w:sz w:val="28"/>
          <w:szCs w:val="28"/>
        </w:rPr>
        <w:t xml:space="preserve">wywołuje </w:t>
      </w:r>
      <w:r w:rsidR="00165A38">
        <w:rPr>
          <w:bCs/>
          <w:i/>
          <w:iCs/>
          <w:sz w:val="28"/>
          <w:szCs w:val="28"/>
        </w:rPr>
        <w:t>bardzo duże emocje.</w:t>
      </w:r>
      <w:r>
        <w:rPr>
          <w:bCs/>
          <w:i/>
          <w:iCs/>
          <w:sz w:val="28"/>
          <w:szCs w:val="28"/>
        </w:rPr>
        <w:t xml:space="preserve"> Sprawa jest ważna. </w:t>
      </w:r>
      <w:r w:rsidR="00165A38">
        <w:rPr>
          <w:bCs/>
          <w:i/>
          <w:iCs/>
          <w:sz w:val="28"/>
          <w:szCs w:val="28"/>
        </w:rPr>
        <w:t>Było pytanie: c</w:t>
      </w:r>
      <w:r w:rsidR="007F198A">
        <w:rPr>
          <w:bCs/>
          <w:i/>
          <w:iCs/>
          <w:sz w:val="28"/>
          <w:szCs w:val="28"/>
        </w:rPr>
        <w:t>zy był</w:t>
      </w:r>
      <w:r w:rsidR="00165A38">
        <w:rPr>
          <w:bCs/>
          <w:i/>
          <w:iCs/>
          <w:sz w:val="28"/>
          <w:szCs w:val="28"/>
        </w:rPr>
        <w:t xml:space="preserve"> </w:t>
      </w:r>
      <w:r w:rsidR="007F198A">
        <w:rPr>
          <w:bCs/>
          <w:i/>
          <w:iCs/>
          <w:sz w:val="28"/>
          <w:szCs w:val="28"/>
        </w:rPr>
        <w:t>te</w:t>
      </w:r>
      <w:r w:rsidR="00165A38">
        <w:rPr>
          <w:bCs/>
          <w:i/>
          <w:iCs/>
          <w:sz w:val="28"/>
          <w:szCs w:val="28"/>
        </w:rPr>
        <w:t>n</w:t>
      </w:r>
      <w:r w:rsidR="007F198A">
        <w:rPr>
          <w:bCs/>
          <w:i/>
          <w:iCs/>
          <w:sz w:val="28"/>
          <w:szCs w:val="28"/>
        </w:rPr>
        <w:t xml:space="preserve"> problem stawiany na </w:t>
      </w:r>
      <w:r w:rsidR="002209B8">
        <w:rPr>
          <w:bCs/>
          <w:i/>
          <w:iCs/>
          <w:sz w:val="28"/>
          <w:szCs w:val="28"/>
        </w:rPr>
        <w:t>Z</w:t>
      </w:r>
      <w:r w:rsidR="007F198A">
        <w:rPr>
          <w:bCs/>
          <w:i/>
          <w:iCs/>
          <w:sz w:val="28"/>
          <w:szCs w:val="28"/>
        </w:rPr>
        <w:t>arządzie. Po uzyskani</w:t>
      </w:r>
      <w:r w:rsidR="00165A38">
        <w:rPr>
          <w:bCs/>
          <w:i/>
          <w:iCs/>
          <w:sz w:val="28"/>
          <w:szCs w:val="28"/>
        </w:rPr>
        <w:t>u</w:t>
      </w:r>
      <w:r w:rsidR="009F4A1D">
        <w:rPr>
          <w:bCs/>
          <w:i/>
          <w:iCs/>
          <w:sz w:val="28"/>
          <w:szCs w:val="28"/>
        </w:rPr>
        <w:t xml:space="preserve"> odpowiedzi, </w:t>
      </w:r>
      <w:r w:rsidR="002209B8">
        <w:rPr>
          <w:bCs/>
          <w:i/>
          <w:iCs/>
          <w:sz w:val="28"/>
          <w:szCs w:val="28"/>
        </w:rPr>
        <w:t>ż</w:t>
      </w:r>
      <w:r w:rsidR="009F4A1D">
        <w:rPr>
          <w:bCs/>
          <w:i/>
          <w:iCs/>
          <w:sz w:val="28"/>
          <w:szCs w:val="28"/>
        </w:rPr>
        <w:t>e był na Zarządzie. W konsekwencji</w:t>
      </w:r>
      <w:r w:rsidR="007F198A">
        <w:rPr>
          <w:bCs/>
          <w:i/>
          <w:iCs/>
          <w:sz w:val="28"/>
          <w:szCs w:val="28"/>
        </w:rPr>
        <w:t xml:space="preserve"> </w:t>
      </w:r>
      <w:r w:rsidR="009F4A1D">
        <w:rPr>
          <w:bCs/>
          <w:i/>
          <w:iCs/>
          <w:sz w:val="28"/>
          <w:szCs w:val="28"/>
        </w:rPr>
        <w:t>zadał</w:t>
      </w:r>
      <w:r w:rsidR="007F198A">
        <w:rPr>
          <w:bCs/>
          <w:i/>
          <w:iCs/>
          <w:sz w:val="28"/>
          <w:szCs w:val="28"/>
        </w:rPr>
        <w:t xml:space="preserve"> </w:t>
      </w:r>
      <w:r w:rsidR="009F4A1D">
        <w:rPr>
          <w:bCs/>
          <w:i/>
          <w:iCs/>
          <w:sz w:val="28"/>
          <w:szCs w:val="28"/>
        </w:rPr>
        <w:t>kolejne</w:t>
      </w:r>
      <w:r w:rsidR="007F198A">
        <w:rPr>
          <w:bCs/>
          <w:i/>
          <w:iCs/>
          <w:sz w:val="28"/>
          <w:szCs w:val="28"/>
        </w:rPr>
        <w:t xml:space="preserve"> pytanie.</w:t>
      </w:r>
      <w:r w:rsidR="009F4A1D">
        <w:rPr>
          <w:bCs/>
          <w:i/>
          <w:iCs/>
          <w:sz w:val="28"/>
          <w:szCs w:val="28"/>
        </w:rPr>
        <w:t xml:space="preserve"> I nic więcej. </w:t>
      </w:r>
    </w:p>
    <w:p w14:paraId="28A66F43" w14:textId="77777777" w:rsidR="007F198A" w:rsidRDefault="009F4A1D" w:rsidP="0044083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Sprostowanie wypowiedzi pana Sebastiana Basiejko i przeniesienie to znów na relacje interpersonalne i emocje</w:t>
      </w:r>
      <w:r w:rsidR="002209B8">
        <w:rPr>
          <w:bCs/>
          <w:i/>
          <w:iCs/>
          <w:sz w:val="28"/>
          <w:szCs w:val="28"/>
        </w:rPr>
        <w:t>,</w:t>
      </w:r>
      <w:r>
        <w:rPr>
          <w:bCs/>
          <w:i/>
          <w:iCs/>
          <w:sz w:val="28"/>
          <w:szCs w:val="28"/>
        </w:rPr>
        <w:t xml:space="preserve"> to troszeczkę niestosowne.</w:t>
      </w:r>
    </w:p>
    <w:p w14:paraId="14072739" w14:textId="77777777" w:rsidR="009F4A1D" w:rsidRPr="009F4A1D" w:rsidRDefault="009F4A1D" w:rsidP="0044083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ab/>
      </w:r>
      <w:r w:rsidRPr="009F4A1D">
        <w:rPr>
          <w:b/>
          <w:i/>
          <w:iCs/>
          <w:sz w:val="28"/>
          <w:szCs w:val="28"/>
        </w:rPr>
        <w:t xml:space="preserve">Przewodniczący Rady </w:t>
      </w:r>
      <w:r>
        <w:rPr>
          <w:bCs/>
          <w:i/>
          <w:iCs/>
          <w:sz w:val="28"/>
          <w:szCs w:val="28"/>
        </w:rPr>
        <w:t xml:space="preserve">zakończył dyskusję, która do niczego dobrego nie prowadzi. </w:t>
      </w:r>
    </w:p>
    <w:p w14:paraId="71786CED" w14:textId="77777777" w:rsidR="007F198A" w:rsidRDefault="007F198A" w:rsidP="0044083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ab/>
        <w:t xml:space="preserve">Radna </w:t>
      </w:r>
      <w:r w:rsidRPr="009F4A1D">
        <w:rPr>
          <w:b/>
          <w:i/>
          <w:iCs/>
          <w:sz w:val="28"/>
          <w:szCs w:val="28"/>
        </w:rPr>
        <w:t>Anna Thiel</w:t>
      </w:r>
      <w:r>
        <w:rPr>
          <w:bCs/>
          <w:i/>
          <w:iCs/>
          <w:sz w:val="28"/>
          <w:szCs w:val="28"/>
        </w:rPr>
        <w:t xml:space="preserve"> </w:t>
      </w:r>
      <w:r w:rsidR="009F4A1D">
        <w:rPr>
          <w:bCs/>
          <w:i/>
          <w:iCs/>
          <w:sz w:val="28"/>
          <w:szCs w:val="28"/>
        </w:rPr>
        <w:t xml:space="preserve">poinformowała, </w:t>
      </w:r>
      <w:r w:rsidR="009D0C22">
        <w:rPr>
          <w:bCs/>
          <w:i/>
          <w:iCs/>
          <w:sz w:val="28"/>
          <w:szCs w:val="28"/>
        </w:rPr>
        <w:t>ż</w:t>
      </w:r>
      <w:r w:rsidR="009F4A1D">
        <w:rPr>
          <w:bCs/>
          <w:i/>
          <w:iCs/>
          <w:sz w:val="28"/>
          <w:szCs w:val="28"/>
        </w:rPr>
        <w:t xml:space="preserve">e mówiła to na sesji marcowej </w:t>
      </w:r>
      <w:r w:rsidR="002209B8">
        <w:rPr>
          <w:bCs/>
          <w:i/>
          <w:iCs/>
          <w:sz w:val="28"/>
          <w:szCs w:val="28"/>
        </w:rPr>
        <w:br/>
      </w:r>
      <w:r w:rsidR="009F4A1D">
        <w:rPr>
          <w:bCs/>
          <w:i/>
          <w:iCs/>
          <w:sz w:val="28"/>
          <w:szCs w:val="28"/>
        </w:rPr>
        <w:t>i wspomniała też, że przypomni to na sesji jesiennej. W strażackim żargonie „</w:t>
      </w:r>
      <w:r>
        <w:rPr>
          <w:bCs/>
          <w:i/>
          <w:iCs/>
          <w:sz w:val="28"/>
          <w:szCs w:val="28"/>
        </w:rPr>
        <w:t>sezon na kominy</w:t>
      </w:r>
      <w:r w:rsidR="009F4A1D">
        <w:rPr>
          <w:bCs/>
          <w:i/>
          <w:iCs/>
          <w:sz w:val="28"/>
          <w:szCs w:val="28"/>
        </w:rPr>
        <w:t>”</w:t>
      </w:r>
      <w:r>
        <w:rPr>
          <w:bCs/>
          <w:i/>
          <w:iCs/>
          <w:sz w:val="28"/>
          <w:szCs w:val="28"/>
        </w:rPr>
        <w:t xml:space="preserve"> się rozpoczął. </w:t>
      </w:r>
      <w:r w:rsidR="009F4A1D">
        <w:rPr>
          <w:bCs/>
          <w:i/>
          <w:iCs/>
          <w:sz w:val="28"/>
          <w:szCs w:val="28"/>
        </w:rPr>
        <w:t>Przedwczoraj</w:t>
      </w:r>
      <w:r>
        <w:rPr>
          <w:bCs/>
          <w:i/>
          <w:iCs/>
          <w:sz w:val="28"/>
          <w:szCs w:val="28"/>
        </w:rPr>
        <w:t xml:space="preserve"> jednostka</w:t>
      </w:r>
      <w:r w:rsidR="009F4A1D">
        <w:rPr>
          <w:bCs/>
          <w:i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 xml:space="preserve">była na </w:t>
      </w:r>
      <w:r w:rsidR="009F4A1D">
        <w:rPr>
          <w:bCs/>
          <w:i/>
          <w:iCs/>
          <w:sz w:val="28"/>
          <w:szCs w:val="28"/>
        </w:rPr>
        <w:t xml:space="preserve">akcji związanej z zapaleniem się komina. </w:t>
      </w:r>
      <w:r>
        <w:rPr>
          <w:bCs/>
          <w:i/>
          <w:iCs/>
          <w:sz w:val="28"/>
          <w:szCs w:val="28"/>
        </w:rPr>
        <w:t>P</w:t>
      </w:r>
      <w:r w:rsidR="009F4A1D">
        <w:rPr>
          <w:bCs/>
          <w:i/>
          <w:iCs/>
          <w:sz w:val="28"/>
          <w:szCs w:val="28"/>
        </w:rPr>
        <w:t xml:space="preserve">rzypomniała, </w:t>
      </w:r>
      <w:r w:rsidR="009D0C22">
        <w:rPr>
          <w:bCs/>
          <w:i/>
          <w:iCs/>
          <w:sz w:val="28"/>
          <w:szCs w:val="28"/>
        </w:rPr>
        <w:t>ż</w:t>
      </w:r>
      <w:r w:rsidR="009F4A1D">
        <w:rPr>
          <w:bCs/>
          <w:i/>
          <w:iCs/>
          <w:sz w:val="28"/>
          <w:szCs w:val="28"/>
        </w:rPr>
        <w:t xml:space="preserve">e prawo budowlane mówi, </w:t>
      </w:r>
      <w:r w:rsidR="002209B8">
        <w:rPr>
          <w:bCs/>
          <w:i/>
          <w:iCs/>
          <w:sz w:val="28"/>
          <w:szCs w:val="28"/>
        </w:rPr>
        <w:t>ż</w:t>
      </w:r>
      <w:r w:rsidR="009F4A1D">
        <w:rPr>
          <w:bCs/>
          <w:i/>
          <w:iCs/>
          <w:sz w:val="28"/>
          <w:szCs w:val="28"/>
        </w:rPr>
        <w:t>e raz do roku należy wykonać p</w:t>
      </w:r>
      <w:r>
        <w:rPr>
          <w:bCs/>
          <w:i/>
          <w:iCs/>
          <w:sz w:val="28"/>
          <w:szCs w:val="28"/>
        </w:rPr>
        <w:t>rzegląd komin</w:t>
      </w:r>
      <w:r w:rsidR="009F4A1D">
        <w:rPr>
          <w:bCs/>
          <w:i/>
          <w:iCs/>
          <w:sz w:val="28"/>
          <w:szCs w:val="28"/>
        </w:rPr>
        <w:t>iarski</w:t>
      </w:r>
      <w:r>
        <w:rPr>
          <w:bCs/>
          <w:i/>
          <w:iCs/>
          <w:sz w:val="28"/>
          <w:szCs w:val="28"/>
        </w:rPr>
        <w:t xml:space="preserve">. </w:t>
      </w:r>
      <w:r w:rsidR="009D0C22">
        <w:rPr>
          <w:bCs/>
          <w:i/>
          <w:iCs/>
          <w:sz w:val="28"/>
          <w:szCs w:val="28"/>
        </w:rPr>
        <w:t>Raz na trzy miesiące należy czyścić przewody kominowe. Kominy się czopują przez „śmieci”</w:t>
      </w:r>
      <w:r w:rsidR="002209B8">
        <w:rPr>
          <w:bCs/>
          <w:i/>
          <w:iCs/>
          <w:sz w:val="28"/>
          <w:szCs w:val="28"/>
        </w:rPr>
        <w:t>,</w:t>
      </w:r>
      <w:r w:rsidR="009D0C22">
        <w:rPr>
          <w:bCs/>
          <w:i/>
          <w:iCs/>
          <w:sz w:val="28"/>
          <w:szCs w:val="28"/>
        </w:rPr>
        <w:t xml:space="preserve"> którymi się pali i nie zawsze straż może zdążyć. Niewłaściwe użytkowanie urządzeń grzewczych (piece kaflowe, junkersy czy kuchenki gazowe) z nich ulatnia się często dym lub czad.  Radna z</w:t>
      </w:r>
      <w:r>
        <w:rPr>
          <w:bCs/>
          <w:i/>
          <w:iCs/>
          <w:sz w:val="28"/>
          <w:szCs w:val="28"/>
        </w:rPr>
        <w:t xml:space="preserve">aapelowała o zakup czujek tlenku </w:t>
      </w:r>
      <w:r w:rsidR="009D0C22">
        <w:rPr>
          <w:bCs/>
          <w:i/>
          <w:iCs/>
          <w:sz w:val="28"/>
          <w:szCs w:val="28"/>
        </w:rPr>
        <w:t xml:space="preserve">węgla lub </w:t>
      </w:r>
      <w:r>
        <w:rPr>
          <w:bCs/>
          <w:i/>
          <w:iCs/>
          <w:sz w:val="28"/>
          <w:szCs w:val="28"/>
        </w:rPr>
        <w:t xml:space="preserve">dymu. </w:t>
      </w:r>
    </w:p>
    <w:p w14:paraId="33F7BB48" w14:textId="77777777" w:rsidR="007F198A" w:rsidRDefault="007F198A" w:rsidP="0044083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ab/>
      </w:r>
      <w:r w:rsidR="009D0C22">
        <w:rPr>
          <w:bCs/>
          <w:i/>
          <w:iCs/>
          <w:sz w:val="28"/>
          <w:szCs w:val="28"/>
        </w:rPr>
        <w:t xml:space="preserve">Radna </w:t>
      </w:r>
      <w:r w:rsidRPr="009D0C22">
        <w:rPr>
          <w:b/>
          <w:i/>
          <w:iCs/>
          <w:sz w:val="28"/>
          <w:szCs w:val="28"/>
        </w:rPr>
        <w:t>Danuta Malitowska</w:t>
      </w:r>
      <w:r>
        <w:rPr>
          <w:bCs/>
          <w:i/>
          <w:iCs/>
          <w:sz w:val="28"/>
          <w:szCs w:val="28"/>
        </w:rPr>
        <w:t xml:space="preserve"> </w:t>
      </w:r>
      <w:r w:rsidR="009D0C22">
        <w:rPr>
          <w:bCs/>
          <w:i/>
          <w:iCs/>
          <w:sz w:val="28"/>
          <w:szCs w:val="28"/>
        </w:rPr>
        <w:t xml:space="preserve">poinformowała, że ucieszyła ją informacja </w:t>
      </w:r>
      <w:r w:rsidR="002209B8">
        <w:rPr>
          <w:bCs/>
          <w:i/>
          <w:iCs/>
          <w:sz w:val="28"/>
          <w:szCs w:val="28"/>
        </w:rPr>
        <w:br/>
      </w:r>
      <w:r w:rsidR="009D0C22">
        <w:rPr>
          <w:bCs/>
          <w:i/>
          <w:iCs/>
          <w:sz w:val="28"/>
          <w:szCs w:val="28"/>
        </w:rPr>
        <w:t xml:space="preserve">o </w:t>
      </w:r>
      <w:r>
        <w:rPr>
          <w:bCs/>
          <w:i/>
          <w:iCs/>
          <w:sz w:val="28"/>
          <w:szCs w:val="28"/>
        </w:rPr>
        <w:t>ponad 2 mln dla szpitala</w:t>
      </w:r>
      <w:r w:rsidR="009D0C22">
        <w:rPr>
          <w:bCs/>
          <w:i/>
          <w:iCs/>
          <w:sz w:val="28"/>
          <w:szCs w:val="28"/>
        </w:rPr>
        <w:t xml:space="preserve"> w Połczynie - Zdroju</w:t>
      </w:r>
      <w:r>
        <w:rPr>
          <w:bCs/>
          <w:i/>
          <w:iCs/>
          <w:sz w:val="28"/>
          <w:szCs w:val="28"/>
        </w:rPr>
        <w:t>.</w:t>
      </w:r>
      <w:r w:rsidR="009D0C22">
        <w:rPr>
          <w:bCs/>
          <w:i/>
          <w:iCs/>
          <w:sz w:val="28"/>
          <w:szCs w:val="28"/>
        </w:rPr>
        <w:t xml:space="preserve"> Pani </w:t>
      </w:r>
      <w:r w:rsidR="002209B8">
        <w:rPr>
          <w:bCs/>
          <w:i/>
          <w:iCs/>
          <w:sz w:val="28"/>
          <w:szCs w:val="28"/>
        </w:rPr>
        <w:t>M</w:t>
      </w:r>
      <w:r w:rsidR="009D0C22">
        <w:rPr>
          <w:bCs/>
          <w:i/>
          <w:iCs/>
          <w:sz w:val="28"/>
          <w:szCs w:val="28"/>
        </w:rPr>
        <w:t xml:space="preserve">arszałek Anna Bańkowska i pani </w:t>
      </w:r>
      <w:r w:rsidR="002209B8">
        <w:rPr>
          <w:bCs/>
          <w:i/>
          <w:iCs/>
          <w:sz w:val="28"/>
          <w:szCs w:val="28"/>
        </w:rPr>
        <w:t>P</w:t>
      </w:r>
      <w:r w:rsidR="009D0C22">
        <w:rPr>
          <w:bCs/>
          <w:i/>
          <w:iCs/>
          <w:sz w:val="28"/>
          <w:szCs w:val="28"/>
        </w:rPr>
        <w:t>rezes szpitala podpisały stosowne dokumenty. To wielka radość, że</w:t>
      </w:r>
      <w:r w:rsidR="002209B8">
        <w:rPr>
          <w:bCs/>
          <w:i/>
          <w:iCs/>
          <w:sz w:val="28"/>
          <w:szCs w:val="28"/>
        </w:rPr>
        <w:t xml:space="preserve"> będą</w:t>
      </w:r>
      <w:r w:rsidR="009D0C22">
        <w:rPr>
          <w:bCs/>
          <w:i/>
          <w:iCs/>
          <w:sz w:val="28"/>
          <w:szCs w:val="28"/>
        </w:rPr>
        <w:t xml:space="preserve"> modernizować szpital i poradnie</w:t>
      </w:r>
      <w:r w:rsidR="006F2D02">
        <w:rPr>
          <w:bCs/>
          <w:i/>
          <w:iCs/>
          <w:sz w:val="28"/>
          <w:szCs w:val="28"/>
        </w:rPr>
        <w:t>. Poprosiła o głos pana Starostę.</w:t>
      </w:r>
    </w:p>
    <w:p w14:paraId="41D8844F" w14:textId="77777777" w:rsidR="002209B8" w:rsidRDefault="007F198A" w:rsidP="0044083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ab/>
      </w:r>
      <w:r w:rsidRPr="006F2D02">
        <w:rPr>
          <w:b/>
          <w:i/>
          <w:iCs/>
          <w:sz w:val="28"/>
          <w:szCs w:val="28"/>
        </w:rPr>
        <w:t>Starosta</w:t>
      </w:r>
      <w:r>
        <w:rPr>
          <w:bCs/>
          <w:i/>
          <w:iCs/>
          <w:sz w:val="28"/>
          <w:szCs w:val="28"/>
        </w:rPr>
        <w:t xml:space="preserve"> </w:t>
      </w:r>
      <w:r w:rsidR="006F2D02">
        <w:rPr>
          <w:bCs/>
          <w:i/>
          <w:iCs/>
          <w:sz w:val="28"/>
          <w:szCs w:val="28"/>
        </w:rPr>
        <w:t xml:space="preserve">podkreślił, że </w:t>
      </w:r>
      <w:r>
        <w:rPr>
          <w:bCs/>
          <w:i/>
          <w:iCs/>
          <w:sz w:val="28"/>
          <w:szCs w:val="28"/>
        </w:rPr>
        <w:t xml:space="preserve">gratulacje należą się szpitalowi. Wniosek pisał szpital. Ukłony dla </w:t>
      </w:r>
      <w:r w:rsidR="006F2D02">
        <w:rPr>
          <w:bCs/>
          <w:i/>
          <w:iCs/>
          <w:sz w:val="28"/>
          <w:szCs w:val="28"/>
        </w:rPr>
        <w:t>pana M</w:t>
      </w:r>
      <w:r>
        <w:rPr>
          <w:bCs/>
          <w:i/>
          <w:iCs/>
          <w:sz w:val="28"/>
          <w:szCs w:val="28"/>
        </w:rPr>
        <w:t>arszał</w:t>
      </w:r>
      <w:r w:rsidR="006F2D02">
        <w:rPr>
          <w:bCs/>
          <w:i/>
          <w:iCs/>
          <w:sz w:val="28"/>
          <w:szCs w:val="28"/>
        </w:rPr>
        <w:t>k</w:t>
      </w:r>
      <w:r>
        <w:rPr>
          <w:bCs/>
          <w:i/>
          <w:iCs/>
          <w:sz w:val="28"/>
          <w:szCs w:val="28"/>
        </w:rPr>
        <w:t>a</w:t>
      </w:r>
      <w:r w:rsidR="006F2D02">
        <w:rPr>
          <w:bCs/>
          <w:i/>
          <w:iCs/>
          <w:sz w:val="28"/>
          <w:szCs w:val="28"/>
        </w:rPr>
        <w:t xml:space="preserve"> i Zarządu Województwa Zachodniopomorskiego, że </w:t>
      </w:r>
      <w:r w:rsidR="002209B8">
        <w:rPr>
          <w:bCs/>
          <w:i/>
          <w:iCs/>
          <w:sz w:val="28"/>
          <w:szCs w:val="28"/>
        </w:rPr>
        <w:t xml:space="preserve">pojawił się </w:t>
      </w:r>
      <w:r>
        <w:rPr>
          <w:bCs/>
          <w:i/>
          <w:iCs/>
          <w:sz w:val="28"/>
          <w:szCs w:val="28"/>
        </w:rPr>
        <w:t>taki progra</w:t>
      </w:r>
      <w:r w:rsidR="006F2D02">
        <w:rPr>
          <w:bCs/>
          <w:i/>
          <w:iCs/>
          <w:sz w:val="28"/>
          <w:szCs w:val="28"/>
        </w:rPr>
        <w:t>m</w:t>
      </w:r>
      <w:r>
        <w:rPr>
          <w:bCs/>
          <w:i/>
          <w:iCs/>
          <w:sz w:val="28"/>
          <w:szCs w:val="28"/>
        </w:rPr>
        <w:t xml:space="preserve"> </w:t>
      </w:r>
      <w:r w:rsidR="006F2D02">
        <w:rPr>
          <w:bCs/>
          <w:i/>
          <w:iCs/>
          <w:sz w:val="28"/>
          <w:szCs w:val="28"/>
        </w:rPr>
        <w:t>dla szpitali</w:t>
      </w:r>
      <w:r>
        <w:rPr>
          <w:bCs/>
          <w:i/>
          <w:iCs/>
          <w:sz w:val="28"/>
          <w:szCs w:val="28"/>
        </w:rPr>
        <w:t xml:space="preserve">. </w:t>
      </w:r>
      <w:r w:rsidR="006F2D02">
        <w:rPr>
          <w:bCs/>
          <w:i/>
          <w:iCs/>
          <w:sz w:val="28"/>
          <w:szCs w:val="28"/>
        </w:rPr>
        <w:t>Pierwszy raz o</w:t>
      </w:r>
      <w:r>
        <w:rPr>
          <w:bCs/>
          <w:i/>
          <w:iCs/>
          <w:sz w:val="28"/>
          <w:szCs w:val="28"/>
        </w:rPr>
        <w:t xml:space="preserve">d 2010 roku cokolwiek dla szpitali powiatowych. </w:t>
      </w:r>
    </w:p>
    <w:p w14:paraId="2A58ABA8" w14:textId="77777777" w:rsidR="006F2D02" w:rsidRDefault="006F2D02" w:rsidP="0044083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Napisali na przebudowę poradni oraz zakup sprzętu do tych poradni. Ma nadzieję, że skończy się siedzenie i czekanie na schodach do chirurga czy ortopedy. Dziś szef Rady Nadzorczej pan Krzysztof </w:t>
      </w:r>
      <w:proofErr w:type="spellStart"/>
      <w:r>
        <w:rPr>
          <w:bCs/>
          <w:i/>
          <w:iCs/>
          <w:sz w:val="28"/>
          <w:szCs w:val="28"/>
        </w:rPr>
        <w:t>Żebryk</w:t>
      </w:r>
      <w:proofErr w:type="spellEnd"/>
      <w:r>
        <w:rPr>
          <w:bCs/>
          <w:i/>
          <w:iCs/>
          <w:sz w:val="28"/>
          <w:szCs w:val="28"/>
        </w:rPr>
        <w:t xml:space="preserve"> powiedział, że ma program do rejestracji pacjentów, żeby nie było czekania do późn</w:t>
      </w:r>
      <w:r w:rsidR="002209B8">
        <w:rPr>
          <w:bCs/>
          <w:i/>
          <w:iCs/>
          <w:sz w:val="28"/>
          <w:szCs w:val="28"/>
        </w:rPr>
        <w:t>ych godzin</w:t>
      </w:r>
      <w:r>
        <w:rPr>
          <w:bCs/>
          <w:i/>
          <w:iCs/>
          <w:sz w:val="28"/>
          <w:szCs w:val="28"/>
        </w:rPr>
        <w:t xml:space="preserve">. </w:t>
      </w:r>
    </w:p>
    <w:p w14:paraId="26BE2785" w14:textId="77777777" w:rsidR="006F338D" w:rsidRDefault="006F2D02" w:rsidP="0044083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W tym roku k</w:t>
      </w:r>
      <w:r w:rsidR="007F198A">
        <w:rPr>
          <w:bCs/>
          <w:i/>
          <w:iCs/>
          <w:sz w:val="28"/>
          <w:szCs w:val="28"/>
        </w:rPr>
        <w:t xml:space="preserve">ończą pierwszy etap </w:t>
      </w:r>
      <w:r>
        <w:rPr>
          <w:bCs/>
          <w:i/>
          <w:iCs/>
          <w:sz w:val="28"/>
          <w:szCs w:val="28"/>
        </w:rPr>
        <w:t>tzw. „</w:t>
      </w:r>
      <w:proofErr w:type="spellStart"/>
      <w:r w:rsidR="007F198A">
        <w:rPr>
          <w:bCs/>
          <w:i/>
          <w:iCs/>
          <w:sz w:val="28"/>
          <w:szCs w:val="28"/>
        </w:rPr>
        <w:t>ppoż</w:t>
      </w:r>
      <w:r>
        <w:rPr>
          <w:bCs/>
          <w:i/>
          <w:iCs/>
          <w:sz w:val="28"/>
          <w:szCs w:val="28"/>
        </w:rPr>
        <w:t>ki</w:t>
      </w:r>
      <w:proofErr w:type="spellEnd"/>
      <w:r>
        <w:rPr>
          <w:bCs/>
          <w:i/>
          <w:iCs/>
          <w:sz w:val="28"/>
          <w:szCs w:val="28"/>
        </w:rPr>
        <w:t>”, który był zaczęty w ubiegłym roku.</w:t>
      </w:r>
      <w:r w:rsidR="007F198A">
        <w:rPr>
          <w:bCs/>
          <w:i/>
          <w:iCs/>
          <w:sz w:val="28"/>
          <w:szCs w:val="28"/>
        </w:rPr>
        <w:t xml:space="preserve"> </w:t>
      </w:r>
    </w:p>
    <w:p w14:paraId="67FEEAD6" w14:textId="77777777" w:rsidR="007F198A" w:rsidRDefault="006F2D02" w:rsidP="0044083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Na terenie wokół szpitala rozpoczęli o</w:t>
      </w:r>
      <w:r w:rsidR="007F198A">
        <w:rPr>
          <w:bCs/>
          <w:i/>
          <w:iCs/>
          <w:sz w:val="28"/>
          <w:szCs w:val="28"/>
        </w:rPr>
        <w:t>dwodnienie i przebudow</w:t>
      </w:r>
      <w:r w:rsidR="006F338D">
        <w:rPr>
          <w:bCs/>
          <w:i/>
          <w:iCs/>
          <w:sz w:val="28"/>
          <w:szCs w:val="28"/>
        </w:rPr>
        <w:t>ę</w:t>
      </w:r>
      <w:r w:rsidR="007F198A">
        <w:rPr>
          <w:bCs/>
          <w:i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 xml:space="preserve">miejsca </w:t>
      </w:r>
      <w:r>
        <w:rPr>
          <w:bCs/>
          <w:i/>
          <w:iCs/>
          <w:sz w:val="28"/>
          <w:szCs w:val="28"/>
        </w:rPr>
        <w:lastRenderedPageBreak/>
        <w:t>parkowania, dojazdu itd. To jest niecałe 3,8 tys. zł we współpracy ze Związkiem Miast i Gmin Dorzecza Parsęty.</w:t>
      </w:r>
      <w:r w:rsidR="006F338D">
        <w:rPr>
          <w:bCs/>
          <w:i/>
          <w:iCs/>
          <w:sz w:val="28"/>
          <w:szCs w:val="28"/>
        </w:rPr>
        <w:t xml:space="preserve"> Tam pisali wniosek.</w:t>
      </w:r>
    </w:p>
    <w:p w14:paraId="3984058F" w14:textId="77777777" w:rsidR="009F40C1" w:rsidRPr="00D24326" w:rsidRDefault="006F338D" w:rsidP="0044083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ab/>
        <w:t xml:space="preserve">Radna </w:t>
      </w:r>
      <w:r w:rsidR="007F198A" w:rsidRPr="006F338D">
        <w:rPr>
          <w:b/>
          <w:i/>
          <w:iCs/>
          <w:sz w:val="28"/>
          <w:szCs w:val="28"/>
        </w:rPr>
        <w:t>Danuta Malitowska</w:t>
      </w:r>
      <w:r w:rsidR="007F198A">
        <w:rPr>
          <w:bCs/>
          <w:i/>
          <w:iCs/>
          <w:sz w:val="28"/>
          <w:szCs w:val="28"/>
        </w:rPr>
        <w:t xml:space="preserve"> podziękowała wszystki</w:t>
      </w:r>
      <w:r>
        <w:rPr>
          <w:bCs/>
          <w:i/>
          <w:iCs/>
          <w:sz w:val="28"/>
          <w:szCs w:val="28"/>
        </w:rPr>
        <w:t>m,</w:t>
      </w:r>
      <w:r w:rsidR="007F198A">
        <w:rPr>
          <w:bCs/>
          <w:i/>
          <w:iCs/>
          <w:sz w:val="28"/>
          <w:szCs w:val="28"/>
        </w:rPr>
        <w:t xml:space="preserve"> którzy przyczynili się, </w:t>
      </w:r>
      <w:r>
        <w:rPr>
          <w:bCs/>
          <w:i/>
          <w:iCs/>
          <w:sz w:val="28"/>
          <w:szCs w:val="28"/>
        </w:rPr>
        <w:t>ż</w:t>
      </w:r>
      <w:r w:rsidR="007F198A">
        <w:rPr>
          <w:bCs/>
          <w:i/>
          <w:iCs/>
          <w:sz w:val="28"/>
          <w:szCs w:val="28"/>
        </w:rPr>
        <w:t xml:space="preserve">e te środki </w:t>
      </w:r>
      <w:r>
        <w:rPr>
          <w:bCs/>
          <w:i/>
          <w:iCs/>
          <w:sz w:val="28"/>
          <w:szCs w:val="28"/>
        </w:rPr>
        <w:t xml:space="preserve">już </w:t>
      </w:r>
      <w:r w:rsidR="007F198A">
        <w:rPr>
          <w:bCs/>
          <w:i/>
          <w:iCs/>
          <w:sz w:val="28"/>
          <w:szCs w:val="28"/>
        </w:rPr>
        <w:t>są.</w:t>
      </w:r>
      <w:r>
        <w:rPr>
          <w:bCs/>
          <w:i/>
          <w:iCs/>
          <w:sz w:val="28"/>
          <w:szCs w:val="28"/>
        </w:rPr>
        <w:t xml:space="preserve"> To daje radość.</w:t>
      </w:r>
      <w:r w:rsidR="007F198A">
        <w:rPr>
          <w:bCs/>
          <w:i/>
          <w:iCs/>
          <w:sz w:val="28"/>
          <w:szCs w:val="28"/>
        </w:rPr>
        <w:t xml:space="preserve">   </w:t>
      </w:r>
    </w:p>
    <w:p w14:paraId="18D6156B" w14:textId="77777777" w:rsidR="00866AD2" w:rsidRDefault="003F6B42" w:rsidP="00581D27">
      <w:pPr>
        <w:widowControl w:val="0"/>
        <w:overflowPunct w:val="0"/>
        <w:autoSpaceDE w:val="0"/>
        <w:autoSpaceDN w:val="0"/>
        <w:adjustRightInd w:val="0"/>
        <w:jc w:val="both"/>
        <w:rPr>
          <w:bCs/>
          <w:i/>
          <w:iCs/>
          <w:sz w:val="28"/>
          <w:szCs w:val="28"/>
        </w:rPr>
      </w:pPr>
      <w:r w:rsidRPr="00D24326">
        <w:rPr>
          <w:bCs/>
          <w:i/>
          <w:iCs/>
          <w:sz w:val="28"/>
          <w:szCs w:val="28"/>
        </w:rPr>
        <w:tab/>
      </w:r>
    </w:p>
    <w:p w14:paraId="680074DF" w14:textId="77777777" w:rsidR="00866AD2" w:rsidRDefault="00866AD2" w:rsidP="00866AD2">
      <w:pPr>
        <w:widowControl w:val="0"/>
        <w:overflowPunct w:val="0"/>
        <w:autoSpaceDE w:val="0"/>
        <w:autoSpaceDN w:val="0"/>
        <w:adjustRightInd w:val="0"/>
        <w:jc w:val="both"/>
        <w:rPr>
          <w:bCs/>
          <w:i/>
          <w:iCs/>
          <w:sz w:val="28"/>
          <w:szCs w:val="28"/>
        </w:rPr>
      </w:pPr>
    </w:p>
    <w:p w14:paraId="74908865" w14:textId="77777777" w:rsidR="00ED48C0" w:rsidRPr="00D24326" w:rsidRDefault="00A16BFE" w:rsidP="00CF2D5F">
      <w:pPr>
        <w:widowControl w:val="0"/>
        <w:overflowPunct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D24326">
        <w:rPr>
          <w:b/>
          <w:bCs/>
          <w:i/>
          <w:iCs/>
          <w:sz w:val="28"/>
          <w:szCs w:val="28"/>
        </w:rPr>
        <w:t>8</w:t>
      </w:r>
      <w:r w:rsidR="00CF2D5F" w:rsidRPr="00D24326">
        <w:rPr>
          <w:b/>
          <w:bCs/>
          <w:i/>
          <w:iCs/>
          <w:sz w:val="28"/>
          <w:szCs w:val="28"/>
        </w:rPr>
        <w:t xml:space="preserve">. </w:t>
      </w:r>
      <w:r w:rsidR="00ED08BB" w:rsidRPr="00D24326">
        <w:rPr>
          <w:b/>
          <w:bCs/>
          <w:i/>
          <w:iCs/>
          <w:sz w:val="28"/>
          <w:szCs w:val="28"/>
        </w:rPr>
        <w:t xml:space="preserve"> </w:t>
      </w:r>
      <w:r w:rsidR="0054627A" w:rsidRPr="00D24326">
        <w:rPr>
          <w:b/>
          <w:bCs/>
          <w:i/>
          <w:iCs/>
          <w:sz w:val="28"/>
          <w:szCs w:val="28"/>
        </w:rPr>
        <w:t>Zakończenie obrad sesji.</w:t>
      </w:r>
    </w:p>
    <w:p w14:paraId="67CD6E6B" w14:textId="77777777" w:rsidR="00ED48C0" w:rsidRPr="00D24326" w:rsidRDefault="00ED48C0" w:rsidP="00ED48C0">
      <w:pPr>
        <w:jc w:val="both"/>
        <w:rPr>
          <w:i/>
          <w:sz w:val="28"/>
          <w:szCs w:val="28"/>
        </w:rPr>
      </w:pPr>
    </w:p>
    <w:p w14:paraId="4F11F615" w14:textId="77777777" w:rsidR="00C8519C" w:rsidRPr="00D24326" w:rsidRDefault="000E1AA6" w:rsidP="00C8519C">
      <w:pPr>
        <w:ind w:firstLine="708"/>
        <w:jc w:val="both"/>
        <w:rPr>
          <w:i/>
          <w:sz w:val="28"/>
          <w:szCs w:val="28"/>
        </w:rPr>
      </w:pPr>
      <w:r w:rsidRPr="00D24326">
        <w:rPr>
          <w:b/>
          <w:bCs/>
          <w:i/>
          <w:sz w:val="28"/>
          <w:szCs w:val="28"/>
        </w:rPr>
        <w:t>Przewodniczący Rady</w:t>
      </w:r>
      <w:r w:rsidRPr="00D24326">
        <w:rPr>
          <w:i/>
          <w:sz w:val="28"/>
          <w:szCs w:val="28"/>
        </w:rPr>
        <w:t xml:space="preserve"> </w:t>
      </w:r>
      <w:r w:rsidR="00C8519C" w:rsidRPr="00D24326">
        <w:rPr>
          <w:i/>
          <w:sz w:val="28"/>
          <w:szCs w:val="28"/>
        </w:rPr>
        <w:t>poinformował, że porządek obra</w:t>
      </w:r>
      <w:r w:rsidR="00B92A4B" w:rsidRPr="00D24326">
        <w:rPr>
          <w:i/>
          <w:sz w:val="28"/>
          <w:szCs w:val="28"/>
        </w:rPr>
        <w:t xml:space="preserve">d został wyczerpany i o godz. </w:t>
      </w:r>
      <w:r w:rsidR="0069189F" w:rsidRPr="00D24326">
        <w:rPr>
          <w:i/>
          <w:sz w:val="28"/>
          <w:szCs w:val="28"/>
        </w:rPr>
        <w:t>1</w:t>
      </w:r>
      <w:r w:rsidR="007F198A">
        <w:rPr>
          <w:i/>
          <w:sz w:val="28"/>
          <w:szCs w:val="28"/>
        </w:rPr>
        <w:t>5</w:t>
      </w:r>
      <w:r w:rsidR="0069189F" w:rsidRPr="00D24326">
        <w:rPr>
          <w:i/>
          <w:sz w:val="28"/>
          <w:szCs w:val="28"/>
        </w:rPr>
        <w:t>.</w:t>
      </w:r>
      <w:r w:rsidR="009F5D61">
        <w:rPr>
          <w:i/>
          <w:sz w:val="28"/>
          <w:szCs w:val="28"/>
        </w:rPr>
        <w:t>4</w:t>
      </w:r>
      <w:r w:rsidR="007F198A">
        <w:rPr>
          <w:i/>
          <w:sz w:val="28"/>
          <w:szCs w:val="28"/>
        </w:rPr>
        <w:t>5</w:t>
      </w:r>
      <w:r w:rsidR="00D93257" w:rsidRPr="00D24326">
        <w:rPr>
          <w:i/>
          <w:sz w:val="28"/>
          <w:szCs w:val="28"/>
        </w:rPr>
        <w:t xml:space="preserve"> </w:t>
      </w:r>
      <w:r w:rsidR="00C8519C" w:rsidRPr="00D24326">
        <w:rPr>
          <w:i/>
          <w:sz w:val="28"/>
          <w:szCs w:val="28"/>
        </w:rPr>
        <w:t>zamkn</w:t>
      </w:r>
      <w:r w:rsidR="00B50698" w:rsidRPr="00D24326">
        <w:rPr>
          <w:i/>
          <w:sz w:val="28"/>
          <w:szCs w:val="28"/>
        </w:rPr>
        <w:t>ął</w:t>
      </w:r>
      <w:r w:rsidR="00C8519C" w:rsidRPr="00D24326">
        <w:rPr>
          <w:i/>
          <w:sz w:val="28"/>
          <w:szCs w:val="28"/>
        </w:rPr>
        <w:t xml:space="preserve"> obrady </w:t>
      </w:r>
      <w:r w:rsidR="006E21A6">
        <w:rPr>
          <w:i/>
          <w:sz w:val="28"/>
          <w:szCs w:val="28"/>
        </w:rPr>
        <w:t>X</w:t>
      </w:r>
      <w:r w:rsidR="00A50DAC" w:rsidRPr="00D24326">
        <w:rPr>
          <w:i/>
          <w:sz w:val="28"/>
          <w:szCs w:val="28"/>
        </w:rPr>
        <w:t>V</w:t>
      </w:r>
      <w:r w:rsidR="00581D27">
        <w:rPr>
          <w:i/>
          <w:sz w:val="28"/>
          <w:szCs w:val="28"/>
        </w:rPr>
        <w:t>I</w:t>
      </w:r>
      <w:r w:rsidR="006E21A6">
        <w:rPr>
          <w:i/>
          <w:sz w:val="28"/>
          <w:szCs w:val="28"/>
        </w:rPr>
        <w:t>I</w:t>
      </w:r>
      <w:r w:rsidR="00C8519C" w:rsidRPr="00D24326">
        <w:rPr>
          <w:i/>
          <w:sz w:val="28"/>
          <w:szCs w:val="28"/>
        </w:rPr>
        <w:t xml:space="preserve"> sesji Rady Powiatu Świdwi</w:t>
      </w:r>
      <w:r w:rsidR="00B50698" w:rsidRPr="00D24326">
        <w:rPr>
          <w:i/>
          <w:sz w:val="28"/>
          <w:szCs w:val="28"/>
        </w:rPr>
        <w:t>ńskiego</w:t>
      </w:r>
      <w:r w:rsidR="00C8519C" w:rsidRPr="00D24326">
        <w:rPr>
          <w:i/>
          <w:sz w:val="28"/>
          <w:szCs w:val="28"/>
        </w:rPr>
        <w:t>.</w:t>
      </w:r>
    </w:p>
    <w:p w14:paraId="7F1A5D17" w14:textId="77777777" w:rsidR="000A2E43" w:rsidRPr="00D24326" w:rsidRDefault="000A2E43" w:rsidP="00C8519C">
      <w:pPr>
        <w:jc w:val="both"/>
        <w:rPr>
          <w:i/>
          <w:sz w:val="28"/>
          <w:szCs w:val="28"/>
        </w:rPr>
      </w:pPr>
    </w:p>
    <w:p w14:paraId="317236EA" w14:textId="77777777" w:rsidR="00073188" w:rsidRPr="00D24326" w:rsidRDefault="00C8519C" w:rsidP="006D7F2B">
      <w:pPr>
        <w:ind w:firstLine="708"/>
        <w:jc w:val="both"/>
        <w:rPr>
          <w:i/>
          <w:sz w:val="28"/>
          <w:szCs w:val="28"/>
        </w:rPr>
      </w:pPr>
      <w:r w:rsidRPr="00D24326">
        <w:rPr>
          <w:i/>
          <w:sz w:val="28"/>
          <w:szCs w:val="28"/>
        </w:rPr>
        <w:t xml:space="preserve">Na tym protokół zakończono. </w:t>
      </w:r>
    </w:p>
    <w:p w14:paraId="05B176B8" w14:textId="77777777" w:rsidR="006D7F2B" w:rsidRPr="00D24326" w:rsidRDefault="006D7F2B" w:rsidP="006D7F2B">
      <w:pPr>
        <w:ind w:firstLine="708"/>
        <w:jc w:val="both"/>
        <w:rPr>
          <w:i/>
          <w:sz w:val="28"/>
          <w:szCs w:val="28"/>
        </w:rPr>
      </w:pPr>
    </w:p>
    <w:p w14:paraId="04241DCE" w14:textId="77777777" w:rsidR="006D7F2B" w:rsidRPr="00D24326" w:rsidRDefault="006D7F2B" w:rsidP="006D7F2B">
      <w:pPr>
        <w:ind w:firstLine="708"/>
        <w:jc w:val="both"/>
        <w:rPr>
          <w:i/>
          <w:sz w:val="28"/>
          <w:szCs w:val="28"/>
        </w:rPr>
      </w:pPr>
    </w:p>
    <w:p w14:paraId="78981AB6" w14:textId="77777777" w:rsidR="00C8519C" w:rsidRPr="00D24326" w:rsidRDefault="00C8519C" w:rsidP="00C8519C">
      <w:pPr>
        <w:jc w:val="both"/>
        <w:rPr>
          <w:i/>
        </w:rPr>
      </w:pPr>
      <w:r w:rsidRPr="00D24326">
        <w:rPr>
          <w:i/>
        </w:rPr>
        <w:t xml:space="preserve">   Protokołowała                                                                                Przewodnicząc</w:t>
      </w:r>
      <w:r w:rsidR="00731240" w:rsidRPr="00D24326">
        <w:rPr>
          <w:i/>
        </w:rPr>
        <w:t>y</w:t>
      </w:r>
      <w:r w:rsidRPr="00D24326">
        <w:rPr>
          <w:i/>
        </w:rPr>
        <w:t xml:space="preserve"> Rady</w:t>
      </w:r>
    </w:p>
    <w:p w14:paraId="7E459EC4" w14:textId="77777777" w:rsidR="00C8519C" w:rsidRPr="00D24326" w:rsidRDefault="00C8519C" w:rsidP="00C8519C">
      <w:pPr>
        <w:jc w:val="both"/>
        <w:rPr>
          <w:i/>
        </w:rPr>
      </w:pPr>
    </w:p>
    <w:p w14:paraId="4FE8BFB6" w14:textId="77777777" w:rsidR="00351B81" w:rsidRPr="00073188" w:rsidRDefault="00C8519C" w:rsidP="00073188">
      <w:pPr>
        <w:jc w:val="both"/>
        <w:rPr>
          <w:i/>
        </w:rPr>
      </w:pPr>
      <w:r w:rsidRPr="00D24326">
        <w:rPr>
          <w:i/>
        </w:rPr>
        <w:t xml:space="preserve">     Marta Kozik</w:t>
      </w:r>
      <w:r w:rsidRPr="00D24326">
        <w:rPr>
          <w:i/>
        </w:rPr>
        <w:tab/>
      </w:r>
      <w:r w:rsidRPr="00D24326">
        <w:rPr>
          <w:i/>
        </w:rPr>
        <w:tab/>
      </w:r>
      <w:r w:rsidRPr="00D24326">
        <w:rPr>
          <w:i/>
        </w:rPr>
        <w:tab/>
      </w:r>
      <w:r w:rsidRPr="00D24326">
        <w:rPr>
          <w:i/>
        </w:rPr>
        <w:tab/>
      </w:r>
      <w:r w:rsidRPr="00D24326">
        <w:rPr>
          <w:i/>
        </w:rPr>
        <w:tab/>
      </w:r>
      <w:r w:rsidRPr="00D24326">
        <w:rPr>
          <w:i/>
        </w:rPr>
        <w:tab/>
      </w:r>
      <w:r w:rsidRPr="00D24326">
        <w:rPr>
          <w:i/>
        </w:rPr>
        <w:tab/>
        <w:t xml:space="preserve">   </w:t>
      </w:r>
      <w:r w:rsidR="00731240" w:rsidRPr="00D24326">
        <w:rPr>
          <w:i/>
        </w:rPr>
        <w:t xml:space="preserve">    </w:t>
      </w:r>
      <w:r w:rsidRPr="00D24326">
        <w:rPr>
          <w:i/>
        </w:rPr>
        <w:t xml:space="preserve"> </w:t>
      </w:r>
      <w:r w:rsidR="00731240" w:rsidRPr="00D24326">
        <w:rPr>
          <w:i/>
        </w:rPr>
        <w:t>Jerzy Anielski</w:t>
      </w:r>
    </w:p>
    <w:sectPr w:rsidR="00351B81" w:rsidRPr="00073188" w:rsidSect="004E1BDD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63E40" w14:textId="77777777" w:rsidR="00063B60" w:rsidRPr="00D24326" w:rsidRDefault="00063B60">
      <w:r w:rsidRPr="00D24326">
        <w:separator/>
      </w:r>
    </w:p>
  </w:endnote>
  <w:endnote w:type="continuationSeparator" w:id="0">
    <w:p w14:paraId="62359F9E" w14:textId="77777777" w:rsidR="00063B60" w:rsidRPr="00D24326" w:rsidRDefault="00063B60">
      <w:r w:rsidRPr="00D243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75">
    <w:altName w:val="Times New Roman"/>
    <w:charset w:val="EE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4E30" w14:textId="77777777" w:rsidR="00FF7A65" w:rsidRPr="00D24326" w:rsidRDefault="005A3323" w:rsidP="00032577">
    <w:pPr>
      <w:pStyle w:val="Stopka"/>
      <w:framePr w:wrap="around" w:vAnchor="text" w:hAnchor="margin" w:xAlign="right" w:y="1"/>
      <w:rPr>
        <w:rStyle w:val="Numerstrony"/>
      </w:rPr>
    </w:pPr>
    <w:r w:rsidRPr="00D24326">
      <w:rPr>
        <w:rStyle w:val="Numerstrony"/>
      </w:rPr>
      <w:fldChar w:fldCharType="begin"/>
    </w:r>
    <w:r w:rsidR="00FF7A65" w:rsidRPr="00D24326">
      <w:rPr>
        <w:rStyle w:val="Numerstrony"/>
      </w:rPr>
      <w:instrText xml:space="preserve">PAGE  </w:instrText>
    </w:r>
    <w:r w:rsidRPr="00D24326">
      <w:rPr>
        <w:rStyle w:val="Numerstrony"/>
      </w:rPr>
      <w:fldChar w:fldCharType="end"/>
    </w:r>
  </w:p>
  <w:p w14:paraId="1B714B8D" w14:textId="77777777" w:rsidR="00FF7A65" w:rsidRPr="00D24326" w:rsidRDefault="00FF7A65" w:rsidP="00256C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7B55" w14:textId="77777777" w:rsidR="00FF7A65" w:rsidRPr="00D24326" w:rsidRDefault="005A3323" w:rsidP="00032577">
    <w:pPr>
      <w:pStyle w:val="Stopka"/>
      <w:framePr w:wrap="around" w:vAnchor="text" w:hAnchor="margin" w:xAlign="right" w:y="1"/>
      <w:rPr>
        <w:rStyle w:val="Numerstrony"/>
      </w:rPr>
    </w:pPr>
    <w:r w:rsidRPr="00D24326">
      <w:rPr>
        <w:rStyle w:val="Numerstrony"/>
      </w:rPr>
      <w:fldChar w:fldCharType="begin"/>
    </w:r>
    <w:r w:rsidR="00FF7A65" w:rsidRPr="00D24326">
      <w:rPr>
        <w:rStyle w:val="Numerstrony"/>
      </w:rPr>
      <w:instrText xml:space="preserve">PAGE  </w:instrText>
    </w:r>
    <w:r w:rsidRPr="00D24326">
      <w:rPr>
        <w:rStyle w:val="Numerstrony"/>
      </w:rPr>
      <w:fldChar w:fldCharType="separate"/>
    </w:r>
    <w:r w:rsidR="00A276B5">
      <w:rPr>
        <w:rStyle w:val="Numerstrony"/>
        <w:noProof/>
      </w:rPr>
      <w:t>19</w:t>
    </w:r>
    <w:r w:rsidRPr="00D24326">
      <w:rPr>
        <w:rStyle w:val="Numerstrony"/>
      </w:rPr>
      <w:fldChar w:fldCharType="end"/>
    </w:r>
  </w:p>
  <w:p w14:paraId="3BE8377B" w14:textId="77777777" w:rsidR="00FF7A65" w:rsidRPr="00D24326" w:rsidRDefault="00FF7A65" w:rsidP="00256CC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F87DE" w14:textId="77777777" w:rsidR="00063B60" w:rsidRPr="00D24326" w:rsidRDefault="00063B60">
      <w:r w:rsidRPr="00D24326">
        <w:separator/>
      </w:r>
    </w:p>
  </w:footnote>
  <w:footnote w:type="continuationSeparator" w:id="0">
    <w:p w14:paraId="6468BC92" w14:textId="77777777" w:rsidR="00063B60" w:rsidRPr="00D24326" w:rsidRDefault="00063B60">
      <w:r w:rsidRPr="00D2432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4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0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9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5"/>
    <w:multiLevelType w:val="multilevel"/>
    <w:tmpl w:val="CA9C6B30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2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7"/>
    <w:multiLevelType w:val="multilevel"/>
    <w:tmpl w:val="EC1233CC"/>
    <w:name w:val="WW8Num7"/>
    <w:lvl w:ilvl="0">
      <w:start w:val="8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0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8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2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6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2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6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0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0000000E"/>
    <w:multiLevelType w:val="multilevel"/>
    <w:tmpl w:val="C86A1DB4"/>
    <w:name w:val="WW8Num14"/>
    <w:lvl w:ilvl="0">
      <w:start w:val="2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ascii="Times New Roman" w:hAnsi="Times New Roman"/>
        <w:sz w:val="24"/>
        <w:szCs w:val="24"/>
      </w:rPr>
    </w:lvl>
    <w:lvl w:ilvl="1">
      <w:start w:val="10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ascii="Times New Roman" w:hAnsi="Times New Roman"/>
        <w:sz w:val="24"/>
        <w:szCs w:val="24"/>
      </w:r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ascii="Times New Roman" w:hAnsi="Times New Roman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/>
        <w:sz w:val="24"/>
        <w:szCs w:val="24"/>
      </w:rPr>
    </w:lvl>
  </w:abstractNum>
  <w:abstractNum w:abstractNumId="14" w15:restartNumberingAfterBreak="0">
    <w:nsid w:val="0000000F"/>
    <w:multiLevelType w:val="singleLevel"/>
    <w:tmpl w:val="0000000F"/>
    <w:name w:val="WW8Num1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14B4DB9"/>
    <w:multiLevelType w:val="hybridMultilevel"/>
    <w:tmpl w:val="DC904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105FA"/>
    <w:multiLevelType w:val="hybridMultilevel"/>
    <w:tmpl w:val="173E2222"/>
    <w:lvl w:ilvl="0" w:tplc="296EB914">
      <w:start w:val="1"/>
      <w:numFmt w:val="decimal"/>
      <w:lvlText w:val="%1."/>
      <w:lvlJc w:val="left"/>
      <w:pPr>
        <w:ind w:left="360" w:hanging="360"/>
      </w:pPr>
      <w:rPr>
        <w:b/>
        <w:bCs w:val="0"/>
        <w:i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C6387"/>
    <w:multiLevelType w:val="hybridMultilevel"/>
    <w:tmpl w:val="E6E0A718"/>
    <w:name w:val="WW8Num52"/>
    <w:lvl w:ilvl="0" w:tplc="8C04FD50">
      <w:start w:val="9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186682"/>
    <w:multiLevelType w:val="hybridMultilevel"/>
    <w:tmpl w:val="E6140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61894"/>
    <w:multiLevelType w:val="multilevel"/>
    <w:tmpl w:val="3C526FA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39BF1787"/>
    <w:multiLevelType w:val="hybridMultilevel"/>
    <w:tmpl w:val="A22ABDD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1301723"/>
    <w:multiLevelType w:val="multilevel"/>
    <w:tmpl w:val="92C65B8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A1E28A7"/>
    <w:multiLevelType w:val="multilevel"/>
    <w:tmpl w:val="849E25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4A2127F1"/>
    <w:multiLevelType w:val="hybridMultilevel"/>
    <w:tmpl w:val="3F502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7672A"/>
    <w:multiLevelType w:val="hybridMultilevel"/>
    <w:tmpl w:val="16DC7496"/>
    <w:lvl w:ilvl="0" w:tplc="FF502B1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64312"/>
    <w:multiLevelType w:val="multilevel"/>
    <w:tmpl w:val="9B48BE34"/>
    <w:lvl w:ilvl="0">
      <w:numFmt w:val="bullet"/>
      <w:lvlText w:val="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5A344988"/>
    <w:multiLevelType w:val="multilevel"/>
    <w:tmpl w:val="F80EDB4A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8" w15:restartNumberingAfterBreak="0">
    <w:nsid w:val="5C1B370B"/>
    <w:multiLevelType w:val="multilevel"/>
    <w:tmpl w:val="CC627A5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5DF70DDC"/>
    <w:multiLevelType w:val="multilevel"/>
    <w:tmpl w:val="A3DA58F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6ABC0DA8"/>
    <w:multiLevelType w:val="multilevel"/>
    <w:tmpl w:val="BA4CAC5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7145253D"/>
    <w:multiLevelType w:val="hybridMultilevel"/>
    <w:tmpl w:val="97ECAC56"/>
    <w:lvl w:ilvl="0" w:tplc="99D042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05501"/>
    <w:multiLevelType w:val="hybridMultilevel"/>
    <w:tmpl w:val="965A90DC"/>
    <w:lvl w:ilvl="0" w:tplc="15BC28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5385243">
    <w:abstractNumId w:val="17"/>
  </w:num>
  <w:num w:numId="2" w16cid:durableId="781337791">
    <w:abstractNumId w:val="30"/>
  </w:num>
  <w:num w:numId="3" w16cid:durableId="723453633">
    <w:abstractNumId w:val="25"/>
  </w:num>
  <w:num w:numId="4" w16cid:durableId="6494817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7387575">
    <w:abstractNumId w:val="21"/>
  </w:num>
  <w:num w:numId="6" w16cid:durableId="236550300">
    <w:abstractNumId w:val="16"/>
  </w:num>
  <w:num w:numId="7" w16cid:durableId="1110468661">
    <w:abstractNumId w:val="19"/>
  </w:num>
  <w:num w:numId="8" w16cid:durableId="1531412017">
    <w:abstractNumId w:val="20"/>
  </w:num>
  <w:num w:numId="9" w16cid:durableId="1279068218">
    <w:abstractNumId w:val="26"/>
  </w:num>
  <w:num w:numId="10" w16cid:durableId="518154599">
    <w:abstractNumId w:val="29"/>
  </w:num>
  <w:num w:numId="11" w16cid:durableId="1466922018">
    <w:abstractNumId w:val="22"/>
  </w:num>
  <w:num w:numId="12" w16cid:durableId="361788828">
    <w:abstractNumId w:val="27"/>
  </w:num>
  <w:num w:numId="13" w16cid:durableId="1908375085">
    <w:abstractNumId w:val="23"/>
  </w:num>
  <w:num w:numId="14" w16cid:durableId="1055931107">
    <w:abstractNumId w:val="28"/>
  </w:num>
  <w:num w:numId="15" w16cid:durableId="1547140425">
    <w:abstractNumId w:val="28"/>
    <w:lvlOverride w:ilvl="0">
      <w:startOverride w:val="1"/>
    </w:lvlOverride>
  </w:num>
  <w:num w:numId="16" w16cid:durableId="330792369">
    <w:abstractNumId w:val="24"/>
  </w:num>
  <w:num w:numId="17" w16cid:durableId="8808702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C0"/>
    <w:rsid w:val="0000013A"/>
    <w:rsid w:val="00000170"/>
    <w:rsid w:val="0000151E"/>
    <w:rsid w:val="0000404A"/>
    <w:rsid w:val="000051F2"/>
    <w:rsid w:val="000063E1"/>
    <w:rsid w:val="00006869"/>
    <w:rsid w:val="000068EF"/>
    <w:rsid w:val="000076F3"/>
    <w:rsid w:val="00010877"/>
    <w:rsid w:val="0001106D"/>
    <w:rsid w:val="000152C8"/>
    <w:rsid w:val="0001725F"/>
    <w:rsid w:val="00017B30"/>
    <w:rsid w:val="00017D6B"/>
    <w:rsid w:val="00017E4B"/>
    <w:rsid w:val="00017F6F"/>
    <w:rsid w:val="00021920"/>
    <w:rsid w:val="00021B0C"/>
    <w:rsid w:val="00022955"/>
    <w:rsid w:val="000231BC"/>
    <w:rsid w:val="00023446"/>
    <w:rsid w:val="00024FC0"/>
    <w:rsid w:val="00031D7A"/>
    <w:rsid w:val="00032577"/>
    <w:rsid w:val="000346D9"/>
    <w:rsid w:val="00036E9F"/>
    <w:rsid w:val="00044159"/>
    <w:rsid w:val="00046D73"/>
    <w:rsid w:val="00050080"/>
    <w:rsid w:val="00050A76"/>
    <w:rsid w:val="00051977"/>
    <w:rsid w:val="00051A05"/>
    <w:rsid w:val="00054FD9"/>
    <w:rsid w:val="000561BE"/>
    <w:rsid w:val="000563C3"/>
    <w:rsid w:val="00056C47"/>
    <w:rsid w:val="00057250"/>
    <w:rsid w:val="0005771B"/>
    <w:rsid w:val="000603A6"/>
    <w:rsid w:val="000606C0"/>
    <w:rsid w:val="000617A0"/>
    <w:rsid w:val="000637EE"/>
    <w:rsid w:val="00063B60"/>
    <w:rsid w:val="000644BD"/>
    <w:rsid w:val="00065E6B"/>
    <w:rsid w:val="00065F0D"/>
    <w:rsid w:val="00066A9E"/>
    <w:rsid w:val="00066E4A"/>
    <w:rsid w:val="0007062A"/>
    <w:rsid w:val="0007310E"/>
    <w:rsid w:val="00073188"/>
    <w:rsid w:val="0007654B"/>
    <w:rsid w:val="00077342"/>
    <w:rsid w:val="00077559"/>
    <w:rsid w:val="0008074F"/>
    <w:rsid w:val="00081490"/>
    <w:rsid w:val="00081A20"/>
    <w:rsid w:val="000830B3"/>
    <w:rsid w:val="00083A77"/>
    <w:rsid w:val="000846E0"/>
    <w:rsid w:val="000849E1"/>
    <w:rsid w:val="00085BE9"/>
    <w:rsid w:val="00085D3C"/>
    <w:rsid w:val="000875E8"/>
    <w:rsid w:val="000879D7"/>
    <w:rsid w:val="00090000"/>
    <w:rsid w:val="0009031F"/>
    <w:rsid w:val="0009104D"/>
    <w:rsid w:val="00091273"/>
    <w:rsid w:val="00091C6C"/>
    <w:rsid w:val="0009242F"/>
    <w:rsid w:val="0009344E"/>
    <w:rsid w:val="00093A68"/>
    <w:rsid w:val="0009421F"/>
    <w:rsid w:val="00096082"/>
    <w:rsid w:val="000967E6"/>
    <w:rsid w:val="000A00BB"/>
    <w:rsid w:val="000A016B"/>
    <w:rsid w:val="000A0392"/>
    <w:rsid w:val="000A0714"/>
    <w:rsid w:val="000A085C"/>
    <w:rsid w:val="000A0CB7"/>
    <w:rsid w:val="000A13C4"/>
    <w:rsid w:val="000A2164"/>
    <w:rsid w:val="000A2E43"/>
    <w:rsid w:val="000A560F"/>
    <w:rsid w:val="000A740F"/>
    <w:rsid w:val="000B2A95"/>
    <w:rsid w:val="000B37DB"/>
    <w:rsid w:val="000B4D7A"/>
    <w:rsid w:val="000B5BEA"/>
    <w:rsid w:val="000B5F46"/>
    <w:rsid w:val="000B6CF0"/>
    <w:rsid w:val="000B7468"/>
    <w:rsid w:val="000C1034"/>
    <w:rsid w:val="000D027F"/>
    <w:rsid w:val="000D0AAB"/>
    <w:rsid w:val="000D1820"/>
    <w:rsid w:val="000D4FDF"/>
    <w:rsid w:val="000D5A2C"/>
    <w:rsid w:val="000E049D"/>
    <w:rsid w:val="000E058A"/>
    <w:rsid w:val="000E0CA0"/>
    <w:rsid w:val="000E1271"/>
    <w:rsid w:val="000E1AA6"/>
    <w:rsid w:val="000E2212"/>
    <w:rsid w:val="000E2307"/>
    <w:rsid w:val="000E31DD"/>
    <w:rsid w:val="000E37B0"/>
    <w:rsid w:val="000E3A7A"/>
    <w:rsid w:val="000E4234"/>
    <w:rsid w:val="000E4BE9"/>
    <w:rsid w:val="000E4E4E"/>
    <w:rsid w:val="000E54B5"/>
    <w:rsid w:val="000F51BC"/>
    <w:rsid w:val="000F5B18"/>
    <w:rsid w:val="000F7159"/>
    <w:rsid w:val="000F7979"/>
    <w:rsid w:val="00100131"/>
    <w:rsid w:val="0010060B"/>
    <w:rsid w:val="00100A28"/>
    <w:rsid w:val="00100F36"/>
    <w:rsid w:val="00101D63"/>
    <w:rsid w:val="00102170"/>
    <w:rsid w:val="00102510"/>
    <w:rsid w:val="001045AE"/>
    <w:rsid w:val="00106181"/>
    <w:rsid w:val="00106F94"/>
    <w:rsid w:val="00110E34"/>
    <w:rsid w:val="00110F04"/>
    <w:rsid w:val="00111123"/>
    <w:rsid w:val="00113864"/>
    <w:rsid w:val="0011525B"/>
    <w:rsid w:val="0011565E"/>
    <w:rsid w:val="00116166"/>
    <w:rsid w:val="00116775"/>
    <w:rsid w:val="00116794"/>
    <w:rsid w:val="001246A0"/>
    <w:rsid w:val="0013075D"/>
    <w:rsid w:val="001309F3"/>
    <w:rsid w:val="00133065"/>
    <w:rsid w:val="00133318"/>
    <w:rsid w:val="0013350E"/>
    <w:rsid w:val="00134752"/>
    <w:rsid w:val="001351C8"/>
    <w:rsid w:val="00136056"/>
    <w:rsid w:val="001401C2"/>
    <w:rsid w:val="00141429"/>
    <w:rsid w:val="001418B4"/>
    <w:rsid w:val="001424D5"/>
    <w:rsid w:val="001427E3"/>
    <w:rsid w:val="0014293B"/>
    <w:rsid w:val="001429BF"/>
    <w:rsid w:val="00145D8E"/>
    <w:rsid w:val="0014779A"/>
    <w:rsid w:val="001506E4"/>
    <w:rsid w:val="00150DE7"/>
    <w:rsid w:val="00150EF7"/>
    <w:rsid w:val="001515C6"/>
    <w:rsid w:val="00153C59"/>
    <w:rsid w:val="00157F34"/>
    <w:rsid w:val="00161EDE"/>
    <w:rsid w:val="00163082"/>
    <w:rsid w:val="001648DF"/>
    <w:rsid w:val="00165772"/>
    <w:rsid w:val="00165A38"/>
    <w:rsid w:val="00165B12"/>
    <w:rsid w:val="001674C2"/>
    <w:rsid w:val="00167CD5"/>
    <w:rsid w:val="00175E58"/>
    <w:rsid w:val="001800CA"/>
    <w:rsid w:val="001842CC"/>
    <w:rsid w:val="00184A45"/>
    <w:rsid w:val="00186427"/>
    <w:rsid w:val="00186FF5"/>
    <w:rsid w:val="00187D5C"/>
    <w:rsid w:val="00191A86"/>
    <w:rsid w:val="001923F5"/>
    <w:rsid w:val="00193A8B"/>
    <w:rsid w:val="00195238"/>
    <w:rsid w:val="001952EF"/>
    <w:rsid w:val="001958E4"/>
    <w:rsid w:val="001A0C4D"/>
    <w:rsid w:val="001A0E38"/>
    <w:rsid w:val="001A2123"/>
    <w:rsid w:val="001A2CD8"/>
    <w:rsid w:val="001A57A9"/>
    <w:rsid w:val="001A749C"/>
    <w:rsid w:val="001A7C23"/>
    <w:rsid w:val="001B0BA3"/>
    <w:rsid w:val="001B16A1"/>
    <w:rsid w:val="001B1A2B"/>
    <w:rsid w:val="001B1EA0"/>
    <w:rsid w:val="001B2903"/>
    <w:rsid w:val="001B342C"/>
    <w:rsid w:val="001B3B69"/>
    <w:rsid w:val="001B40AB"/>
    <w:rsid w:val="001B4AAB"/>
    <w:rsid w:val="001B4AEA"/>
    <w:rsid w:val="001B579F"/>
    <w:rsid w:val="001B5B59"/>
    <w:rsid w:val="001B6A98"/>
    <w:rsid w:val="001B7413"/>
    <w:rsid w:val="001C1B6F"/>
    <w:rsid w:val="001C2584"/>
    <w:rsid w:val="001C3A2D"/>
    <w:rsid w:val="001C3EA4"/>
    <w:rsid w:val="001C520C"/>
    <w:rsid w:val="001D05B8"/>
    <w:rsid w:val="001D6322"/>
    <w:rsid w:val="001D6D27"/>
    <w:rsid w:val="001E2CB6"/>
    <w:rsid w:val="001E49F4"/>
    <w:rsid w:val="001E5878"/>
    <w:rsid w:val="001E7A76"/>
    <w:rsid w:val="001F090B"/>
    <w:rsid w:val="001F10DF"/>
    <w:rsid w:val="001F20ED"/>
    <w:rsid w:val="001F24E3"/>
    <w:rsid w:val="001F61C3"/>
    <w:rsid w:val="00200B00"/>
    <w:rsid w:val="002016ED"/>
    <w:rsid w:val="00203249"/>
    <w:rsid w:val="00206356"/>
    <w:rsid w:val="00207433"/>
    <w:rsid w:val="002079B7"/>
    <w:rsid w:val="00210008"/>
    <w:rsid w:val="002104FD"/>
    <w:rsid w:val="0021068B"/>
    <w:rsid w:val="0021363F"/>
    <w:rsid w:val="00214E39"/>
    <w:rsid w:val="00216B57"/>
    <w:rsid w:val="00217BA3"/>
    <w:rsid w:val="002209B8"/>
    <w:rsid w:val="0022360B"/>
    <w:rsid w:val="00223BBF"/>
    <w:rsid w:val="00223C94"/>
    <w:rsid w:val="002279AE"/>
    <w:rsid w:val="00227FAD"/>
    <w:rsid w:val="00231173"/>
    <w:rsid w:val="002311AD"/>
    <w:rsid w:val="002355C1"/>
    <w:rsid w:val="00236599"/>
    <w:rsid w:val="00240657"/>
    <w:rsid w:val="0024193C"/>
    <w:rsid w:val="00243597"/>
    <w:rsid w:val="00243A8D"/>
    <w:rsid w:val="00250C95"/>
    <w:rsid w:val="00252ADE"/>
    <w:rsid w:val="00252D2B"/>
    <w:rsid w:val="00253FCB"/>
    <w:rsid w:val="00255057"/>
    <w:rsid w:val="00255532"/>
    <w:rsid w:val="00256CC2"/>
    <w:rsid w:val="00257C65"/>
    <w:rsid w:val="00257D68"/>
    <w:rsid w:val="002612D6"/>
    <w:rsid w:val="0026141E"/>
    <w:rsid w:val="0026162F"/>
    <w:rsid w:val="00262860"/>
    <w:rsid w:val="00264847"/>
    <w:rsid w:val="0026568F"/>
    <w:rsid w:val="00265A0A"/>
    <w:rsid w:val="00266CBB"/>
    <w:rsid w:val="002676E3"/>
    <w:rsid w:val="00267A0F"/>
    <w:rsid w:val="00267A9A"/>
    <w:rsid w:val="0027070E"/>
    <w:rsid w:val="00270E02"/>
    <w:rsid w:val="00270F8E"/>
    <w:rsid w:val="002715E4"/>
    <w:rsid w:val="002736EF"/>
    <w:rsid w:val="00273902"/>
    <w:rsid w:val="00273D9A"/>
    <w:rsid w:val="002765A0"/>
    <w:rsid w:val="00281D0D"/>
    <w:rsid w:val="002841C8"/>
    <w:rsid w:val="00284663"/>
    <w:rsid w:val="00284F37"/>
    <w:rsid w:val="00287A06"/>
    <w:rsid w:val="00290C40"/>
    <w:rsid w:val="00296F57"/>
    <w:rsid w:val="0029703A"/>
    <w:rsid w:val="002A2137"/>
    <w:rsid w:val="002A3933"/>
    <w:rsid w:val="002B0F97"/>
    <w:rsid w:val="002B1082"/>
    <w:rsid w:val="002B2943"/>
    <w:rsid w:val="002B3C60"/>
    <w:rsid w:val="002B3C9A"/>
    <w:rsid w:val="002B4FDB"/>
    <w:rsid w:val="002B6D97"/>
    <w:rsid w:val="002B6E41"/>
    <w:rsid w:val="002B789B"/>
    <w:rsid w:val="002B7BBA"/>
    <w:rsid w:val="002C02DC"/>
    <w:rsid w:val="002C254F"/>
    <w:rsid w:val="002C29A8"/>
    <w:rsid w:val="002C2E45"/>
    <w:rsid w:val="002C50F0"/>
    <w:rsid w:val="002C5A7E"/>
    <w:rsid w:val="002C6035"/>
    <w:rsid w:val="002C657B"/>
    <w:rsid w:val="002D1C95"/>
    <w:rsid w:val="002D270E"/>
    <w:rsid w:val="002D2846"/>
    <w:rsid w:val="002D33E6"/>
    <w:rsid w:val="002D4896"/>
    <w:rsid w:val="002D4FCD"/>
    <w:rsid w:val="002D7B8A"/>
    <w:rsid w:val="002E1A7B"/>
    <w:rsid w:val="002E3782"/>
    <w:rsid w:val="002E5453"/>
    <w:rsid w:val="002F01B8"/>
    <w:rsid w:val="002F315C"/>
    <w:rsid w:val="002F358E"/>
    <w:rsid w:val="002F4300"/>
    <w:rsid w:val="002F617B"/>
    <w:rsid w:val="003001E5"/>
    <w:rsid w:val="0030084E"/>
    <w:rsid w:val="00300E1D"/>
    <w:rsid w:val="00302519"/>
    <w:rsid w:val="00302B9A"/>
    <w:rsid w:val="00304251"/>
    <w:rsid w:val="00304482"/>
    <w:rsid w:val="00305E58"/>
    <w:rsid w:val="0030663E"/>
    <w:rsid w:val="00306E1B"/>
    <w:rsid w:val="00311410"/>
    <w:rsid w:val="00313397"/>
    <w:rsid w:val="00314024"/>
    <w:rsid w:val="00314109"/>
    <w:rsid w:val="0031479D"/>
    <w:rsid w:val="00316996"/>
    <w:rsid w:val="00320445"/>
    <w:rsid w:val="00320E1F"/>
    <w:rsid w:val="00320F13"/>
    <w:rsid w:val="00321BBB"/>
    <w:rsid w:val="003268CD"/>
    <w:rsid w:val="00326B9E"/>
    <w:rsid w:val="00326C97"/>
    <w:rsid w:val="0032779D"/>
    <w:rsid w:val="00335284"/>
    <w:rsid w:val="003356FB"/>
    <w:rsid w:val="003358C5"/>
    <w:rsid w:val="003360B3"/>
    <w:rsid w:val="00336A29"/>
    <w:rsid w:val="00336A9A"/>
    <w:rsid w:val="00336D95"/>
    <w:rsid w:val="00340D96"/>
    <w:rsid w:val="00341D7B"/>
    <w:rsid w:val="00342C51"/>
    <w:rsid w:val="003443A9"/>
    <w:rsid w:val="00346AB8"/>
    <w:rsid w:val="00346C83"/>
    <w:rsid w:val="0034767B"/>
    <w:rsid w:val="00351B81"/>
    <w:rsid w:val="003531AE"/>
    <w:rsid w:val="00353608"/>
    <w:rsid w:val="00354706"/>
    <w:rsid w:val="00355AA2"/>
    <w:rsid w:val="003565A8"/>
    <w:rsid w:val="003566DE"/>
    <w:rsid w:val="00361A41"/>
    <w:rsid w:val="00363923"/>
    <w:rsid w:val="00366108"/>
    <w:rsid w:val="0036632E"/>
    <w:rsid w:val="003671BC"/>
    <w:rsid w:val="00367864"/>
    <w:rsid w:val="00367C9D"/>
    <w:rsid w:val="00371FCF"/>
    <w:rsid w:val="00373996"/>
    <w:rsid w:val="00373C34"/>
    <w:rsid w:val="00376812"/>
    <w:rsid w:val="00380339"/>
    <w:rsid w:val="003856F2"/>
    <w:rsid w:val="003906F3"/>
    <w:rsid w:val="00390C50"/>
    <w:rsid w:val="00390E6A"/>
    <w:rsid w:val="003918D2"/>
    <w:rsid w:val="003920D4"/>
    <w:rsid w:val="003930CE"/>
    <w:rsid w:val="00394E4D"/>
    <w:rsid w:val="0039601C"/>
    <w:rsid w:val="00397706"/>
    <w:rsid w:val="003A06D4"/>
    <w:rsid w:val="003A28B3"/>
    <w:rsid w:val="003A2DF3"/>
    <w:rsid w:val="003A2E84"/>
    <w:rsid w:val="003A35AD"/>
    <w:rsid w:val="003A3E2B"/>
    <w:rsid w:val="003A3FDC"/>
    <w:rsid w:val="003A4F3D"/>
    <w:rsid w:val="003A50EF"/>
    <w:rsid w:val="003B0F27"/>
    <w:rsid w:val="003B1C27"/>
    <w:rsid w:val="003B2617"/>
    <w:rsid w:val="003B3F25"/>
    <w:rsid w:val="003B56BC"/>
    <w:rsid w:val="003B59B9"/>
    <w:rsid w:val="003B5CFC"/>
    <w:rsid w:val="003B694B"/>
    <w:rsid w:val="003C0B6B"/>
    <w:rsid w:val="003C0E1B"/>
    <w:rsid w:val="003C10AF"/>
    <w:rsid w:val="003C178C"/>
    <w:rsid w:val="003C3E28"/>
    <w:rsid w:val="003C6765"/>
    <w:rsid w:val="003C67E8"/>
    <w:rsid w:val="003C7413"/>
    <w:rsid w:val="003D337D"/>
    <w:rsid w:val="003D3465"/>
    <w:rsid w:val="003D3E84"/>
    <w:rsid w:val="003D4201"/>
    <w:rsid w:val="003D494D"/>
    <w:rsid w:val="003D5FF0"/>
    <w:rsid w:val="003D6AE6"/>
    <w:rsid w:val="003E1C63"/>
    <w:rsid w:val="003E249A"/>
    <w:rsid w:val="003F1C8F"/>
    <w:rsid w:val="003F1FA4"/>
    <w:rsid w:val="003F31E7"/>
    <w:rsid w:val="003F374F"/>
    <w:rsid w:val="003F46F2"/>
    <w:rsid w:val="003F4E4E"/>
    <w:rsid w:val="003F5B22"/>
    <w:rsid w:val="003F6B42"/>
    <w:rsid w:val="004001C0"/>
    <w:rsid w:val="004027EE"/>
    <w:rsid w:val="00404782"/>
    <w:rsid w:val="004078DC"/>
    <w:rsid w:val="00410106"/>
    <w:rsid w:val="00411D2C"/>
    <w:rsid w:val="0041257C"/>
    <w:rsid w:val="0041411C"/>
    <w:rsid w:val="004143A1"/>
    <w:rsid w:val="00414446"/>
    <w:rsid w:val="00415764"/>
    <w:rsid w:val="0041631F"/>
    <w:rsid w:val="004169C1"/>
    <w:rsid w:val="00420553"/>
    <w:rsid w:val="004218D0"/>
    <w:rsid w:val="0042217D"/>
    <w:rsid w:val="004226F1"/>
    <w:rsid w:val="00422966"/>
    <w:rsid w:val="0042400A"/>
    <w:rsid w:val="004254EB"/>
    <w:rsid w:val="004268FF"/>
    <w:rsid w:val="00427916"/>
    <w:rsid w:val="00431936"/>
    <w:rsid w:val="00431C1D"/>
    <w:rsid w:val="00432824"/>
    <w:rsid w:val="00434193"/>
    <w:rsid w:val="00434644"/>
    <w:rsid w:val="004349CD"/>
    <w:rsid w:val="00434C3C"/>
    <w:rsid w:val="00435C0B"/>
    <w:rsid w:val="00436177"/>
    <w:rsid w:val="00440830"/>
    <w:rsid w:val="00440B28"/>
    <w:rsid w:val="00440D41"/>
    <w:rsid w:val="004414AB"/>
    <w:rsid w:val="004418AA"/>
    <w:rsid w:val="004418C7"/>
    <w:rsid w:val="00442530"/>
    <w:rsid w:val="00444329"/>
    <w:rsid w:val="0044485D"/>
    <w:rsid w:val="004518EA"/>
    <w:rsid w:val="00452452"/>
    <w:rsid w:val="00452643"/>
    <w:rsid w:val="00452C0F"/>
    <w:rsid w:val="00453AA6"/>
    <w:rsid w:val="00454422"/>
    <w:rsid w:val="004562AB"/>
    <w:rsid w:val="0045788B"/>
    <w:rsid w:val="00457A20"/>
    <w:rsid w:val="0046130B"/>
    <w:rsid w:val="0046258F"/>
    <w:rsid w:val="0046339F"/>
    <w:rsid w:val="004645CE"/>
    <w:rsid w:val="00465056"/>
    <w:rsid w:val="0047094A"/>
    <w:rsid w:val="00472068"/>
    <w:rsid w:val="004728D2"/>
    <w:rsid w:val="00472BFF"/>
    <w:rsid w:val="00472D81"/>
    <w:rsid w:val="00473384"/>
    <w:rsid w:val="004755CB"/>
    <w:rsid w:val="004756FD"/>
    <w:rsid w:val="004779EF"/>
    <w:rsid w:val="00481CCA"/>
    <w:rsid w:val="00482F5A"/>
    <w:rsid w:val="0048546A"/>
    <w:rsid w:val="00486681"/>
    <w:rsid w:val="00487841"/>
    <w:rsid w:val="00487AB3"/>
    <w:rsid w:val="00487FC5"/>
    <w:rsid w:val="00490065"/>
    <w:rsid w:val="00491ABA"/>
    <w:rsid w:val="004929D8"/>
    <w:rsid w:val="004933E9"/>
    <w:rsid w:val="00494BFE"/>
    <w:rsid w:val="00494F95"/>
    <w:rsid w:val="00495891"/>
    <w:rsid w:val="00497224"/>
    <w:rsid w:val="004974DB"/>
    <w:rsid w:val="004A2247"/>
    <w:rsid w:val="004A2D72"/>
    <w:rsid w:val="004A31C8"/>
    <w:rsid w:val="004A4B8B"/>
    <w:rsid w:val="004A667E"/>
    <w:rsid w:val="004A7E71"/>
    <w:rsid w:val="004B18C6"/>
    <w:rsid w:val="004B4DAD"/>
    <w:rsid w:val="004B5D4E"/>
    <w:rsid w:val="004B5DCD"/>
    <w:rsid w:val="004B6FDC"/>
    <w:rsid w:val="004B752B"/>
    <w:rsid w:val="004C10E9"/>
    <w:rsid w:val="004C2413"/>
    <w:rsid w:val="004C2554"/>
    <w:rsid w:val="004C6BD0"/>
    <w:rsid w:val="004C6C39"/>
    <w:rsid w:val="004D043F"/>
    <w:rsid w:val="004D14F5"/>
    <w:rsid w:val="004D3176"/>
    <w:rsid w:val="004D4017"/>
    <w:rsid w:val="004D4355"/>
    <w:rsid w:val="004D54E5"/>
    <w:rsid w:val="004D5700"/>
    <w:rsid w:val="004D5FC9"/>
    <w:rsid w:val="004D6FCA"/>
    <w:rsid w:val="004E0C18"/>
    <w:rsid w:val="004E14A9"/>
    <w:rsid w:val="004E1BDD"/>
    <w:rsid w:val="004E42A2"/>
    <w:rsid w:val="004E5787"/>
    <w:rsid w:val="004E5B08"/>
    <w:rsid w:val="004E6421"/>
    <w:rsid w:val="004E647D"/>
    <w:rsid w:val="004E78E1"/>
    <w:rsid w:val="004F1276"/>
    <w:rsid w:val="004F144F"/>
    <w:rsid w:val="004F3687"/>
    <w:rsid w:val="004F3AAC"/>
    <w:rsid w:val="004F45E3"/>
    <w:rsid w:val="004F5730"/>
    <w:rsid w:val="004F7071"/>
    <w:rsid w:val="004F77C4"/>
    <w:rsid w:val="00502194"/>
    <w:rsid w:val="0050394D"/>
    <w:rsid w:val="0050483F"/>
    <w:rsid w:val="00505247"/>
    <w:rsid w:val="005117DB"/>
    <w:rsid w:val="00511A86"/>
    <w:rsid w:val="00512768"/>
    <w:rsid w:val="0051329D"/>
    <w:rsid w:val="00514290"/>
    <w:rsid w:val="00514BC9"/>
    <w:rsid w:val="00516E40"/>
    <w:rsid w:val="0051717A"/>
    <w:rsid w:val="00525E17"/>
    <w:rsid w:val="0052642A"/>
    <w:rsid w:val="00526637"/>
    <w:rsid w:val="005270F1"/>
    <w:rsid w:val="005334FA"/>
    <w:rsid w:val="00537588"/>
    <w:rsid w:val="0054020A"/>
    <w:rsid w:val="0054132B"/>
    <w:rsid w:val="00541FD8"/>
    <w:rsid w:val="005429CA"/>
    <w:rsid w:val="00543905"/>
    <w:rsid w:val="0054397F"/>
    <w:rsid w:val="005458AE"/>
    <w:rsid w:val="0054627A"/>
    <w:rsid w:val="00551BD9"/>
    <w:rsid w:val="00552E1A"/>
    <w:rsid w:val="00553133"/>
    <w:rsid w:val="00553750"/>
    <w:rsid w:val="00555F34"/>
    <w:rsid w:val="00557B59"/>
    <w:rsid w:val="00560B8A"/>
    <w:rsid w:val="0056218A"/>
    <w:rsid w:val="00562213"/>
    <w:rsid w:val="005628CF"/>
    <w:rsid w:val="005655E0"/>
    <w:rsid w:val="00565922"/>
    <w:rsid w:val="005659FA"/>
    <w:rsid w:val="00566CF2"/>
    <w:rsid w:val="00570367"/>
    <w:rsid w:val="0057114F"/>
    <w:rsid w:val="00572EB9"/>
    <w:rsid w:val="00574FBB"/>
    <w:rsid w:val="00580DE7"/>
    <w:rsid w:val="00581D27"/>
    <w:rsid w:val="00585D69"/>
    <w:rsid w:val="00586E96"/>
    <w:rsid w:val="00592BB4"/>
    <w:rsid w:val="00592D0F"/>
    <w:rsid w:val="00594568"/>
    <w:rsid w:val="005945B2"/>
    <w:rsid w:val="00594EA6"/>
    <w:rsid w:val="005953F3"/>
    <w:rsid w:val="005966A8"/>
    <w:rsid w:val="005971EC"/>
    <w:rsid w:val="00597EF9"/>
    <w:rsid w:val="005A06D7"/>
    <w:rsid w:val="005A3323"/>
    <w:rsid w:val="005A54A3"/>
    <w:rsid w:val="005A564E"/>
    <w:rsid w:val="005B3A58"/>
    <w:rsid w:val="005B580E"/>
    <w:rsid w:val="005C0C4C"/>
    <w:rsid w:val="005C33FD"/>
    <w:rsid w:val="005C442A"/>
    <w:rsid w:val="005C4793"/>
    <w:rsid w:val="005C5CFB"/>
    <w:rsid w:val="005D1FF1"/>
    <w:rsid w:val="005D3475"/>
    <w:rsid w:val="005D3B6D"/>
    <w:rsid w:val="005D7E21"/>
    <w:rsid w:val="005E0628"/>
    <w:rsid w:val="005E1697"/>
    <w:rsid w:val="005E251C"/>
    <w:rsid w:val="005E487F"/>
    <w:rsid w:val="005E5B47"/>
    <w:rsid w:val="005E6026"/>
    <w:rsid w:val="005E7696"/>
    <w:rsid w:val="005F0FC0"/>
    <w:rsid w:val="005F11D1"/>
    <w:rsid w:val="005F137E"/>
    <w:rsid w:val="005F209D"/>
    <w:rsid w:val="005F40C4"/>
    <w:rsid w:val="005F4BA7"/>
    <w:rsid w:val="005F61A9"/>
    <w:rsid w:val="005F6518"/>
    <w:rsid w:val="005F70D3"/>
    <w:rsid w:val="005F782E"/>
    <w:rsid w:val="005F79F1"/>
    <w:rsid w:val="00600A71"/>
    <w:rsid w:val="00601EA9"/>
    <w:rsid w:val="00602DC8"/>
    <w:rsid w:val="00603795"/>
    <w:rsid w:val="00604983"/>
    <w:rsid w:val="006075AC"/>
    <w:rsid w:val="00607E57"/>
    <w:rsid w:val="00613795"/>
    <w:rsid w:val="00613C71"/>
    <w:rsid w:val="00614355"/>
    <w:rsid w:val="006209A8"/>
    <w:rsid w:val="0062229F"/>
    <w:rsid w:val="0062233A"/>
    <w:rsid w:val="00627792"/>
    <w:rsid w:val="00635BB6"/>
    <w:rsid w:val="00636CA2"/>
    <w:rsid w:val="00640531"/>
    <w:rsid w:val="00641214"/>
    <w:rsid w:val="006415E3"/>
    <w:rsid w:val="0064162D"/>
    <w:rsid w:val="00644004"/>
    <w:rsid w:val="006445B7"/>
    <w:rsid w:val="00647ACA"/>
    <w:rsid w:val="0065240D"/>
    <w:rsid w:val="00652564"/>
    <w:rsid w:val="00652B51"/>
    <w:rsid w:val="00652D0F"/>
    <w:rsid w:val="00653879"/>
    <w:rsid w:val="0065496A"/>
    <w:rsid w:val="00655582"/>
    <w:rsid w:val="00656733"/>
    <w:rsid w:val="0066050F"/>
    <w:rsid w:val="0066308C"/>
    <w:rsid w:val="00663D7D"/>
    <w:rsid w:val="00666A9E"/>
    <w:rsid w:val="00666E22"/>
    <w:rsid w:val="00670AF9"/>
    <w:rsid w:val="00670C19"/>
    <w:rsid w:val="00671AB4"/>
    <w:rsid w:val="0067329F"/>
    <w:rsid w:val="00673F97"/>
    <w:rsid w:val="00675AF4"/>
    <w:rsid w:val="0067651F"/>
    <w:rsid w:val="00680F32"/>
    <w:rsid w:val="006812C0"/>
    <w:rsid w:val="0068195E"/>
    <w:rsid w:val="0069007E"/>
    <w:rsid w:val="0069061B"/>
    <w:rsid w:val="00691868"/>
    <w:rsid w:val="0069189F"/>
    <w:rsid w:val="0069195F"/>
    <w:rsid w:val="00691BAC"/>
    <w:rsid w:val="00692C14"/>
    <w:rsid w:val="006938F1"/>
    <w:rsid w:val="00694262"/>
    <w:rsid w:val="00694BAC"/>
    <w:rsid w:val="00695368"/>
    <w:rsid w:val="006967E6"/>
    <w:rsid w:val="006977E5"/>
    <w:rsid w:val="006A2A12"/>
    <w:rsid w:val="006A2F6F"/>
    <w:rsid w:val="006A3D1D"/>
    <w:rsid w:val="006A592B"/>
    <w:rsid w:val="006A7ABF"/>
    <w:rsid w:val="006B1A25"/>
    <w:rsid w:val="006B1CAA"/>
    <w:rsid w:val="006B1F59"/>
    <w:rsid w:val="006B5243"/>
    <w:rsid w:val="006B5A6F"/>
    <w:rsid w:val="006B5C1B"/>
    <w:rsid w:val="006B5C9E"/>
    <w:rsid w:val="006B7F1E"/>
    <w:rsid w:val="006C21B0"/>
    <w:rsid w:val="006C22FF"/>
    <w:rsid w:val="006C2C31"/>
    <w:rsid w:val="006C2C5B"/>
    <w:rsid w:val="006C5F31"/>
    <w:rsid w:val="006C6182"/>
    <w:rsid w:val="006C6CC8"/>
    <w:rsid w:val="006C70BD"/>
    <w:rsid w:val="006C7470"/>
    <w:rsid w:val="006C7DCF"/>
    <w:rsid w:val="006D02F3"/>
    <w:rsid w:val="006D047C"/>
    <w:rsid w:val="006D27EA"/>
    <w:rsid w:val="006D29EA"/>
    <w:rsid w:val="006D4A2C"/>
    <w:rsid w:val="006D535B"/>
    <w:rsid w:val="006D774A"/>
    <w:rsid w:val="006D7F2B"/>
    <w:rsid w:val="006E1EA9"/>
    <w:rsid w:val="006E21A6"/>
    <w:rsid w:val="006E3A7F"/>
    <w:rsid w:val="006E3CFD"/>
    <w:rsid w:val="006E4734"/>
    <w:rsid w:val="006E4AD6"/>
    <w:rsid w:val="006E7A2E"/>
    <w:rsid w:val="006E7F66"/>
    <w:rsid w:val="006F2D02"/>
    <w:rsid w:val="006F338D"/>
    <w:rsid w:val="006F495A"/>
    <w:rsid w:val="006F4B9C"/>
    <w:rsid w:val="006F5FB9"/>
    <w:rsid w:val="006F63E2"/>
    <w:rsid w:val="006F70F4"/>
    <w:rsid w:val="006F733E"/>
    <w:rsid w:val="007005E2"/>
    <w:rsid w:val="00702CE8"/>
    <w:rsid w:val="00707066"/>
    <w:rsid w:val="00707511"/>
    <w:rsid w:val="0070777B"/>
    <w:rsid w:val="0071420A"/>
    <w:rsid w:val="00714A8E"/>
    <w:rsid w:val="00715AA9"/>
    <w:rsid w:val="00716BEA"/>
    <w:rsid w:val="00717D3A"/>
    <w:rsid w:val="0072273A"/>
    <w:rsid w:val="007227B2"/>
    <w:rsid w:val="00723BE1"/>
    <w:rsid w:val="00725577"/>
    <w:rsid w:val="00726009"/>
    <w:rsid w:val="00726C0C"/>
    <w:rsid w:val="00731240"/>
    <w:rsid w:val="0073225A"/>
    <w:rsid w:val="007331AC"/>
    <w:rsid w:val="007352E1"/>
    <w:rsid w:val="0073717A"/>
    <w:rsid w:val="00737821"/>
    <w:rsid w:val="00741538"/>
    <w:rsid w:val="0074253E"/>
    <w:rsid w:val="00742CAA"/>
    <w:rsid w:val="0074348B"/>
    <w:rsid w:val="007435D7"/>
    <w:rsid w:val="00744AFA"/>
    <w:rsid w:val="00747BDF"/>
    <w:rsid w:val="0075010B"/>
    <w:rsid w:val="00750B68"/>
    <w:rsid w:val="00750CED"/>
    <w:rsid w:val="0075131A"/>
    <w:rsid w:val="00753B28"/>
    <w:rsid w:val="00753C58"/>
    <w:rsid w:val="00754973"/>
    <w:rsid w:val="007555E6"/>
    <w:rsid w:val="007561B2"/>
    <w:rsid w:val="00756402"/>
    <w:rsid w:val="0075643D"/>
    <w:rsid w:val="007569D1"/>
    <w:rsid w:val="0075772E"/>
    <w:rsid w:val="007605EB"/>
    <w:rsid w:val="0076161F"/>
    <w:rsid w:val="00762983"/>
    <w:rsid w:val="00765771"/>
    <w:rsid w:val="00766F09"/>
    <w:rsid w:val="00767CAD"/>
    <w:rsid w:val="007702FF"/>
    <w:rsid w:val="0077164E"/>
    <w:rsid w:val="00775384"/>
    <w:rsid w:val="00776ED2"/>
    <w:rsid w:val="007827CA"/>
    <w:rsid w:val="00782B1A"/>
    <w:rsid w:val="00782F00"/>
    <w:rsid w:val="00784F62"/>
    <w:rsid w:val="00785DBF"/>
    <w:rsid w:val="00790779"/>
    <w:rsid w:val="00793416"/>
    <w:rsid w:val="007935D0"/>
    <w:rsid w:val="00793D9E"/>
    <w:rsid w:val="007954E9"/>
    <w:rsid w:val="007977EF"/>
    <w:rsid w:val="007A0D78"/>
    <w:rsid w:val="007A159F"/>
    <w:rsid w:val="007A3697"/>
    <w:rsid w:val="007A4FF9"/>
    <w:rsid w:val="007A588B"/>
    <w:rsid w:val="007A5E6A"/>
    <w:rsid w:val="007A695D"/>
    <w:rsid w:val="007A6A8E"/>
    <w:rsid w:val="007A7666"/>
    <w:rsid w:val="007B0FF6"/>
    <w:rsid w:val="007B4909"/>
    <w:rsid w:val="007B4B85"/>
    <w:rsid w:val="007B6846"/>
    <w:rsid w:val="007B7A62"/>
    <w:rsid w:val="007C2CE8"/>
    <w:rsid w:val="007C493A"/>
    <w:rsid w:val="007C4F17"/>
    <w:rsid w:val="007C5EA4"/>
    <w:rsid w:val="007C6BD3"/>
    <w:rsid w:val="007C7322"/>
    <w:rsid w:val="007C7BB4"/>
    <w:rsid w:val="007D01D3"/>
    <w:rsid w:val="007D4806"/>
    <w:rsid w:val="007D67CD"/>
    <w:rsid w:val="007D6863"/>
    <w:rsid w:val="007D690A"/>
    <w:rsid w:val="007D6FBA"/>
    <w:rsid w:val="007E1EEE"/>
    <w:rsid w:val="007E2B62"/>
    <w:rsid w:val="007E32BC"/>
    <w:rsid w:val="007E443F"/>
    <w:rsid w:val="007E4590"/>
    <w:rsid w:val="007E5058"/>
    <w:rsid w:val="007E714C"/>
    <w:rsid w:val="007F198A"/>
    <w:rsid w:val="007F3995"/>
    <w:rsid w:val="007F3BE6"/>
    <w:rsid w:val="007F3DDA"/>
    <w:rsid w:val="007F5689"/>
    <w:rsid w:val="007F56FB"/>
    <w:rsid w:val="007F74D3"/>
    <w:rsid w:val="007F751B"/>
    <w:rsid w:val="007F7E3E"/>
    <w:rsid w:val="00800122"/>
    <w:rsid w:val="008008C8"/>
    <w:rsid w:val="00801BF9"/>
    <w:rsid w:val="00801FEF"/>
    <w:rsid w:val="00802CFB"/>
    <w:rsid w:val="008033B8"/>
    <w:rsid w:val="00803AE9"/>
    <w:rsid w:val="0080406D"/>
    <w:rsid w:val="008048A5"/>
    <w:rsid w:val="00806EDD"/>
    <w:rsid w:val="00807F49"/>
    <w:rsid w:val="00811E9B"/>
    <w:rsid w:val="0081410E"/>
    <w:rsid w:val="00814A97"/>
    <w:rsid w:val="00814FDF"/>
    <w:rsid w:val="008176C5"/>
    <w:rsid w:val="00822795"/>
    <w:rsid w:val="00822F7C"/>
    <w:rsid w:val="008272AE"/>
    <w:rsid w:val="00830973"/>
    <w:rsid w:val="008328B2"/>
    <w:rsid w:val="00832974"/>
    <w:rsid w:val="00832C03"/>
    <w:rsid w:val="00832D8F"/>
    <w:rsid w:val="008330E1"/>
    <w:rsid w:val="00833AB2"/>
    <w:rsid w:val="00834601"/>
    <w:rsid w:val="00836ADE"/>
    <w:rsid w:val="0084376A"/>
    <w:rsid w:val="00843C3B"/>
    <w:rsid w:val="00845F68"/>
    <w:rsid w:val="008463D3"/>
    <w:rsid w:val="00846BAC"/>
    <w:rsid w:val="00847565"/>
    <w:rsid w:val="00847FD2"/>
    <w:rsid w:val="00851E93"/>
    <w:rsid w:val="00851FA5"/>
    <w:rsid w:val="008554DF"/>
    <w:rsid w:val="00855B41"/>
    <w:rsid w:val="00857B0B"/>
    <w:rsid w:val="00864402"/>
    <w:rsid w:val="0086561C"/>
    <w:rsid w:val="008657AB"/>
    <w:rsid w:val="008660B8"/>
    <w:rsid w:val="00866AD2"/>
    <w:rsid w:val="0086748F"/>
    <w:rsid w:val="008674BB"/>
    <w:rsid w:val="00870728"/>
    <w:rsid w:val="00872319"/>
    <w:rsid w:val="00873FA9"/>
    <w:rsid w:val="008748ED"/>
    <w:rsid w:val="00874A5F"/>
    <w:rsid w:val="00875083"/>
    <w:rsid w:val="0087669E"/>
    <w:rsid w:val="00877A53"/>
    <w:rsid w:val="00880E3A"/>
    <w:rsid w:val="00882C27"/>
    <w:rsid w:val="008836FA"/>
    <w:rsid w:val="00885599"/>
    <w:rsid w:val="008857E0"/>
    <w:rsid w:val="00885BCE"/>
    <w:rsid w:val="008864A6"/>
    <w:rsid w:val="00886AA5"/>
    <w:rsid w:val="008909D3"/>
    <w:rsid w:val="0089177D"/>
    <w:rsid w:val="00892162"/>
    <w:rsid w:val="00892607"/>
    <w:rsid w:val="0089269A"/>
    <w:rsid w:val="008933C8"/>
    <w:rsid w:val="00894AC9"/>
    <w:rsid w:val="00895E75"/>
    <w:rsid w:val="00897E5C"/>
    <w:rsid w:val="008A0102"/>
    <w:rsid w:val="008A127E"/>
    <w:rsid w:val="008A1993"/>
    <w:rsid w:val="008A3D3E"/>
    <w:rsid w:val="008A6DF6"/>
    <w:rsid w:val="008A75B6"/>
    <w:rsid w:val="008A7723"/>
    <w:rsid w:val="008A7EEB"/>
    <w:rsid w:val="008B0EC9"/>
    <w:rsid w:val="008B4E26"/>
    <w:rsid w:val="008B6C5E"/>
    <w:rsid w:val="008C14B3"/>
    <w:rsid w:val="008C1FB9"/>
    <w:rsid w:val="008C1FC8"/>
    <w:rsid w:val="008C2454"/>
    <w:rsid w:val="008C309C"/>
    <w:rsid w:val="008C340C"/>
    <w:rsid w:val="008C3F2A"/>
    <w:rsid w:val="008C3FAF"/>
    <w:rsid w:val="008C4C8A"/>
    <w:rsid w:val="008C7703"/>
    <w:rsid w:val="008C77B6"/>
    <w:rsid w:val="008D02C5"/>
    <w:rsid w:val="008D03D0"/>
    <w:rsid w:val="008D094E"/>
    <w:rsid w:val="008D0E4F"/>
    <w:rsid w:val="008D1175"/>
    <w:rsid w:val="008D4268"/>
    <w:rsid w:val="008D4353"/>
    <w:rsid w:val="008D46C0"/>
    <w:rsid w:val="008D4A94"/>
    <w:rsid w:val="008D5071"/>
    <w:rsid w:val="008D533E"/>
    <w:rsid w:val="008D6355"/>
    <w:rsid w:val="008D7A96"/>
    <w:rsid w:val="008E06CA"/>
    <w:rsid w:val="008E1454"/>
    <w:rsid w:val="008E1C3D"/>
    <w:rsid w:val="008E23E0"/>
    <w:rsid w:val="008E3875"/>
    <w:rsid w:val="008E6AA9"/>
    <w:rsid w:val="008E7E98"/>
    <w:rsid w:val="008F0591"/>
    <w:rsid w:val="008F0CC3"/>
    <w:rsid w:val="008F28B0"/>
    <w:rsid w:val="008F5EA0"/>
    <w:rsid w:val="008F63A3"/>
    <w:rsid w:val="008F68D4"/>
    <w:rsid w:val="008F6A6A"/>
    <w:rsid w:val="008F739E"/>
    <w:rsid w:val="0090294B"/>
    <w:rsid w:val="00902DE6"/>
    <w:rsid w:val="009037BA"/>
    <w:rsid w:val="00904F50"/>
    <w:rsid w:val="00906D89"/>
    <w:rsid w:val="00906F91"/>
    <w:rsid w:val="00907C1A"/>
    <w:rsid w:val="0091054D"/>
    <w:rsid w:val="00912C25"/>
    <w:rsid w:val="00914B08"/>
    <w:rsid w:val="009151A0"/>
    <w:rsid w:val="009154C6"/>
    <w:rsid w:val="0091568F"/>
    <w:rsid w:val="0091683C"/>
    <w:rsid w:val="00917A26"/>
    <w:rsid w:val="00917E83"/>
    <w:rsid w:val="00920171"/>
    <w:rsid w:val="00926B83"/>
    <w:rsid w:val="00927B9A"/>
    <w:rsid w:val="00930DD1"/>
    <w:rsid w:val="00930E86"/>
    <w:rsid w:val="009310EA"/>
    <w:rsid w:val="00932A2A"/>
    <w:rsid w:val="00935D8A"/>
    <w:rsid w:val="00935FF5"/>
    <w:rsid w:val="00936CD7"/>
    <w:rsid w:val="00940009"/>
    <w:rsid w:val="009426D6"/>
    <w:rsid w:val="0094490B"/>
    <w:rsid w:val="00944C93"/>
    <w:rsid w:val="00945200"/>
    <w:rsid w:val="00945DC4"/>
    <w:rsid w:val="0094609D"/>
    <w:rsid w:val="00946D5A"/>
    <w:rsid w:val="009548E9"/>
    <w:rsid w:val="0095547B"/>
    <w:rsid w:val="00956BDD"/>
    <w:rsid w:val="00957EC7"/>
    <w:rsid w:val="00960CD0"/>
    <w:rsid w:val="00963B22"/>
    <w:rsid w:val="00963C88"/>
    <w:rsid w:val="00964858"/>
    <w:rsid w:val="00964D82"/>
    <w:rsid w:val="00964F9B"/>
    <w:rsid w:val="0096566C"/>
    <w:rsid w:val="0096598E"/>
    <w:rsid w:val="009671D3"/>
    <w:rsid w:val="0096753E"/>
    <w:rsid w:val="00970F77"/>
    <w:rsid w:val="0097336E"/>
    <w:rsid w:val="00973726"/>
    <w:rsid w:val="009739EB"/>
    <w:rsid w:val="00974B0A"/>
    <w:rsid w:val="009754BF"/>
    <w:rsid w:val="00976A9C"/>
    <w:rsid w:val="009771D3"/>
    <w:rsid w:val="009775E5"/>
    <w:rsid w:val="009777E8"/>
    <w:rsid w:val="00977C71"/>
    <w:rsid w:val="00983052"/>
    <w:rsid w:val="00983E6F"/>
    <w:rsid w:val="009846D7"/>
    <w:rsid w:val="00987287"/>
    <w:rsid w:val="009874DE"/>
    <w:rsid w:val="009878DF"/>
    <w:rsid w:val="00990365"/>
    <w:rsid w:val="00991584"/>
    <w:rsid w:val="009920C3"/>
    <w:rsid w:val="009921D4"/>
    <w:rsid w:val="00993670"/>
    <w:rsid w:val="00995D8D"/>
    <w:rsid w:val="00996BF0"/>
    <w:rsid w:val="00996DC5"/>
    <w:rsid w:val="0099731A"/>
    <w:rsid w:val="009A0E65"/>
    <w:rsid w:val="009A19C6"/>
    <w:rsid w:val="009A1D45"/>
    <w:rsid w:val="009B0983"/>
    <w:rsid w:val="009B1B45"/>
    <w:rsid w:val="009B3C72"/>
    <w:rsid w:val="009B5153"/>
    <w:rsid w:val="009B54FE"/>
    <w:rsid w:val="009B6671"/>
    <w:rsid w:val="009C1821"/>
    <w:rsid w:val="009C1E42"/>
    <w:rsid w:val="009C4D05"/>
    <w:rsid w:val="009C71EC"/>
    <w:rsid w:val="009D0C22"/>
    <w:rsid w:val="009D0EC4"/>
    <w:rsid w:val="009D2231"/>
    <w:rsid w:val="009D6424"/>
    <w:rsid w:val="009D77B7"/>
    <w:rsid w:val="009E011C"/>
    <w:rsid w:val="009E060E"/>
    <w:rsid w:val="009E1DBA"/>
    <w:rsid w:val="009E2FDB"/>
    <w:rsid w:val="009E4FAF"/>
    <w:rsid w:val="009E5721"/>
    <w:rsid w:val="009E59E3"/>
    <w:rsid w:val="009F0836"/>
    <w:rsid w:val="009F17C6"/>
    <w:rsid w:val="009F31DC"/>
    <w:rsid w:val="009F3591"/>
    <w:rsid w:val="009F40C1"/>
    <w:rsid w:val="009F423D"/>
    <w:rsid w:val="009F4A1D"/>
    <w:rsid w:val="009F5D61"/>
    <w:rsid w:val="009F6C42"/>
    <w:rsid w:val="009F7DF1"/>
    <w:rsid w:val="00A0099A"/>
    <w:rsid w:val="00A00C30"/>
    <w:rsid w:val="00A00E88"/>
    <w:rsid w:val="00A02BDB"/>
    <w:rsid w:val="00A03D9B"/>
    <w:rsid w:val="00A04443"/>
    <w:rsid w:val="00A04B7D"/>
    <w:rsid w:val="00A04DF0"/>
    <w:rsid w:val="00A04E4F"/>
    <w:rsid w:val="00A054E8"/>
    <w:rsid w:val="00A0566B"/>
    <w:rsid w:val="00A100FD"/>
    <w:rsid w:val="00A11449"/>
    <w:rsid w:val="00A11E83"/>
    <w:rsid w:val="00A11EF0"/>
    <w:rsid w:val="00A134BF"/>
    <w:rsid w:val="00A140CB"/>
    <w:rsid w:val="00A14643"/>
    <w:rsid w:val="00A14D46"/>
    <w:rsid w:val="00A16455"/>
    <w:rsid w:val="00A1665C"/>
    <w:rsid w:val="00A16BFE"/>
    <w:rsid w:val="00A174D7"/>
    <w:rsid w:val="00A1762F"/>
    <w:rsid w:val="00A27102"/>
    <w:rsid w:val="00A27218"/>
    <w:rsid w:val="00A276B5"/>
    <w:rsid w:val="00A306D0"/>
    <w:rsid w:val="00A307A4"/>
    <w:rsid w:val="00A30D2D"/>
    <w:rsid w:val="00A36752"/>
    <w:rsid w:val="00A373B6"/>
    <w:rsid w:val="00A411A3"/>
    <w:rsid w:val="00A420A0"/>
    <w:rsid w:val="00A440B2"/>
    <w:rsid w:val="00A440B3"/>
    <w:rsid w:val="00A44A92"/>
    <w:rsid w:val="00A50DAC"/>
    <w:rsid w:val="00A51769"/>
    <w:rsid w:val="00A555D7"/>
    <w:rsid w:val="00A56111"/>
    <w:rsid w:val="00A564A4"/>
    <w:rsid w:val="00A56FB6"/>
    <w:rsid w:val="00A6228E"/>
    <w:rsid w:val="00A62692"/>
    <w:rsid w:val="00A67835"/>
    <w:rsid w:val="00A72009"/>
    <w:rsid w:val="00A7202C"/>
    <w:rsid w:val="00A850FC"/>
    <w:rsid w:val="00A85258"/>
    <w:rsid w:val="00A85903"/>
    <w:rsid w:val="00A87492"/>
    <w:rsid w:val="00A90C5F"/>
    <w:rsid w:val="00A91004"/>
    <w:rsid w:val="00A9385D"/>
    <w:rsid w:val="00A95448"/>
    <w:rsid w:val="00A95C7B"/>
    <w:rsid w:val="00A963BC"/>
    <w:rsid w:val="00A966D7"/>
    <w:rsid w:val="00AA1013"/>
    <w:rsid w:val="00AA16A3"/>
    <w:rsid w:val="00AA1DED"/>
    <w:rsid w:val="00AA267C"/>
    <w:rsid w:val="00AA4112"/>
    <w:rsid w:val="00AA65BE"/>
    <w:rsid w:val="00AB2515"/>
    <w:rsid w:val="00AB2E92"/>
    <w:rsid w:val="00AB4FE8"/>
    <w:rsid w:val="00AB5E02"/>
    <w:rsid w:val="00AB65DE"/>
    <w:rsid w:val="00AB7652"/>
    <w:rsid w:val="00AB78CD"/>
    <w:rsid w:val="00AC0123"/>
    <w:rsid w:val="00AC08EB"/>
    <w:rsid w:val="00AC349C"/>
    <w:rsid w:val="00AC3CAE"/>
    <w:rsid w:val="00AC428F"/>
    <w:rsid w:val="00AC6012"/>
    <w:rsid w:val="00AC7E01"/>
    <w:rsid w:val="00AD0DCB"/>
    <w:rsid w:val="00AD3D21"/>
    <w:rsid w:val="00AD40E5"/>
    <w:rsid w:val="00AD463A"/>
    <w:rsid w:val="00AD4D52"/>
    <w:rsid w:val="00AD596F"/>
    <w:rsid w:val="00AD60FF"/>
    <w:rsid w:val="00AD6F7A"/>
    <w:rsid w:val="00AE1475"/>
    <w:rsid w:val="00AE21D4"/>
    <w:rsid w:val="00AE2486"/>
    <w:rsid w:val="00AE3562"/>
    <w:rsid w:val="00AE47AF"/>
    <w:rsid w:val="00AE7479"/>
    <w:rsid w:val="00AF4A16"/>
    <w:rsid w:val="00AF79C3"/>
    <w:rsid w:val="00B03C78"/>
    <w:rsid w:val="00B05DD8"/>
    <w:rsid w:val="00B066D7"/>
    <w:rsid w:val="00B07BA7"/>
    <w:rsid w:val="00B11E79"/>
    <w:rsid w:val="00B12FCD"/>
    <w:rsid w:val="00B139DB"/>
    <w:rsid w:val="00B14C6F"/>
    <w:rsid w:val="00B157DB"/>
    <w:rsid w:val="00B15AAB"/>
    <w:rsid w:val="00B15F61"/>
    <w:rsid w:val="00B1699F"/>
    <w:rsid w:val="00B16B04"/>
    <w:rsid w:val="00B17838"/>
    <w:rsid w:val="00B219DD"/>
    <w:rsid w:val="00B228D6"/>
    <w:rsid w:val="00B24ED5"/>
    <w:rsid w:val="00B2746D"/>
    <w:rsid w:val="00B27DC7"/>
    <w:rsid w:val="00B340DF"/>
    <w:rsid w:val="00B35FF8"/>
    <w:rsid w:val="00B40E3D"/>
    <w:rsid w:val="00B41772"/>
    <w:rsid w:val="00B41AC5"/>
    <w:rsid w:val="00B41C09"/>
    <w:rsid w:val="00B4244D"/>
    <w:rsid w:val="00B43E87"/>
    <w:rsid w:val="00B43FBC"/>
    <w:rsid w:val="00B441EE"/>
    <w:rsid w:val="00B446C5"/>
    <w:rsid w:val="00B461ED"/>
    <w:rsid w:val="00B46F25"/>
    <w:rsid w:val="00B474B1"/>
    <w:rsid w:val="00B50153"/>
    <w:rsid w:val="00B503A1"/>
    <w:rsid w:val="00B50698"/>
    <w:rsid w:val="00B537A8"/>
    <w:rsid w:val="00B54269"/>
    <w:rsid w:val="00B552B5"/>
    <w:rsid w:val="00B556C2"/>
    <w:rsid w:val="00B567EE"/>
    <w:rsid w:val="00B57F94"/>
    <w:rsid w:val="00B61E84"/>
    <w:rsid w:val="00B6656E"/>
    <w:rsid w:val="00B672BD"/>
    <w:rsid w:val="00B6749D"/>
    <w:rsid w:val="00B67DAD"/>
    <w:rsid w:val="00B7099E"/>
    <w:rsid w:val="00B70C04"/>
    <w:rsid w:val="00B71BAC"/>
    <w:rsid w:val="00B72B8F"/>
    <w:rsid w:val="00B7426D"/>
    <w:rsid w:val="00B744C5"/>
    <w:rsid w:val="00B75012"/>
    <w:rsid w:val="00B750EE"/>
    <w:rsid w:val="00B760C7"/>
    <w:rsid w:val="00B76533"/>
    <w:rsid w:val="00B76EC3"/>
    <w:rsid w:val="00B76F4C"/>
    <w:rsid w:val="00B77FDB"/>
    <w:rsid w:val="00B80A28"/>
    <w:rsid w:val="00B81B06"/>
    <w:rsid w:val="00B81F6C"/>
    <w:rsid w:val="00B828E9"/>
    <w:rsid w:val="00B8323A"/>
    <w:rsid w:val="00B83983"/>
    <w:rsid w:val="00B850B8"/>
    <w:rsid w:val="00B85BD1"/>
    <w:rsid w:val="00B869DC"/>
    <w:rsid w:val="00B9048D"/>
    <w:rsid w:val="00B91714"/>
    <w:rsid w:val="00B91CF3"/>
    <w:rsid w:val="00B92113"/>
    <w:rsid w:val="00B92A4B"/>
    <w:rsid w:val="00B92D35"/>
    <w:rsid w:val="00B932A4"/>
    <w:rsid w:val="00B93A34"/>
    <w:rsid w:val="00B94714"/>
    <w:rsid w:val="00B95F42"/>
    <w:rsid w:val="00B961B6"/>
    <w:rsid w:val="00B974EA"/>
    <w:rsid w:val="00BA0237"/>
    <w:rsid w:val="00BA08C6"/>
    <w:rsid w:val="00BA190A"/>
    <w:rsid w:val="00BA1F83"/>
    <w:rsid w:val="00BA26C7"/>
    <w:rsid w:val="00BA54BC"/>
    <w:rsid w:val="00BA6239"/>
    <w:rsid w:val="00BA668D"/>
    <w:rsid w:val="00BA7E01"/>
    <w:rsid w:val="00BB1D40"/>
    <w:rsid w:val="00BB513E"/>
    <w:rsid w:val="00BB539F"/>
    <w:rsid w:val="00BB70FC"/>
    <w:rsid w:val="00BB7D86"/>
    <w:rsid w:val="00BC1D1C"/>
    <w:rsid w:val="00BC3097"/>
    <w:rsid w:val="00BD0195"/>
    <w:rsid w:val="00BD105B"/>
    <w:rsid w:val="00BD187C"/>
    <w:rsid w:val="00BD1C4D"/>
    <w:rsid w:val="00BD2670"/>
    <w:rsid w:val="00BD3438"/>
    <w:rsid w:val="00BD504B"/>
    <w:rsid w:val="00BE1E6A"/>
    <w:rsid w:val="00BE3F60"/>
    <w:rsid w:val="00BE63EC"/>
    <w:rsid w:val="00BE7144"/>
    <w:rsid w:val="00BE7186"/>
    <w:rsid w:val="00BE7D96"/>
    <w:rsid w:val="00BF10D4"/>
    <w:rsid w:val="00BF1800"/>
    <w:rsid w:val="00BF32C8"/>
    <w:rsid w:val="00BF380D"/>
    <w:rsid w:val="00BF4C27"/>
    <w:rsid w:val="00C00DA7"/>
    <w:rsid w:val="00C00EBD"/>
    <w:rsid w:val="00C0200C"/>
    <w:rsid w:val="00C023DA"/>
    <w:rsid w:val="00C02DC0"/>
    <w:rsid w:val="00C07700"/>
    <w:rsid w:val="00C10AD2"/>
    <w:rsid w:val="00C118E6"/>
    <w:rsid w:val="00C14B1A"/>
    <w:rsid w:val="00C15B9B"/>
    <w:rsid w:val="00C17598"/>
    <w:rsid w:val="00C214C4"/>
    <w:rsid w:val="00C21828"/>
    <w:rsid w:val="00C24D3D"/>
    <w:rsid w:val="00C251D3"/>
    <w:rsid w:val="00C25223"/>
    <w:rsid w:val="00C3098A"/>
    <w:rsid w:val="00C35170"/>
    <w:rsid w:val="00C355AC"/>
    <w:rsid w:val="00C3609A"/>
    <w:rsid w:val="00C37B84"/>
    <w:rsid w:val="00C41DF2"/>
    <w:rsid w:val="00C43250"/>
    <w:rsid w:val="00C43336"/>
    <w:rsid w:val="00C437BB"/>
    <w:rsid w:val="00C4399B"/>
    <w:rsid w:val="00C43A85"/>
    <w:rsid w:val="00C465C0"/>
    <w:rsid w:val="00C47748"/>
    <w:rsid w:val="00C55384"/>
    <w:rsid w:val="00C60A1E"/>
    <w:rsid w:val="00C612F5"/>
    <w:rsid w:val="00C6170F"/>
    <w:rsid w:val="00C644D6"/>
    <w:rsid w:val="00C658DB"/>
    <w:rsid w:val="00C65DDA"/>
    <w:rsid w:val="00C6647F"/>
    <w:rsid w:val="00C67097"/>
    <w:rsid w:val="00C6775B"/>
    <w:rsid w:val="00C7037A"/>
    <w:rsid w:val="00C71327"/>
    <w:rsid w:val="00C739D8"/>
    <w:rsid w:val="00C825DE"/>
    <w:rsid w:val="00C83A15"/>
    <w:rsid w:val="00C83E39"/>
    <w:rsid w:val="00C83E8A"/>
    <w:rsid w:val="00C8519C"/>
    <w:rsid w:val="00C9034E"/>
    <w:rsid w:val="00C908A9"/>
    <w:rsid w:val="00C90F2A"/>
    <w:rsid w:val="00C91229"/>
    <w:rsid w:val="00C927EC"/>
    <w:rsid w:val="00C9443B"/>
    <w:rsid w:val="00C94E7D"/>
    <w:rsid w:val="00C9525E"/>
    <w:rsid w:val="00C97052"/>
    <w:rsid w:val="00C9795C"/>
    <w:rsid w:val="00CA0160"/>
    <w:rsid w:val="00CA1B9F"/>
    <w:rsid w:val="00CA538A"/>
    <w:rsid w:val="00CA6ED4"/>
    <w:rsid w:val="00CA6F85"/>
    <w:rsid w:val="00CA7910"/>
    <w:rsid w:val="00CB1435"/>
    <w:rsid w:val="00CB1DEF"/>
    <w:rsid w:val="00CB2DBF"/>
    <w:rsid w:val="00CB4687"/>
    <w:rsid w:val="00CB5893"/>
    <w:rsid w:val="00CB5A9B"/>
    <w:rsid w:val="00CB6B37"/>
    <w:rsid w:val="00CC07F2"/>
    <w:rsid w:val="00CC1657"/>
    <w:rsid w:val="00CC2BDD"/>
    <w:rsid w:val="00CC32B0"/>
    <w:rsid w:val="00CC33BF"/>
    <w:rsid w:val="00CC5A62"/>
    <w:rsid w:val="00CC6430"/>
    <w:rsid w:val="00CC6984"/>
    <w:rsid w:val="00CC764A"/>
    <w:rsid w:val="00CC7BC5"/>
    <w:rsid w:val="00CD27B6"/>
    <w:rsid w:val="00CE2C5D"/>
    <w:rsid w:val="00CE3011"/>
    <w:rsid w:val="00CE5B98"/>
    <w:rsid w:val="00CE68A4"/>
    <w:rsid w:val="00CE7287"/>
    <w:rsid w:val="00CF08EA"/>
    <w:rsid w:val="00CF1BED"/>
    <w:rsid w:val="00CF1F7C"/>
    <w:rsid w:val="00CF2D5F"/>
    <w:rsid w:val="00CF425B"/>
    <w:rsid w:val="00CF53B6"/>
    <w:rsid w:val="00CF648A"/>
    <w:rsid w:val="00CF65A4"/>
    <w:rsid w:val="00D048D7"/>
    <w:rsid w:val="00D050A8"/>
    <w:rsid w:val="00D06948"/>
    <w:rsid w:val="00D07311"/>
    <w:rsid w:val="00D13741"/>
    <w:rsid w:val="00D13C46"/>
    <w:rsid w:val="00D1541A"/>
    <w:rsid w:val="00D17922"/>
    <w:rsid w:val="00D212B1"/>
    <w:rsid w:val="00D21B31"/>
    <w:rsid w:val="00D22AA0"/>
    <w:rsid w:val="00D22B29"/>
    <w:rsid w:val="00D237BA"/>
    <w:rsid w:val="00D24326"/>
    <w:rsid w:val="00D24ABA"/>
    <w:rsid w:val="00D261DF"/>
    <w:rsid w:val="00D27D36"/>
    <w:rsid w:val="00D27FC9"/>
    <w:rsid w:val="00D31301"/>
    <w:rsid w:val="00D315D0"/>
    <w:rsid w:val="00D319A8"/>
    <w:rsid w:val="00D321D9"/>
    <w:rsid w:val="00D329B5"/>
    <w:rsid w:val="00D33A6D"/>
    <w:rsid w:val="00D35A12"/>
    <w:rsid w:val="00D40577"/>
    <w:rsid w:val="00D409B7"/>
    <w:rsid w:val="00D413E9"/>
    <w:rsid w:val="00D426C5"/>
    <w:rsid w:val="00D435FB"/>
    <w:rsid w:val="00D45939"/>
    <w:rsid w:val="00D45E6E"/>
    <w:rsid w:val="00D46467"/>
    <w:rsid w:val="00D54992"/>
    <w:rsid w:val="00D57B23"/>
    <w:rsid w:val="00D57CE4"/>
    <w:rsid w:val="00D61546"/>
    <w:rsid w:val="00D62234"/>
    <w:rsid w:val="00D6351C"/>
    <w:rsid w:val="00D64D0D"/>
    <w:rsid w:val="00D66372"/>
    <w:rsid w:val="00D7108B"/>
    <w:rsid w:val="00D714BF"/>
    <w:rsid w:val="00D724B4"/>
    <w:rsid w:val="00D73B90"/>
    <w:rsid w:val="00D75007"/>
    <w:rsid w:val="00D7513A"/>
    <w:rsid w:val="00D76076"/>
    <w:rsid w:val="00D765BC"/>
    <w:rsid w:val="00D77F07"/>
    <w:rsid w:val="00D800C9"/>
    <w:rsid w:val="00D81225"/>
    <w:rsid w:val="00D81C5F"/>
    <w:rsid w:val="00D836A8"/>
    <w:rsid w:val="00D84B29"/>
    <w:rsid w:val="00D91404"/>
    <w:rsid w:val="00D93257"/>
    <w:rsid w:val="00D93CBE"/>
    <w:rsid w:val="00D95475"/>
    <w:rsid w:val="00D95B44"/>
    <w:rsid w:val="00D96B81"/>
    <w:rsid w:val="00DA11C5"/>
    <w:rsid w:val="00DA23D7"/>
    <w:rsid w:val="00DA33C5"/>
    <w:rsid w:val="00DA3B62"/>
    <w:rsid w:val="00DA5DC2"/>
    <w:rsid w:val="00DB17CE"/>
    <w:rsid w:val="00DB3D16"/>
    <w:rsid w:val="00DB3DB7"/>
    <w:rsid w:val="00DB499A"/>
    <w:rsid w:val="00DB7AA2"/>
    <w:rsid w:val="00DC0ABC"/>
    <w:rsid w:val="00DC0EF5"/>
    <w:rsid w:val="00DC20BA"/>
    <w:rsid w:val="00DC41FA"/>
    <w:rsid w:val="00DC503E"/>
    <w:rsid w:val="00DC729D"/>
    <w:rsid w:val="00DD11BF"/>
    <w:rsid w:val="00DD132A"/>
    <w:rsid w:val="00DD15FA"/>
    <w:rsid w:val="00DD2937"/>
    <w:rsid w:val="00DD52E2"/>
    <w:rsid w:val="00DE054C"/>
    <w:rsid w:val="00DE0F99"/>
    <w:rsid w:val="00DE1D3F"/>
    <w:rsid w:val="00DE2EFD"/>
    <w:rsid w:val="00DE349C"/>
    <w:rsid w:val="00DE4AD2"/>
    <w:rsid w:val="00DE4DF0"/>
    <w:rsid w:val="00DF323F"/>
    <w:rsid w:val="00DF3833"/>
    <w:rsid w:val="00DF40B6"/>
    <w:rsid w:val="00DF5BC2"/>
    <w:rsid w:val="00E011B4"/>
    <w:rsid w:val="00E021C3"/>
    <w:rsid w:val="00E03DF1"/>
    <w:rsid w:val="00E05FBA"/>
    <w:rsid w:val="00E101E9"/>
    <w:rsid w:val="00E134A1"/>
    <w:rsid w:val="00E14EED"/>
    <w:rsid w:val="00E16AB9"/>
    <w:rsid w:val="00E174EF"/>
    <w:rsid w:val="00E20341"/>
    <w:rsid w:val="00E21B64"/>
    <w:rsid w:val="00E22B67"/>
    <w:rsid w:val="00E235AD"/>
    <w:rsid w:val="00E2447D"/>
    <w:rsid w:val="00E24874"/>
    <w:rsid w:val="00E256A5"/>
    <w:rsid w:val="00E27AD2"/>
    <w:rsid w:val="00E27C7E"/>
    <w:rsid w:val="00E30205"/>
    <w:rsid w:val="00E31075"/>
    <w:rsid w:val="00E3140D"/>
    <w:rsid w:val="00E32B52"/>
    <w:rsid w:val="00E331F9"/>
    <w:rsid w:val="00E33E46"/>
    <w:rsid w:val="00E33EE8"/>
    <w:rsid w:val="00E40DFC"/>
    <w:rsid w:val="00E413A0"/>
    <w:rsid w:val="00E44271"/>
    <w:rsid w:val="00E45BD9"/>
    <w:rsid w:val="00E47F50"/>
    <w:rsid w:val="00E52EA6"/>
    <w:rsid w:val="00E53010"/>
    <w:rsid w:val="00E546DF"/>
    <w:rsid w:val="00E55A75"/>
    <w:rsid w:val="00E55C33"/>
    <w:rsid w:val="00E55C66"/>
    <w:rsid w:val="00E56283"/>
    <w:rsid w:val="00E62D69"/>
    <w:rsid w:val="00E644AE"/>
    <w:rsid w:val="00E647E5"/>
    <w:rsid w:val="00E716C5"/>
    <w:rsid w:val="00E73AD3"/>
    <w:rsid w:val="00E73FA6"/>
    <w:rsid w:val="00E7486C"/>
    <w:rsid w:val="00E76117"/>
    <w:rsid w:val="00E76E59"/>
    <w:rsid w:val="00E802C8"/>
    <w:rsid w:val="00E808AB"/>
    <w:rsid w:val="00E810E9"/>
    <w:rsid w:val="00E811CE"/>
    <w:rsid w:val="00E81EF7"/>
    <w:rsid w:val="00E8285E"/>
    <w:rsid w:val="00E830C4"/>
    <w:rsid w:val="00E836AE"/>
    <w:rsid w:val="00E87D20"/>
    <w:rsid w:val="00E93151"/>
    <w:rsid w:val="00E94404"/>
    <w:rsid w:val="00E94481"/>
    <w:rsid w:val="00E94E1E"/>
    <w:rsid w:val="00E9504B"/>
    <w:rsid w:val="00E9507F"/>
    <w:rsid w:val="00E954D2"/>
    <w:rsid w:val="00E9580B"/>
    <w:rsid w:val="00E95A31"/>
    <w:rsid w:val="00E96295"/>
    <w:rsid w:val="00E9775F"/>
    <w:rsid w:val="00E97A03"/>
    <w:rsid w:val="00EA0524"/>
    <w:rsid w:val="00EA1E9D"/>
    <w:rsid w:val="00EA1EB8"/>
    <w:rsid w:val="00EA2AF0"/>
    <w:rsid w:val="00EA3625"/>
    <w:rsid w:val="00EA432D"/>
    <w:rsid w:val="00EA4385"/>
    <w:rsid w:val="00EB0D3F"/>
    <w:rsid w:val="00EB5BDA"/>
    <w:rsid w:val="00EB7C75"/>
    <w:rsid w:val="00EC0E2B"/>
    <w:rsid w:val="00EC16A0"/>
    <w:rsid w:val="00EC1D00"/>
    <w:rsid w:val="00EC5A00"/>
    <w:rsid w:val="00EC6664"/>
    <w:rsid w:val="00EC79E9"/>
    <w:rsid w:val="00ED08BB"/>
    <w:rsid w:val="00ED13F5"/>
    <w:rsid w:val="00ED2321"/>
    <w:rsid w:val="00ED48C0"/>
    <w:rsid w:val="00ED5DCC"/>
    <w:rsid w:val="00ED5F81"/>
    <w:rsid w:val="00ED7E3A"/>
    <w:rsid w:val="00EE3A1C"/>
    <w:rsid w:val="00EE3D3E"/>
    <w:rsid w:val="00EE4098"/>
    <w:rsid w:val="00EE45A6"/>
    <w:rsid w:val="00EF08D4"/>
    <w:rsid w:val="00EF3A28"/>
    <w:rsid w:val="00EF4738"/>
    <w:rsid w:val="00EF6142"/>
    <w:rsid w:val="00EF6EF0"/>
    <w:rsid w:val="00EF7168"/>
    <w:rsid w:val="00F02D58"/>
    <w:rsid w:val="00F03C2A"/>
    <w:rsid w:val="00F03F7B"/>
    <w:rsid w:val="00F04356"/>
    <w:rsid w:val="00F04891"/>
    <w:rsid w:val="00F05AAD"/>
    <w:rsid w:val="00F07A0C"/>
    <w:rsid w:val="00F10555"/>
    <w:rsid w:val="00F10DF2"/>
    <w:rsid w:val="00F1102B"/>
    <w:rsid w:val="00F1261F"/>
    <w:rsid w:val="00F12F4B"/>
    <w:rsid w:val="00F13EE9"/>
    <w:rsid w:val="00F149E5"/>
    <w:rsid w:val="00F156FA"/>
    <w:rsid w:val="00F15FA8"/>
    <w:rsid w:val="00F16239"/>
    <w:rsid w:val="00F1799B"/>
    <w:rsid w:val="00F20511"/>
    <w:rsid w:val="00F206D2"/>
    <w:rsid w:val="00F2190E"/>
    <w:rsid w:val="00F223DD"/>
    <w:rsid w:val="00F237E8"/>
    <w:rsid w:val="00F24681"/>
    <w:rsid w:val="00F24C0C"/>
    <w:rsid w:val="00F25F93"/>
    <w:rsid w:val="00F27895"/>
    <w:rsid w:val="00F30137"/>
    <w:rsid w:val="00F31D4B"/>
    <w:rsid w:val="00F332AB"/>
    <w:rsid w:val="00F33B67"/>
    <w:rsid w:val="00F34165"/>
    <w:rsid w:val="00F354C3"/>
    <w:rsid w:val="00F37FDD"/>
    <w:rsid w:val="00F407BB"/>
    <w:rsid w:val="00F42276"/>
    <w:rsid w:val="00F42424"/>
    <w:rsid w:val="00F43E49"/>
    <w:rsid w:val="00F44598"/>
    <w:rsid w:val="00F44ABD"/>
    <w:rsid w:val="00F452BC"/>
    <w:rsid w:val="00F45B36"/>
    <w:rsid w:val="00F45D05"/>
    <w:rsid w:val="00F47F32"/>
    <w:rsid w:val="00F5011A"/>
    <w:rsid w:val="00F51F66"/>
    <w:rsid w:val="00F54140"/>
    <w:rsid w:val="00F54580"/>
    <w:rsid w:val="00F56D4B"/>
    <w:rsid w:val="00F56EE9"/>
    <w:rsid w:val="00F618B5"/>
    <w:rsid w:val="00F62FCC"/>
    <w:rsid w:val="00F638A3"/>
    <w:rsid w:val="00F63FC7"/>
    <w:rsid w:val="00F64AA8"/>
    <w:rsid w:val="00F70AFD"/>
    <w:rsid w:val="00F7239A"/>
    <w:rsid w:val="00F7240F"/>
    <w:rsid w:val="00F72521"/>
    <w:rsid w:val="00F75463"/>
    <w:rsid w:val="00F82730"/>
    <w:rsid w:val="00F87465"/>
    <w:rsid w:val="00F87AA3"/>
    <w:rsid w:val="00F87B66"/>
    <w:rsid w:val="00F90515"/>
    <w:rsid w:val="00F9100D"/>
    <w:rsid w:val="00F924B7"/>
    <w:rsid w:val="00F9392F"/>
    <w:rsid w:val="00F939BB"/>
    <w:rsid w:val="00F96FC1"/>
    <w:rsid w:val="00F97934"/>
    <w:rsid w:val="00FA09AB"/>
    <w:rsid w:val="00FA231F"/>
    <w:rsid w:val="00FA5B1A"/>
    <w:rsid w:val="00FA6D21"/>
    <w:rsid w:val="00FA73F7"/>
    <w:rsid w:val="00FA792D"/>
    <w:rsid w:val="00FB0344"/>
    <w:rsid w:val="00FB0816"/>
    <w:rsid w:val="00FB0BAE"/>
    <w:rsid w:val="00FB3CF9"/>
    <w:rsid w:val="00FB4C01"/>
    <w:rsid w:val="00FB5B9E"/>
    <w:rsid w:val="00FB654A"/>
    <w:rsid w:val="00FB6D86"/>
    <w:rsid w:val="00FB755C"/>
    <w:rsid w:val="00FC6F7B"/>
    <w:rsid w:val="00FC75A5"/>
    <w:rsid w:val="00FD0117"/>
    <w:rsid w:val="00FD3125"/>
    <w:rsid w:val="00FD3D3A"/>
    <w:rsid w:val="00FD7315"/>
    <w:rsid w:val="00FD795B"/>
    <w:rsid w:val="00FE5D65"/>
    <w:rsid w:val="00FE66E7"/>
    <w:rsid w:val="00FE74D9"/>
    <w:rsid w:val="00FF0639"/>
    <w:rsid w:val="00FF1382"/>
    <w:rsid w:val="00FF2AFB"/>
    <w:rsid w:val="00FF3871"/>
    <w:rsid w:val="00FF3A89"/>
    <w:rsid w:val="00FF3AC9"/>
    <w:rsid w:val="00FF49A6"/>
    <w:rsid w:val="00FF6B96"/>
    <w:rsid w:val="00FF7176"/>
    <w:rsid w:val="00FF728D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69CE"/>
  <w15:docId w15:val="{BFBE289F-4EDB-43B6-B87B-D4F54707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8C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0606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C8519C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C8519C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8519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rsid w:val="00256CC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56CC2"/>
  </w:style>
  <w:style w:type="character" w:styleId="Pogrubienie">
    <w:name w:val="Strong"/>
    <w:basedOn w:val="Domylnaczcionkaakapitu"/>
    <w:qFormat/>
    <w:rsid w:val="00C83A15"/>
    <w:rPr>
      <w:b/>
      <w:bCs/>
    </w:rPr>
  </w:style>
  <w:style w:type="paragraph" w:customStyle="1" w:styleId="align-center">
    <w:name w:val="align-center"/>
    <w:basedOn w:val="Normalny"/>
    <w:uiPriority w:val="99"/>
    <w:rsid w:val="00C83A15"/>
    <w:pPr>
      <w:suppressAutoHyphens/>
      <w:spacing w:before="280" w:after="280"/>
    </w:pPr>
    <w:rPr>
      <w:lang w:eastAsia="ar-SA"/>
    </w:rPr>
  </w:style>
  <w:style w:type="paragraph" w:customStyle="1" w:styleId="align-justify">
    <w:name w:val="align-justify"/>
    <w:basedOn w:val="Normalny"/>
    <w:rsid w:val="00C83A15"/>
    <w:pPr>
      <w:suppressAutoHyphens/>
      <w:spacing w:before="280" w:after="280"/>
    </w:pPr>
    <w:rPr>
      <w:lang w:eastAsia="ar-SA"/>
    </w:rPr>
  </w:style>
  <w:style w:type="paragraph" w:styleId="Akapitzlist">
    <w:name w:val="List Paragraph"/>
    <w:basedOn w:val="Normalny"/>
    <w:uiPriority w:val="34"/>
    <w:qFormat/>
    <w:rsid w:val="00C83A15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kapitzlist1">
    <w:name w:val="Akapit z listą1"/>
    <w:basedOn w:val="Normalny"/>
    <w:rsid w:val="00C83A15"/>
    <w:pPr>
      <w:suppressAutoHyphens/>
      <w:spacing w:after="200" w:line="276" w:lineRule="auto"/>
    </w:pPr>
    <w:rPr>
      <w:rFonts w:ascii="Calibri" w:eastAsia="SimSun" w:hAnsi="Calibri" w:cs="font275"/>
      <w:kern w:val="1"/>
      <w:sz w:val="22"/>
      <w:szCs w:val="22"/>
      <w:lang w:eastAsia="ar-SA"/>
    </w:rPr>
  </w:style>
  <w:style w:type="paragraph" w:customStyle="1" w:styleId="Akapitzlist2">
    <w:name w:val="Akapit z listą2"/>
    <w:rsid w:val="00C83A15"/>
    <w:pPr>
      <w:widowControl w:val="0"/>
      <w:suppressAutoHyphens/>
      <w:spacing w:after="200" w:line="276" w:lineRule="auto"/>
    </w:pPr>
    <w:rPr>
      <w:rFonts w:eastAsia="SimSun" w:cs="Mangal"/>
      <w:kern w:val="1"/>
      <w:sz w:val="22"/>
      <w:szCs w:val="22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606C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Standard">
    <w:name w:val="Standard"/>
    <w:rsid w:val="000606C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Zwykytekst">
    <w:name w:val="Plain Text"/>
    <w:basedOn w:val="Normalny"/>
    <w:link w:val="ZwykytekstZnak"/>
    <w:rsid w:val="00305E5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05E58"/>
    <w:rPr>
      <w:rFonts w:ascii="Courier New" w:eastAsia="Times New Roman" w:hAnsi="Courier New"/>
    </w:rPr>
  </w:style>
  <w:style w:type="character" w:styleId="Uwydatnienie">
    <w:name w:val="Emphasis"/>
    <w:uiPriority w:val="20"/>
    <w:qFormat/>
    <w:rsid w:val="005D3475"/>
    <w:rPr>
      <w:i/>
      <w:iCs/>
    </w:rPr>
  </w:style>
  <w:style w:type="paragraph" w:customStyle="1" w:styleId="Textbody">
    <w:name w:val="Text body"/>
    <w:basedOn w:val="Normalny"/>
    <w:rsid w:val="00960CD0"/>
    <w:pPr>
      <w:widowControl w:val="0"/>
      <w:suppressAutoHyphens/>
      <w:autoSpaceDN w:val="0"/>
      <w:spacing w:after="120"/>
    </w:pPr>
    <w:rPr>
      <w:rFonts w:eastAsia="SimSun" w:cs="Lucida Sans"/>
      <w:kern w:val="3"/>
      <w:lang w:eastAsia="zh-CN" w:bidi="hi-IN"/>
    </w:rPr>
  </w:style>
  <w:style w:type="table" w:styleId="Tabela-Siatka">
    <w:name w:val="Table Grid"/>
    <w:basedOn w:val="Standardowy"/>
    <w:uiPriority w:val="39"/>
    <w:rsid w:val="001C1B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645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6455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645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55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55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55C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55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55C1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55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5C1"/>
    <w:rPr>
      <w:rFonts w:ascii="Tahoma" w:eastAsia="Times New Roman" w:hAnsi="Tahoma" w:cs="Tahoma"/>
      <w:sz w:val="16"/>
      <w:szCs w:val="16"/>
    </w:rPr>
  </w:style>
  <w:style w:type="paragraph" w:customStyle="1" w:styleId="WW-Tekstdomylny">
    <w:name w:val="WW-Tekst domyślny"/>
    <w:rsid w:val="00D24ABA"/>
    <w:pPr>
      <w:spacing w:after="200" w:line="276" w:lineRule="auto"/>
    </w:pPr>
    <w:rPr>
      <w:rFonts w:eastAsia="Arial Unicode MS"/>
      <w:color w:val="000000"/>
      <w:kern w:val="1"/>
      <w:sz w:val="22"/>
      <w:szCs w:val="22"/>
      <w:lang w:eastAsia="ar-SA"/>
    </w:rPr>
  </w:style>
  <w:style w:type="paragraph" w:customStyle="1" w:styleId="Style2">
    <w:name w:val="Style2"/>
    <w:basedOn w:val="Normalny"/>
    <w:uiPriority w:val="99"/>
    <w:rsid w:val="00680F32"/>
    <w:pPr>
      <w:spacing w:line="326" w:lineRule="exact"/>
      <w:jc w:val="both"/>
    </w:pPr>
    <w:rPr>
      <w:rFonts w:eastAsiaTheme="minorHAnsi"/>
    </w:rPr>
  </w:style>
  <w:style w:type="character" w:customStyle="1" w:styleId="FontStyle53">
    <w:name w:val="Font Style53"/>
    <w:basedOn w:val="Domylnaczcionkaakapitu"/>
    <w:uiPriority w:val="99"/>
    <w:rsid w:val="00680F32"/>
    <w:rPr>
      <w:rFonts w:ascii="Times New Roman" w:hAnsi="Times New Roman" w:cs="Times New Roman" w:hint="default"/>
      <w:b/>
      <w:bCs/>
    </w:rPr>
  </w:style>
  <w:style w:type="character" w:customStyle="1" w:styleId="FontStyle68">
    <w:name w:val="Font Style68"/>
    <w:basedOn w:val="Domylnaczcionkaakapitu"/>
    <w:uiPriority w:val="99"/>
    <w:rsid w:val="00680F32"/>
    <w:rPr>
      <w:rFonts w:ascii="Times New Roman" w:hAnsi="Times New Roman" w:cs="Times New Roman" w:hint="default"/>
    </w:rPr>
  </w:style>
  <w:style w:type="character" w:styleId="Hipercze">
    <w:name w:val="Hyperlink"/>
    <w:basedOn w:val="Domylnaczcionkaakapitu"/>
    <w:uiPriority w:val="99"/>
    <w:semiHidden/>
    <w:unhideWhenUsed/>
    <w:rsid w:val="00F72521"/>
    <w:rPr>
      <w:color w:val="0000FF"/>
      <w:u w:val="single"/>
    </w:rPr>
  </w:style>
  <w:style w:type="paragraph" w:styleId="Bezodstpw">
    <w:name w:val="No Spacing"/>
    <w:uiPriority w:val="1"/>
    <w:qFormat/>
    <w:rsid w:val="00D800C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v1align-center">
    <w:name w:val="v1align-center"/>
    <w:basedOn w:val="Normalny"/>
    <w:uiPriority w:val="99"/>
    <w:semiHidden/>
    <w:rsid w:val="000A085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5B50C-A606-4D53-BBC6-4B248F398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19</Pages>
  <Words>6718</Words>
  <Characters>40312</Characters>
  <Application>Microsoft Office Word</Application>
  <DocSecurity>0</DocSecurity>
  <Lines>335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</dc:creator>
  <cp:lastModifiedBy>Marta Kozik</cp:lastModifiedBy>
  <cp:revision>3</cp:revision>
  <cp:lastPrinted>2024-07-03T12:29:00Z</cp:lastPrinted>
  <dcterms:created xsi:type="dcterms:W3CDTF">2025-11-17T09:07:00Z</dcterms:created>
  <dcterms:modified xsi:type="dcterms:W3CDTF">2025-11-24T06:44:00Z</dcterms:modified>
</cp:coreProperties>
</file>