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F57" w:rsidRP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Świdwin, dnia </w:t>
      </w:r>
      <w:r w:rsidR="00596989">
        <w:rPr>
          <w:rFonts w:ascii="Times New Roman" w:hAnsi="Times New Roman" w:cs="Times New Roman"/>
          <w:bCs/>
          <w:sz w:val="24"/>
          <w:szCs w:val="24"/>
        </w:rPr>
        <w:t>29</w:t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989">
        <w:rPr>
          <w:rFonts w:ascii="Times New Roman" w:hAnsi="Times New Roman" w:cs="Times New Roman"/>
          <w:bCs/>
          <w:sz w:val="24"/>
          <w:szCs w:val="24"/>
        </w:rPr>
        <w:t>maja</w:t>
      </w:r>
      <w:r w:rsidRPr="00916F5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96989">
        <w:rPr>
          <w:rFonts w:ascii="Times New Roman" w:hAnsi="Times New Roman" w:cs="Times New Roman"/>
          <w:bCs/>
          <w:sz w:val="24"/>
          <w:szCs w:val="24"/>
        </w:rPr>
        <w:t>3</w:t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F57">
        <w:rPr>
          <w:rFonts w:ascii="Times New Roman" w:hAnsi="Times New Roman" w:cs="Times New Roman"/>
          <w:bCs/>
          <w:sz w:val="24"/>
          <w:szCs w:val="24"/>
        </w:rPr>
        <w:t>r.</w:t>
      </w:r>
    </w:p>
    <w:p w:rsid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3EA" w:rsidRPr="007F33EA" w:rsidRDefault="00D86512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MOŻLIWOŚCI ZGŁASZANIA UWAG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oferty złożonej w trybie art. 19a 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ustawy z dnia 24 kwietnia 2003 r. o działalności pożytku publicznego i o wolontariacie (t.j. Dz.U. 202</w:t>
      </w:r>
      <w:r w:rsidR="005969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596989">
        <w:rPr>
          <w:rFonts w:ascii="Times New Roman" w:hAnsi="Times New Roman" w:cs="Times New Roman"/>
          <w:b/>
          <w:bCs/>
          <w:sz w:val="24"/>
          <w:szCs w:val="24"/>
        </w:rPr>
        <w:t>571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F33EA" w:rsidRDefault="007F33EA" w:rsidP="004F5B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E0" w:rsidRPr="004F5BE0" w:rsidRDefault="00134C40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ab/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596989">
        <w:rPr>
          <w:rFonts w:ascii="Times New Roman" w:eastAsia="Calibri" w:hAnsi="Times New Roman" w:cs="Times New Roman"/>
          <w:sz w:val="24"/>
          <w:szCs w:val="24"/>
        </w:rPr>
        <w:t>26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989">
        <w:rPr>
          <w:rFonts w:ascii="Times New Roman" w:eastAsia="Calibri" w:hAnsi="Times New Roman" w:cs="Times New Roman"/>
          <w:sz w:val="24"/>
          <w:szCs w:val="24"/>
        </w:rPr>
        <w:t>maja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96989">
        <w:rPr>
          <w:rFonts w:ascii="Times New Roman" w:eastAsia="Calibri" w:hAnsi="Times New Roman" w:cs="Times New Roman"/>
          <w:sz w:val="24"/>
          <w:szCs w:val="24"/>
        </w:rPr>
        <w:t>3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r. do Starostwa Powiatowego w Świdwinie wpłynęła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>w 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 xml:space="preserve">trybie art.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19a ustawy z dnia 24 kwietnia 2003 r. o działalności pożytku publicznego i o wolontariacie, uproszczona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oferta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realizacji zadania publicznego, złożona przez </w:t>
      </w:r>
      <w:r w:rsidR="006F5BB3">
        <w:rPr>
          <w:rFonts w:ascii="Times New Roman" w:eastAsia="Calibri" w:hAnsi="Times New Roman" w:cs="Times New Roman"/>
          <w:sz w:val="24"/>
          <w:szCs w:val="24"/>
        </w:rPr>
        <w:t>Stowarzyszenie Inicjatyw Społecznych</w:t>
      </w:r>
      <w:r w:rsidR="00596989" w:rsidRPr="00596989">
        <w:rPr>
          <w:rFonts w:ascii="Times New Roman" w:eastAsia="Calibri" w:hAnsi="Times New Roman" w:cs="Times New Roman"/>
          <w:sz w:val="24"/>
          <w:szCs w:val="24"/>
        </w:rPr>
        <w:t xml:space="preserve"> w Świdwinie, 78 – 300 Świdwin, ul. </w:t>
      </w:r>
      <w:r w:rsidR="006F5BB3">
        <w:rPr>
          <w:rFonts w:ascii="Times New Roman" w:eastAsia="Calibri" w:hAnsi="Times New Roman" w:cs="Times New Roman"/>
          <w:sz w:val="24"/>
          <w:szCs w:val="24"/>
        </w:rPr>
        <w:t>Ks. J. Popiełuszki 36a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989" w:rsidRDefault="00596989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C40" w:rsidRPr="004F5BE0" w:rsidRDefault="00D86512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Oferta obejmuje realizację zadania publicznego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 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w zakresie </w:t>
      </w:r>
      <w:r w:rsidR="006F5BB3">
        <w:rPr>
          <w:rFonts w:ascii="Times New Roman" w:eastAsia="Calibri" w:hAnsi="Times New Roman" w:cs="Times New Roman"/>
          <w:sz w:val="24"/>
          <w:szCs w:val="24"/>
        </w:rPr>
        <w:t>wspierania i upowszechniania kultury fizycznej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BE0" w:rsidRPr="007B58F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F5BB3">
        <w:rPr>
          <w:rFonts w:ascii="Times New Roman" w:eastAsia="Calibri" w:hAnsi="Times New Roman" w:cs="Times New Roman"/>
          <w:b/>
          <w:sz w:val="24"/>
          <w:szCs w:val="24"/>
        </w:rPr>
        <w:t>Zabawa integracyjna Kolorowy świat</w:t>
      </w:r>
      <w:r w:rsidR="004F5BE0" w:rsidRPr="007B58FE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>i spełnia warunki określone w art. 19a ust. 1 pkt. 1 i 2 ww. ustawy.</w:t>
      </w:r>
    </w:p>
    <w:p w:rsidR="00134C40" w:rsidRDefault="00AA506E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Świdwińskiego uznając celowość realizacji zadania publicznego, informuje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że zgodnie z art. 19a ust. 3 i 4 ustawy z dnia 24 kwi</w:t>
      </w:r>
      <w:r>
        <w:rPr>
          <w:rFonts w:ascii="Times New Roman" w:eastAsia="Calibri" w:hAnsi="Times New Roman" w:cs="Times New Roman"/>
          <w:sz w:val="24"/>
          <w:szCs w:val="24"/>
        </w:rPr>
        <w:t xml:space="preserve">etnia 2003 roku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o działalności pożytku pub</w:t>
      </w:r>
      <w:r>
        <w:rPr>
          <w:rFonts w:ascii="Times New Roman" w:eastAsia="Calibri" w:hAnsi="Times New Roman" w:cs="Times New Roman"/>
          <w:sz w:val="24"/>
          <w:szCs w:val="24"/>
        </w:rPr>
        <w:t>licznego i o wolontariacie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w terminie nie dłuższym niż 7 dni roboczych od daty wpłynię</w:t>
      </w:r>
      <w:r w:rsidR="004803E1">
        <w:rPr>
          <w:rFonts w:ascii="Times New Roman" w:eastAsia="Calibri" w:hAnsi="Times New Roman" w:cs="Times New Roman"/>
          <w:sz w:val="24"/>
          <w:szCs w:val="24"/>
        </w:rPr>
        <w:t>cia,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zamieszcza</w:t>
      </w:r>
      <w:r w:rsidR="004803E1">
        <w:rPr>
          <w:rFonts w:ascii="Times New Roman" w:eastAsia="Calibri" w:hAnsi="Times New Roman" w:cs="Times New Roman"/>
          <w:sz w:val="24"/>
          <w:szCs w:val="24"/>
        </w:rPr>
        <w:t xml:space="preserve"> ofertę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134C40">
        <w:rPr>
          <w:rFonts w:ascii="Times New Roman" w:eastAsia="Calibri" w:hAnsi="Times New Roman" w:cs="Times New Roman"/>
          <w:sz w:val="24"/>
          <w:szCs w:val="24"/>
        </w:rPr>
        <w:t> 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Biule</w:t>
      </w:r>
      <w:r w:rsidR="007B28DE">
        <w:rPr>
          <w:rFonts w:ascii="Times New Roman" w:eastAsia="Calibri" w:hAnsi="Times New Roman" w:cs="Times New Roman"/>
          <w:sz w:val="24"/>
          <w:szCs w:val="24"/>
        </w:rPr>
        <w:t xml:space="preserve">tynie Informacji Publicznej, na tablicy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ogłoszeń Starostwa Powiatowego w Świdwinie oraz na stronie internetowej </w:t>
      </w:r>
      <w:hyperlink r:id="rId6" w:history="1">
        <w:r w:rsidR="00134C40" w:rsidRPr="004F5BE0">
          <w:rPr>
            <w:rFonts w:ascii="Times New Roman" w:eastAsia="Calibri" w:hAnsi="Times New Roman" w:cs="Times New Roman"/>
            <w:sz w:val="24"/>
            <w:szCs w:val="24"/>
          </w:rPr>
          <w:t>www.powiatswidwinski.pl</w:t>
        </w:r>
      </w:hyperlink>
      <w:r w:rsidR="00134C40" w:rsidRPr="00134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C40" w:rsidRPr="00002F87" w:rsidRDefault="00134C40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F87">
        <w:rPr>
          <w:rFonts w:ascii="Times New Roman" w:eastAsia="Calibri" w:hAnsi="Times New Roman" w:cs="Times New Roman"/>
          <w:sz w:val="24"/>
          <w:szCs w:val="24"/>
        </w:rPr>
        <w:t>Każdy, w terminie 7 dni od dnia zamies</w:t>
      </w:r>
      <w:r w:rsidR="004803E1" w:rsidRPr="00002F87">
        <w:rPr>
          <w:rFonts w:ascii="Times New Roman" w:eastAsia="Calibri" w:hAnsi="Times New Roman" w:cs="Times New Roman"/>
          <w:sz w:val="24"/>
          <w:szCs w:val="24"/>
        </w:rPr>
        <w:t xml:space="preserve">zczenia oferty, </w:t>
      </w:r>
      <w:r w:rsidRPr="00002F87">
        <w:rPr>
          <w:rFonts w:ascii="Times New Roman" w:eastAsia="Calibri" w:hAnsi="Times New Roman" w:cs="Times New Roman"/>
          <w:sz w:val="24"/>
          <w:szCs w:val="24"/>
        </w:rPr>
        <w:t>może  </w:t>
      </w:r>
      <w:r w:rsidR="004803E1" w:rsidRPr="00002F87">
        <w:rPr>
          <w:rFonts w:ascii="Times New Roman" w:eastAsia="Calibri" w:hAnsi="Times New Roman" w:cs="Times New Roman"/>
          <w:sz w:val="24"/>
          <w:szCs w:val="24"/>
        </w:rPr>
        <w:t>zgłosić uwagi dotyczące</w:t>
      </w:r>
      <w:r w:rsidRPr="00002F87">
        <w:rPr>
          <w:rFonts w:ascii="Times New Roman" w:eastAsia="Calibri" w:hAnsi="Times New Roman" w:cs="Times New Roman"/>
          <w:sz w:val="24"/>
          <w:szCs w:val="24"/>
        </w:rPr>
        <w:t xml:space="preserve"> oferty. 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Uwagi należy zgłaszać pisemnie na załączonym formularzu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do dnia</w:t>
      </w:r>
      <w:r w:rsidR="00731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05</w:t>
      </w:r>
      <w:r w:rsidR="00CC7DEB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czerwca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A7AD5">
        <w:rPr>
          <w:rFonts w:ascii="Times New Roman" w:eastAsia="Calibri" w:hAnsi="Times New Roman" w:cs="Times New Roman"/>
          <w:sz w:val="24"/>
          <w:szCs w:val="24"/>
        </w:rPr>
        <w:t>3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BE0">
        <w:rPr>
          <w:rFonts w:ascii="Times New Roman" w:eastAsia="Calibri" w:hAnsi="Times New Roman" w:cs="Times New Roman"/>
          <w:sz w:val="24"/>
          <w:szCs w:val="24"/>
        </w:rPr>
        <w:t>r. na adres: Starostwo Powiatowe, ul. Mieszka I 16, 78-300 Świdwin (decyduje data wpływu do urzędu).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W załączeniu;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- oferta realizacji zadania publicznego</w:t>
      </w:r>
    </w:p>
    <w:p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- formularz </w:t>
      </w:r>
      <w:r w:rsidR="004803E1" w:rsidRPr="004F5BE0">
        <w:rPr>
          <w:rFonts w:ascii="Times New Roman" w:eastAsia="Calibri" w:hAnsi="Times New Roman" w:cs="Times New Roman"/>
          <w:sz w:val="24"/>
          <w:szCs w:val="24"/>
        </w:rPr>
        <w:t>uwag do oferty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- do pobrania</w:t>
      </w:r>
      <w:r w:rsidR="00CA7AD5">
        <w:rPr>
          <w:rFonts w:ascii="Times New Roman" w:eastAsia="Calibri" w:hAnsi="Times New Roman" w:cs="Times New Roman"/>
          <w:sz w:val="24"/>
          <w:szCs w:val="24"/>
        </w:rPr>
        <w:t xml:space="preserve"> na stronie </w:t>
      </w:r>
      <w:r w:rsidR="00CA7AD5" w:rsidRPr="006A1D27">
        <w:rPr>
          <w:rFonts w:ascii="Times New Roman" w:eastAsia="Calibri" w:hAnsi="Times New Roman" w:cs="Times New Roman"/>
          <w:sz w:val="24"/>
          <w:szCs w:val="24"/>
          <w:u w:val="single"/>
        </w:rPr>
        <w:t>www.powiatswidwinski.pl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lub w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Starostwie</w:t>
      </w:r>
      <w:r w:rsidR="00526C82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pok. 17A.</w:t>
      </w:r>
    </w:p>
    <w:p w:rsidR="004F5BE0" w:rsidRDefault="004F5BE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F33EA" w:rsidRDefault="00321BFA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5BE0">
        <w:rPr>
          <w:rFonts w:ascii="Times New Roman" w:eastAsia="Calibri" w:hAnsi="Times New Roman" w:cs="Times New Roman"/>
          <w:i/>
          <w:sz w:val="20"/>
          <w:szCs w:val="20"/>
        </w:rPr>
        <w:t>Sporz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>ądziła</w:t>
      </w:r>
      <w:r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526C82">
        <w:rPr>
          <w:rFonts w:ascii="Times New Roman" w:eastAsia="Calibri" w:hAnsi="Times New Roman" w:cs="Times New Roman"/>
          <w:i/>
          <w:sz w:val="20"/>
          <w:szCs w:val="20"/>
        </w:rPr>
        <w:t>S. Nawodzińska</w:t>
      </w:r>
      <w:r w:rsidR="00916F57" w:rsidRPr="004F5BE0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4F5BE0" w:rsidRPr="004F5BE0" w:rsidRDefault="004F5BE0" w:rsidP="004F5BE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4F5BE0" w:rsidRPr="004F5BE0" w:rsidSect="0064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67F" w:rsidRDefault="00A4367F" w:rsidP="004F5BE0">
      <w:pPr>
        <w:spacing w:after="0" w:line="240" w:lineRule="auto"/>
      </w:pPr>
      <w:r>
        <w:separator/>
      </w:r>
    </w:p>
  </w:endnote>
  <w:endnote w:type="continuationSeparator" w:id="0">
    <w:p w:rsidR="00A4367F" w:rsidRDefault="00A4367F" w:rsidP="004F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67F" w:rsidRDefault="00A4367F" w:rsidP="004F5BE0">
      <w:pPr>
        <w:spacing w:after="0" w:line="240" w:lineRule="auto"/>
      </w:pPr>
      <w:r>
        <w:separator/>
      </w:r>
    </w:p>
  </w:footnote>
  <w:footnote w:type="continuationSeparator" w:id="0">
    <w:p w:rsidR="00A4367F" w:rsidRDefault="00A4367F" w:rsidP="004F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6"/>
    <w:rsid w:val="00002F87"/>
    <w:rsid w:val="00072F3F"/>
    <w:rsid w:val="000A7A4F"/>
    <w:rsid w:val="00127FB9"/>
    <w:rsid w:val="00134C40"/>
    <w:rsid w:val="00155C26"/>
    <w:rsid w:val="001E6300"/>
    <w:rsid w:val="00276B39"/>
    <w:rsid w:val="0029235F"/>
    <w:rsid w:val="002B567B"/>
    <w:rsid w:val="002F0CC8"/>
    <w:rsid w:val="002F13C1"/>
    <w:rsid w:val="00321BFA"/>
    <w:rsid w:val="00392807"/>
    <w:rsid w:val="003E25E6"/>
    <w:rsid w:val="00437647"/>
    <w:rsid w:val="004803E1"/>
    <w:rsid w:val="004F5BE0"/>
    <w:rsid w:val="005033DD"/>
    <w:rsid w:val="00526C82"/>
    <w:rsid w:val="005701F0"/>
    <w:rsid w:val="00596989"/>
    <w:rsid w:val="00623278"/>
    <w:rsid w:val="006433FB"/>
    <w:rsid w:val="00654B9D"/>
    <w:rsid w:val="006958C3"/>
    <w:rsid w:val="006A1D27"/>
    <w:rsid w:val="006F5BB3"/>
    <w:rsid w:val="0073114A"/>
    <w:rsid w:val="00744AAB"/>
    <w:rsid w:val="007A3613"/>
    <w:rsid w:val="007B28DE"/>
    <w:rsid w:val="007B58FE"/>
    <w:rsid w:val="007F33EA"/>
    <w:rsid w:val="008718EA"/>
    <w:rsid w:val="008E2556"/>
    <w:rsid w:val="00916F57"/>
    <w:rsid w:val="0093581C"/>
    <w:rsid w:val="00986520"/>
    <w:rsid w:val="009A47AF"/>
    <w:rsid w:val="009C59A2"/>
    <w:rsid w:val="00A4367F"/>
    <w:rsid w:val="00A460C6"/>
    <w:rsid w:val="00AA506E"/>
    <w:rsid w:val="00AB793E"/>
    <w:rsid w:val="00B42C79"/>
    <w:rsid w:val="00BA521B"/>
    <w:rsid w:val="00BF2D09"/>
    <w:rsid w:val="00C77B49"/>
    <w:rsid w:val="00CA07E6"/>
    <w:rsid w:val="00CA7AD5"/>
    <w:rsid w:val="00CB74F6"/>
    <w:rsid w:val="00CC7DEB"/>
    <w:rsid w:val="00D22E0E"/>
    <w:rsid w:val="00D86512"/>
    <w:rsid w:val="00E85D35"/>
    <w:rsid w:val="00F14538"/>
    <w:rsid w:val="00F26EBA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69D6"/>
  <w15:docId w15:val="{9359F5EB-A903-4D21-8733-0F11FA59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0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BE0"/>
    <w:rPr>
      <w:rFonts w:ascii="Calibri" w:eastAsia="Calibri" w:hAnsi="Calibri" w:cs="Calibri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5BE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5BE0"/>
    <w:rPr>
      <w:color w:val="0563C1" w:themeColor="hyperlink"/>
      <w:u w:val="single"/>
    </w:rPr>
  </w:style>
  <w:style w:type="paragraph" w:customStyle="1" w:styleId="Default">
    <w:name w:val="Default"/>
    <w:rsid w:val="004F5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E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swidwin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Nawodzińska</cp:lastModifiedBy>
  <cp:revision>15</cp:revision>
  <dcterms:created xsi:type="dcterms:W3CDTF">2023-05-29T06:09:00Z</dcterms:created>
  <dcterms:modified xsi:type="dcterms:W3CDTF">2023-05-29T07:16:00Z</dcterms:modified>
</cp:coreProperties>
</file>