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B8" w:rsidRDefault="00682AC5" w:rsidP="001328B8">
      <w:pPr>
        <w:jc w:val="center"/>
        <w:rPr>
          <w:b/>
        </w:rPr>
      </w:pPr>
      <w:proofErr w:type="gramStart"/>
      <w:r>
        <w:rPr>
          <w:b/>
        </w:rPr>
        <w:t>Uchwała  Nr</w:t>
      </w:r>
      <w:proofErr w:type="gramEnd"/>
      <w:r>
        <w:rPr>
          <w:b/>
        </w:rPr>
        <w:t xml:space="preserve"> VII</w:t>
      </w:r>
      <w:r w:rsidR="00100E0F">
        <w:rPr>
          <w:b/>
        </w:rPr>
        <w:t>/</w:t>
      </w:r>
      <w:r w:rsidR="0082319F">
        <w:rPr>
          <w:b/>
        </w:rPr>
        <w:t>26</w:t>
      </w:r>
      <w:r w:rsidR="00100E0F">
        <w:rPr>
          <w:b/>
        </w:rPr>
        <w:t>/</w:t>
      </w:r>
      <w:r>
        <w:rPr>
          <w:b/>
        </w:rPr>
        <w:t>15</w:t>
      </w:r>
    </w:p>
    <w:p w:rsidR="001328B8" w:rsidRDefault="001328B8" w:rsidP="001328B8">
      <w:pPr>
        <w:jc w:val="center"/>
        <w:rPr>
          <w:b/>
        </w:rPr>
      </w:pPr>
      <w:r>
        <w:rPr>
          <w:b/>
        </w:rPr>
        <w:t xml:space="preserve">Rady Powiatu w Świdwinie </w:t>
      </w:r>
    </w:p>
    <w:p w:rsidR="001328B8" w:rsidRDefault="001328B8" w:rsidP="001328B8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</w:t>
      </w:r>
      <w:r w:rsidR="00682AC5">
        <w:rPr>
          <w:b/>
        </w:rPr>
        <w:t>28 maja</w:t>
      </w:r>
      <w:r w:rsidR="00100E0F">
        <w:rPr>
          <w:b/>
        </w:rPr>
        <w:t xml:space="preserve"> </w:t>
      </w:r>
      <w:r w:rsidR="00682AC5">
        <w:rPr>
          <w:b/>
        </w:rPr>
        <w:t>2015</w:t>
      </w:r>
      <w:r>
        <w:rPr>
          <w:b/>
        </w:rPr>
        <w:t xml:space="preserve"> r.</w:t>
      </w: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zmiany w składzie osobowym komisji Rady Powiatu</w:t>
      </w: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ind w:firstLine="708"/>
        <w:jc w:val="both"/>
      </w:pPr>
    </w:p>
    <w:p w:rsidR="001328B8" w:rsidRDefault="001328B8" w:rsidP="001328B8">
      <w:pPr>
        <w:jc w:val="both"/>
      </w:pPr>
      <w:r>
        <w:t xml:space="preserve">Na podstawie art. 17 ust.1 ustawy z dnia 5 czerwca 1998 r. o samorządzie </w:t>
      </w:r>
      <w:proofErr w:type="gramStart"/>
      <w:r>
        <w:t>powiatowym</w:t>
      </w:r>
      <w:r>
        <w:rPr>
          <w:b/>
        </w:rPr>
        <w:t xml:space="preserve"> </w:t>
      </w:r>
      <w:r w:rsidR="00B80EB6">
        <w:rPr>
          <w:b/>
        </w:rPr>
        <w:t xml:space="preserve">            </w:t>
      </w:r>
      <w:r w:rsidR="00682AC5">
        <w:t>(Dz</w:t>
      </w:r>
      <w:proofErr w:type="gramEnd"/>
      <w:r w:rsidR="00682AC5">
        <w:t xml:space="preserve">. U. z 2013 </w:t>
      </w:r>
      <w:r>
        <w:t xml:space="preserve">r. </w:t>
      </w:r>
      <w:r w:rsidR="00682AC5">
        <w:t>poz. 595</w:t>
      </w:r>
      <w:r w:rsidR="00B80EB6">
        <w:t xml:space="preserve"> z </w:t>
      </w:r>
      <w:proofErr w:type="spellStart"/>
      <w:r w:rsidR="00B80EB6">
        <w:t>późn</w:t>
      </w:r>
      <w:proofErr w:type="spellEnd"/>
      <w:r w:rsidR="00B80EB6">
        <w:t xml:space="preserve">. </w:t>
      </w:r>
      <w:proofErr w:type="gramStart"/>
      <w:r w:rsidR="00B80EB6">
        <w:t>zm</w:t>
      </w:r>
      <w:proofErr w:type="gramEnd"/>
      <w:r w:rsidR="00B80EB6">
        <w:t xml:space="preserve">.) </w:t>
      </w:r>
      <w:r>
        <w:t>oraz § 29 Statutu Powiatu Świdwińskiego (Dz. Urz. Woj. Zachodniopomorskiego z 2007 r. Nr 101 poz.1749</w:t>
      </w:r>
      <w:r w:rsidR="007F0E02">
        <w:t xml:space="preserve"> z </w:t>
      </w:r>
      <w:proofErr w:type="spellStart"/>
      <w:r w:rsidR="007F0E02">
        <w:t>późn</w:t>
      </w:r>
      <w:proofErr w:type="spellEnd"/>
      <w:r w:rsidR="007F0E02">
        <w:t xml:space="preserve">. </w:t>
      </w:r>
      <w:proofErr w:type="gramStart"/>
      <w:r w:rsidR="007F0E02">
        <w:t>zm.</w:t>
      </w:r>
      <w:r>
        <w:t>)  uchwala</w:t>
      </w:r>
      <w:proofErr w:type="gramEnd"/>
      <w:r>
        <w:t xml:space="preserve"> się, co następuje:</w:t>
      </w: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  <w:r>
        <w:rPr>
          <w:b/>
        </w:rPr>
        <w:t>§ 1</w:t>
      </w:r>
    </w:p>
    <w:p w:rsidR="001328B8" w:rsidRDefault="001328B8" w:rsidP="001328B8"/>
    <w:p w:rsidR="001328B8" w:rsidRDefault="001328B8" w:rsidP="001328B8">
      <w:r>
        <w:t xml:space="preserve">Powołuje się </w:t>
      </w:r>
      <w:r w:rsidR="00682AC5">
        <w:rPr>
          <w:b/>
        </w:rPr>
        <w:t>Pana</w:t>
      </w:r>
      <w:r>
        <w:rPr>
          <w:b/>
        </w:rPr>
        <w:t xml:space="preserve"> </w:t>
      </w:r>
      <w:r w:rsidR="00682AC5">
        <w:rPr>
          <w:b/>
        </w:rPr>
        <w:t>Mirosława Kępkę</w:t>
      </w:r>
      <w:r>
        <w:t xml:space="preserve"> do składu osobowego:</w:t>
      </w:r>
    </w:p>
    <w:p w:rsidR="001328B8" w:rsidRDefault="001328B8" w:rsidP="001328B8"/>
    <w:p w:rsidR="001328B8" w:rsidRDefault="001328B8" w:rsidP="001328B8">
      <w:pPr>
        <w:numPr>
          <w:ilvl w:val="0"/>
          <w:numId w:val="1"/>
        </w:numPr>
      </w:pPr>
      <w:r>
        <w:t>Komisji Edukacji i Promocji</w:t>
      </w:r>
    </w:p>
    <w:p w:rsidR="001328B8" w:rsidRDefault="001328B8" w:rsidP="001328B8">
      <w:pPr>
        <w:numPr>
          <w:ilvl w:val="0"/>
          <w:numId w:val="1"/>
        </w:numPr>
      </w:pPr>
      <w:r>
        <w:t>Komisji Infrastruktury i Ochrony Środowiska</w:t>
      </w:r>
    </w:p>
    <w:p w:rsidR="001328B8" w:rsidRDefault="001328B8" w:rsidP="001328B8">
      <w:pPr>
        <w:ind w:left="360"/>
        <w:jc w:val="center"/>
        <w:rPr>
          <w:b/>
        </w:rPr>
      </w:pPr>
    </w:p>
    <w:p w:rsidR="001328B8" w:rsidRDefault="001328B8" w:rsidP="001328B8"/>
    <w:p w:rsidR="001328B8" w:rsidRDefault="001328B8" w:rsidP="001328B8">
      <w:pPr>
        <w:jc w:val="center"/>
        <w:rPr>
          <w:b/>
        </w:rPr>
      </w:pPr>
      <w:r>
        <w:rPr>
          <w:b/>
        </w:rPr>
        <w:t>§ 2</w:t>
      </w: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r>
        <w:t>Wykonanie uchwały powierza się Przewodniczącej Rady Powiatu.</w:t>
      </w: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  <w:r>
        <w:rPr>
          <w:b/>
        </w:rPr>
        <w:t>§ 3</w:t>
      </w:r>
    </w:p>
    <w:p w:rsidR="001328B8" w:rsidRPr="00D66D66" w:rsidRDefault="001328B8" w:rsidP="001328B8">
      <w:pPr>
        <w:jc w:val="center"/>
        <w:rPr>
          <w:b/>
        </w:rPr>
      </w:pPr>
    </w:p>
    <w:p w:rsidR="001328B8" w:rsidRDefault="001328B8" w:rsidP="001328B8">
      <w:r>
        <w:t>Uchwała wchodzi w życie z dniem podjęcia.</w:t>
      </w:r>
    </w:p>
    <w:p w:rsidR="001328B8" w:rsidRDefault="001328B8" w:rsidP="001328B8"/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B80EB6" w:rsidRDefault="00B80EB6" w:rsidP="001328B8">
      <w:pPr>
        <w:jc w:val="center"/>
        <w:rPr>
          <w:b/>
        </w:rPr>
      </w:pPr>
    </w:p>
    <w:p w:rsidR="00B80EB6" w:rsidRDefault="00B80EB6" w:rsidP="001328B8">
      <w:pPr>
        <w:jc w:val="center"/>
        <w:rPr>
          <w:b/>
        </w:rPr>
      </w:pPr>
    </w:p>
    <w:p w:rsidR="00B80EB6" w:rsidRDefault="00B80EB6" w:rsidP="001328B8">
      <w:pPr>
        <w:jc w:val="center"/>
        <w:rPr>
          <w:b/>
        </w:rPr>
      </w:pPr>
    </w:p>
    <w:p w:rsidR="00B80EB6" w:rsidRDefault="00B80EB6" w:rsidP="001328B8">
      <w:pPr>
        <w:jc w:val="center"/>
        <w:rPr>
          <w:b/>
        </w:rPr>
      </w:pPr>
    </w:p>
    <w:p w:rsidR="00B80EB6" w:rsidRDefault="00B80EB6" w:rsidP="001328B8">
      <w:pPr>
        <w:jc w:val="center"/>
        <w:rPr>
          <w:b/>
        </w:rPr>
      </w:pPr>
    </w:p>
    <w:p w:rsidR="00B80EB6" w:rsidRDefault="00B80EB6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</w:p>
    <w:p w:rsidR="001328B8" w:rsidRDefault="001328B8" w:rsidP="001328B8">
      <w:pPr>
        <w:jc w:val="center"/>
        <w:rPr>
          <w:b/>
        </w:rPr>
      </w:pPr>
      <w:r>
        <w:rPr>
          <w:b/>
        </w:rPr>
        <w:t>U Z A S A D N I E N I E</w:t>
      </w:r>
    </w:p>
    <w:p w:rsidR="001328B8" w:rsidRDefault="001328B8" w:rsidP="001328B8"/>
    <w:p w:rsidR="001328B8" w:rsidRDefault="00682AC5" w:rsidP="001328B8">
      <w:pPr>
        <w:jc w:val="both"/>
      </w:pPr>
      <w:r>
        <w:tab/>
        <w:t>Radny Pan</w:t>
      </w:r>
      <w:r w:rsidR="001328B8">
        <w:t xml:space="preserve"> </w:t>
      </w:r>
      <w:r>
        <w:t>Mirosław Kępka objął</w:t>
      </w:r>
      <w:r w:rsidR="001328B8">
        <w:t xml:space="preserve"> mandat </w:t>
      </w:r>
      <w:r>
        <w:t xml:space="preserve">radnego </w:t>
      </w:r>
      <w:r w:rsidR="001328B8">
        <w:t xml:space="preserve">Rady Powiatu Świdwińskiego w miejsce Pana </w:t>
      </w:r>
      <w:r>
        <w:t>Mirosława Majki</w:t>
      </w:r>
      <w:r w:rsidR="001328B8">
        <w:t xml:space="preserve">, którego mandat wygasł. </w:t>
      </w:r>
    </w:p>
    <w:p w:rsidR="001328B8" w:rsidRDefault="001328B8" w:rsidP="001328B8">
      <w:pPr>
        <w:jc w:val="both"/>
      </w:pPr>
      <w:r>
        <w:t>W związku z powyższym niezbędne jest dokonanie stosownego uzupełnienia składu osobowego Komisji Rady.</w:t>
      </w:r>
    </w:p>
    <w:p w:rsidR="001328B8" w:rsidRDefault="001328B8" w:rsidP="001328B8">
      <w:r>
        <w:tab/>
      </w:r>
    </w:p>
    <w:p w:rsidR="001328B8" w:rsidRDefault="001328B8" w:rsidP="001328B8">
      <w:r>
        <w:tab/>
      </w:r>
    </w:p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1328B8" w:rsidRDefault="001328B8" w:rsidP="001328B8"/>
    <w:p w:rsidR="00517537" w:rsidRDefault="00517537"/>
    <w:sectPr w:rsidR="00517537" w:rsidSect="00303A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328B8"/>
    <w:rsid w:val="00100E0F"/>
    <w:rsid w:val="001328B8"/>
    <w:rsid w:val="00303A01"/>
    <w:rsid w:val="004173B6"/>
    <w:rsid w:val="00515FA6"/>
    <w:rsid w:val="00517537"/>
    <w:rsid w:val="00682AC5"/>
    <w:rsid w:val="007F0E02"/>
    <w:rsid w:val="0082319F"/>
    <w:rsid w:val="00B80EB6"/>
    <w:rsid w:val="00EE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8B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XXI/  /12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XXI/  /12</dc:title>
  <dc:creator>Sekretarz</dc:creator>
  <cp:lastModifiedBy>Biuro Rady</cp:lastModifiedBy>
  <cp:revision>4</cp:revision>
  <cp:lastPrinted>2015-05-29T11:14:00Z</cp:lastPrinted>
  <dcterms:created xsi:type="dcterms:W3CDTF">2015-05-04T05:49:00Z</dcterms:created>
  <dcterms:modified xsi:type="dcterms:W3CDTF">2015-05-29T11:31:00Z</dcterms:modified>
</cp:coreProperties>
</file>