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30" w:rsidRDefault="00195530" w:rsidP="006B3433">
      <w:pPr>
        <w:tabs>
          <w:tab w:val="left" w:pos="6315"/>
        </w:tabs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F00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00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61AC">
        <w:rPr>
          <w:rFonts w:ascii="Times New Roman" w:eastAsia="Times New Roman" w:hAnsi="Times New Roman"/>
          <w:sz w:val="24"/>
          <w:szCs w:val="24"/>
          <w:lang w:eastAsia="pl-PL"/>
        </w:rPr>
        <w:tab/>
        <w:t>Załącznik nr 1</w:t>
      </w:r>
    </w:p>
    <w:p w:rsidR="009E645D" w:rsidRDefault="009E645D" w:rsidP="00195530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E645D" w:rsidRDefault="009E645D" w:rsidP="003A35EE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………………………………………………………..</w:t>
      </w:r>
    </w:p>
    <w:p w:rsidR="003A35EE" w:rsidRPr="006B3433" w:rsidRDefault="003A35EE" w:rsidP="006B3433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3A35EE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wykonawcy)</w:t>
      </w:r>
    </w:p>
    <w:p w:rsidR="003A35EE" w:rsidRPr="003A35EE" w:rsidRDefault="003A35EE" w:rsidP="003A35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32"/>
          <w:szCs w:val="24"/>
          <w:lang w:eastAsia="pl-PL"/>
        </w:rPr>
        <w:t>OFERTA</w:t>
      </w:r>
    </w:p>
    <w:p w:rsidR="003A35EE" w:rsidRPr="003A35EE" w:rsidRDefault="003A35EE" w:rsidP="003A35EE">
      <w:pPr>
        <w:spacing w:after="0" w:line="240" w:lineRule="auto"/>
        <w:ind w:left="7456" w:hanging="21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35EE" w:rsidRPr="003A35EE" w:rsidRDefault="003A35EE" w:rsidP="003A35EE">
      <w:pPr>
        <w:spacing w:after="0"/>
        <w:ind w:left="7456" w:hanging="21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3A35EE" w:rsidRPr="00B72155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721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POWIAT ŚWIDWIŃSKI</w:t>
      </w:r>
    </w:p>
    <w:p w:rsidR="003A35EE" w:rsidRPr="00B72155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721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UL. MIESZKA I 16</w:t>
      </w:r>
    </w:p>
    <w:p w:rsidR="003A35EE" w:rsidRPr="00175CB6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B721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78-300 ŚWIDWIN</w:t>
      </w:r>
    </w:p>
    <w:p w:rsidR="003A35EE" w:rsidRPr="00E916FC" w:rsidRDefault="003A35EE" w:rsidP="003A35E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A76D6" w:rsidRPr="00F13D6C" w:rsidRDefault="002E65A6" w:rsidP="00F13D6C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</w:pPr>
      <w:r w:rsidRPr="00E916FC">
        <w:rPr>
          <w:rFonts w:ascii="Times New Roman" w:eastAsia="Times New Roman" w:hAnsi="Times New Roman"/>
          <w:bCs/>
          <w:lang w:eastAsia="pl-PL"/>
        </w:rPr>
        <w:t>Nawiązując do zapytania ofertowego prowadzonego</w:t>
      </w:r>
      <w:r w:rsidR="003A35EE" w:rsidRPr="00E916FC">
        <w:rPr>
          <w:rFonts w:ascii="Times New Roman" w:eastAsia="Times New Roman" w:hAnsi="Times New Roman"/>
          <w:bCs/>
          <w:lang w:eastAsia="pl-PL"/>
        </w:rPr>
        <w:t xml:space="preserve"> w </w:t>
      </w:r>
      <w:r w:rsidRPr="00E916FC">
        <w:rPr>
          <w:rFonts w:ascii="Times New Roman" w:hAnsi="Times New Roman"/>
        </w:rPr>
        <w:t xml:space="preserve">trybie </w:t>
      </w:r>
      <w:r w:rsidR="00770CDA" w:rsidRPr="00E916FC">
        <w:rPr>
          <w:rFonts w:ascii="Times New Roman" w:hAnsi="Times New Roman"/>
        </w:rPr>
        <w:t xml:space="preserve">art. 4 ust. 8 </w:t>
      </w:r>
      <w:r w:rsidR="00770CDA" w:rsidRPr="00B72155">
        <w:rPr>
          <w:rFonts w:ascii="Times New Roman" w:hAnsi="Times New Roman"/>
          <w:color w:val="000000" w:themeColor="text1"/>
        </w:rPr>
        <w:t xml:space="preserve">ustawy z dnia 29 stycznia 2004 r. – Prawo zamówień publicznych </w:t>
      </w:r>
      <w:r w:rsidR="00AD7EEE" w:rsidRPr="00B72155">
        <w:rPr>
          <w:rFonts w:ascii="Times New Roman" w:hAnsi="Times New Roman"/>
          <w:color w:val="000000" w:themeColor="text1"/>
        </w:rPr>
        <w:t>(Dz. U. z 201</w:t>
      </w:r>
      <w:r w:rsidR="00E916FC" w:rsidRPr="00B72155">
        <w:rPr>
          <w:rFonts w:ascii="Times New Roman" w:hAnsi="Times New Roman"/>
          <w:color w:val="000000" w:themeColor="text1"/>
        </w:rPr>
        <w:t>8</w:t>
      </w:r>
      <w:r w:rsidR="00AD7EEE" w:rsidRPr="00B72155">
        <w:rPr>
          <w:rFonts w:ascii="Times New Roman" w:hAnsi="Times New Roman"/>
          <w:color w:val="000000" w:themeColor="text1"/>
        </w:rPr>
        <w:t xml:space="preserve"> r. poz. </w:t>
      </w:r>
      <w:r w:rsidR="00E916FC" w:rsidRPr="00B72155">
        <w:rPr>
          <w:rFonts w:ascii="Times New Roman" w:hAnsi="Times New Roman"/>
          <w:color w:val="000000" w:themeColor="text1"/>
        </w:rPr>
        <w:t xml:space="preserve">1986 </w:t>
      </w:r>
      <w:r w:rsidR="00AD7EEE" w:rsidRPr="00B72155">
        <w:rPr>
          <w:rFonts w:ascii="Times New Roman" w:hAnsi="Times New Roman"/>
          <w:color w:val="000000" w:themeColor="text1"/>
        </w:rPr>
        <w:t xml:space="preserve">z </w:t>
      </w:r>
      <w:proofErr w:type="spellStart"/>
      <w:r w:rsidR="00AD7EEE" w:rsidRPr="00B72155">
        <w:rPr>
          <w:rFonts w:ascii="Times New Roman" w:hAnsi="Times New Roman"/>
          <w:color w:val="000000" w:themeColor="text1"/>
        </w:rPr>
        <w:t>późn</w:t>
      </w:r>
      <w:proofErr w:type="spellEnd"/>
      <w:r w:rsidR="00AD7EEE" w:rsidRPr="00B72155">
        <w:rPr>
          <w:rFonts w:ascii="Times New Roman" w:hAnsi="Times New Roman"/>
          <w:color w:val="000000" w:themeColor="text1"/>
        </w:rPr>
        <w:t>. zm.)</w:t>
      </w:r>
      <w:r w:rsidR="00770CDA" w:rsidRPr="00B72155">
        <w:rPr>
          <w:rFonts w:ascii="Times New Roman" w:hAnsi="Times New Roman"/>
          <w:color w:val="000000" w:themeColor="text1"/>
        </w:rPr>
        <w:t xml:space="preserve"> oraz  na podstawie</w:t>
      </w:r>
      <w:r w:rsidR="00770CDA" w:rsidRPr="00B72155">
        <w:rPr>
          <w:rFonts w:ascii="Times New Roman" w:hAnsi="Times New Roman"/>
          <w:b/>
          <w:bCs/>
          <w:color w:val="000000" w:themeColor="text1"/>
        </w:rPr>
        <w:t> </w:t>
      </w:r>
      <w:r w:rsidR="00770CDA" w:rsidRPr="00B72155">
        <w:rPr>
          <w:rFonts w:ascii="Times New Roman" w:hAnsi="Times New Roman"/>
          <w:color w:val="000000" w:themeColor="text1"/>
        </w:rPr>
        <w:t xml:space="preserve">§ 7 </w:t>
      </w:r>
      <w:r w:rsidR="00770CDA" w:rsidRPr="00B72155">
        <w:rPr>
          <w:rFonts w:ascii="Times New Roman" w:hAnsi="Times New Roman"/>
          <w:iCs/>
          <w:color w:val="000000" w:themeColor="text1"/>
        </w:rPr>
        <w:t xml:space="preserve">Regulaminu zamówień publicznych, który stanowi </w:t>
      </w:r>
      <w:r w:rsidR="00770CDA" w:rsidRPr="00B72155">
        <w:rPr>
          <w:rFonts w:ascii="Times New Roman" w:hAnsi="Times New Roman"/>
          <w:color w:val="000000" w:themeColor="text1"/>
        </w:rPr>
        <w:t>Załącznik nr 1 do Uchwały nr 63/141/16 Zarządu Powiatu w Świdwinie z dnia 11 października 2016 roku</w:t>
      </w:r>
      <w:r w:rsidR="009E645D" w:rsidRPr="00B7215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pn.</w:t>
      </w:r>
      <w:r w:rsidR="00E916FC" w:rsidRPr="00B7215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: </w:t>
      </w:r>
      <w:bookmarkStart w:id="0" w:name="_Hlk532190164"/>
      <w:r w:rsidR="00F13D6C">
        <w:rPr>
          <w:rFonts w:ascii="Times New Roman" w:eastAsia="Times New Roman" w:hAnsi="Times New Roman"/>
          <w:bCs/>
          <w:color w:val="000000" w:themeColor="text1"/>
          <w:lang w:eastAsia="pl-PL"/>
        </w:rPr>
        <w:t>„</w:t>
      </w:r>
      <w:r w:rsidR="00F13D6C" w:rsidRPr="00F13D6C"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  <w:t xml:space="preserve">Zaprojektowanie, wykonanie i dostawa tablic informacyjnych i pamiątkowych dla projektu pod tytułem „Budowa ogniw fotowoltaicznych na terenie powiatu świdwińskiego” realizowanego w ramach Regionalnego Programu Operacyjnego </w:t>
      </w:r>
      <w:r w:rsidR="00F13D6C"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  <w:t xml:space="preserve"> </w:t>
      </w:r>
      <w:r w:rsidR="00F13D6C" w:rsidRPr="00F13D6C"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  <w:t>Województwa Zachodniopomorskiego 2014-2020</w:t>
      </w:r>
      <w:bookmarkEnd w:id="0"/>
      <w:r w:rsidR="00F13D6C"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  <w:t>”</w:t>
      </w:r>
      <w:bookmarkStart w:id="1" w:name="_GoBack"/>
      <w:bookmarkEnd w:id="1"/>
    </w:p>
    <w:p w:rsidR="008C7771" w:rsidRPr="00A77FF3" w:rsidRDefault="008C7771" w:rsidP="002A7501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</w:pPr>
    </w:p>
    <w:p w:rsidR="003A35EE" w:rsidRPr="003A35EE" w:rsidRDefault="003A35EE" w:rsidP="00BE53EE">
      <w:pPr>
        <w:tabs>
          <w:tab w:val="left" w:pos="631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My/Ja niżej podpisani: 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A35EE" w:rsidRPr="003A35EE" w:rsidRDefault="003A35EE" w:rsidP="00BE53E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</w:t>
      </w:r>
      <w:r w:rsidRPr="003A35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BE53E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działający w imieniu i na rzecz .......................</w:t>
      </w:r>
      <w:r w:rsidR="00BE53EE">
        <w:rPr>
          <w:rFonts w:ascii="Times New Roman" w:eastAsia="Times New Roman" w:hAnsi="Times New Roman"/>
          <w:bCs/>
          <w:sz w:val="24"/>
          <w:szCs w:val="24"/>
          <w:lang w:eastAsia="pl-PL"/>
        </w:rPr>
        <w:t>.......</w:t>
      </w:r>
      <w:r w:rsidRPr="003A3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    </w:t>
      </w:r>
      <w:r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tel. 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……………………………..…………………………….., fax. …………………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……...……………………..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email 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…………………………………. </w:t>
      </w:r>
    </w:p>
    <w:p w:rsidR="003A35EE" w:rsidRDefault="003A35EE" w:rsidP="003A3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  <w:t>(należy podać pełną nazwę Wykonawcy i adres</w:t>
      </w:r>
      <w:r w:rsidR="00BE53EE"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  <w:t>)</w:t>
      </w:r>
    </w:p>
    <w:p w:rsidR="00FB3291" w:rsidRPr="003A35EE" w:rsidRDefault="00FB3291" w:rsidP="003A3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</w:pPr>
    </w:p>
    <w:p w:rsidR="00FB3291" w:rsidRDefault="003A35EE" w:rsidP="00FB3291">
      <w:pPr>
        <w:numPr>
          <w:ilvl w:val="0"/>
          <w:numId w:val="18"/>
        </w:numPr>
        <w:spacing w:after="0" w:line="360" w:lineRule="auto"/>
        <w:ind w:left="378" w:hanging="378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Oferujemy realizację powyższego przedmiotu zam</w:t>
      </w:r>
      <w:r w:rsidR="00523F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ówienia, zgodnie z zapisami</w:t>
      </w:r>
      <w:r w:rsidR="00862C6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Zapytania ofertowego (ZP</w:t>
      </w:r>
      <w:r w:rsidR="00C70B8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.271.</w:t>
      </w:r>
      <w:r w:rsidR="00E916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67</w:t>
      </w:r>
      <w:r w:rsidR="00C1073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.201</w:t>
      </w:r>
      <w:r w:rsidR="00994EF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8</w:t>
      </w:r>
      <w:r w:rsidR="00523F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</w:t>
      </w:r>
      <w:r w:rsidR="00FB329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</w:p>
    <w:p w:rsidR="00E916FC" w:rsidRPr="00E916FC" w:rsidRDefault="00E916FC" w:rsidP="00E916F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E916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 cenę brutto: ............................................................. PLN, </w:t>
      </w:r>
    </w:p>
    <w:p w:rsidR="003A35EE" w:rsidRDefault="00E916FC" w:rsidP="00E916F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E916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słownie.................................................................................................................................................w tym podatek VAT  …..........%</w:t>
      </w:r>
    </w:p>
    <w:p w:rsidR="00174D47" w:rsidRPr="00BF42D9" w:rsidRDefault="003A35EE" w:rsidP="005D694F">
      <w:pPr>
        <w:numPr>
          <w:ilvl w:val="0"/>
          <w:numId w:val="16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Oświadczamy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, że </w:t>
      </w:r>
      <w:r w:rsidRPr="006B3433">
        <w:rPr>
          <w:rFonts w:ascii="Times New Roman" w:eastAsia="Times New Roman" w:hAnsi="Times New Roman"/>
          <w:sz w:val="24"/>
          <w:szCs w:val="20"/>
          <w:lang w:eastAsia="pl-PL"/>
        </w:rPr>
        <w:t xml:space="preserve">wykonamy zamówienie w terminie </w:t>
      </w:r>
      <w:r w:rsidR="008D262D" w:rsidRPr="006B3433">
        <w:rPr>
          <w:rFonts w:ascii="Times New Roman" w:eastAsia="Times New Roman" w:hAnsi="Times New Roman"/>
          <w:sz w:val="24"/>
          <w:szCs w:val="20"/>
          <w:lang w:eastAsia="pl-PL"/>
        </w:rPr>
        <w:t>do 2</w:t>
      </w:r>
      <w:r w:rsidR="005759E3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8D262D" w:rsidRPr="006B3433">
        <w:rPr>
          <w:rFonts w:ascii="Times New Roman" w:eastAsia="Times New Roman" w:hAnsi="Times New Roman"/>
          <w:sz w:val="24"/>
          <w:szCs w:val="20"/>
          <w:lang w:eastAsia="pl-PL"/>
        </w:rPr>
        <w:t>.12.2018 r.</w:t>
      </w:r>
      <w:r w:rsidR="00BF42D9" w:rsidRPr="006B34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A35EE" w:rsidRPr="003A35EE" w:rsidRDefault="003A35EE" w:rsidP="003A35EE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Oświadczamy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>, że zapoznaliśmy się z zapytaniem ofertowym, nie wnosimy do jego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treści zastrzeżeń  i uznajemy się 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>za związanych określonymi w nim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postanowieniami i zasadami postępowania.</w:t>
      </w:r>
    </w:p>
    <w:p w:rsidR="003A35EE" w:rsidRPr="003A35EE" w:rsidRDefault="003A35EE" w:rsidP="003A35EE">
      <w:pPr>
        <w:numPr>
          <w:ilvl w:val="0"/>
          <w:numId w:val="16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Oświadczamy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>, że zapoznaliśmy się z postanowieniami umowy, która s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>tanowi załącznik</w:t>
      </w:r>
      <w:r w:rsidR="00C10735">
        <w:rPr>
          <w:rFonts w:ascii="Times New Roman" w:eastAsia="Times New Roman" w:hAnsi="Times New Roman"/>
          <w:sz w:val="24"/>
          <w:szCs w:val="20"/>
          <w:lang w:eastAsia="pl-PL"/>
        </w:rPr>
        <w:t xml:space="preserve"> nr 2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 xml:space="preserve"> do zapytania ofertowego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. Zobowiązujemy się w przypadku wyboru naszej oferty do zawarcia umowy na określonych w niej warunkach, w miejscu i terminie wyznaczonym przez Zamawiającego. </w:t>
      </w:r>
    </w:p>
    <w:p w:rsidR="003A35EE" w:rsidRPr="003A35EE" w:rsidRDefault="003A35EE" w:rsidP="003A35EE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Uważamy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się za związanych niniejszą ofertą</w:t>
      </w:r>
      <w:r w:rsidR="001E62B7">
        <w:rPr>
          <w:rFonts w:ascii="Times New Roman" w:eastAsia="Times New Roman" w:hAnsi="Times New Roman"/>
          <w:sz w:val="24"/>
          <w:szCs w:val="20"/>
          <w:lang w:eastAsia="pl-PL"/>
        </w:rPr>
        <w:t xml:space="preserve"> na czas wskazany w zapytaniu ofertowym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czyli przez </w:t>
      </w:r>
      <w:r w:rsidRPr="006B3433">
        <w:rPr>
          <w:rFonts w:ascii="Times New Roman" w:eastAsia="Times New Roman" w:hAnsi="Times New Roman"/>
          <w:sz w:val="24"/>
          <w:szCs w:val="20"/>
          <w:lang w:eastAsia="pl-PL"/>
        </w:rPr>
        <w:t>okres</w:t>
      </w:r>
      <w:r w:rsidR="00426686" w:rsidRPr="006B343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759E3">
        <w:rPr>
          <w:rFonts w:ascii="Times New Roman" w:eastAsia="Times New Roman" w:hAnsi="Times New Roman"/>
          <w:sz w:val="24"/>
          <w:szCs w:val="20"/>
          <w:lang w:eastAsia="pl-PL"/>
        </w:rPr>
        <w:t>14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dni od upływu terminu składania ofert.</w:t>
      </w:r>
    </w:p>
    <w:p w:rsidR="003A35EE" w:rsidRPr="003A35EE" w:rsidRDefault="003A35EE" w:rsidP="003A35EE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Zamówienie 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zrealizujemy przy udziale </w:t>
      </w: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podwykonawców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>, którzy będą realizować wymienione części zamówienia:</w:t>
      </w:r>
    </w:p>
    <w:p w:rsidR="003A35EE" w:rsidRPr="003A35EE" w:rsidRDefault="003A35EE" w:rsidP="003A35EE">
      <w:pPr>
        <w:numPr>
          <w:ilvl w:val="0"/>
          <w:numId w:val="19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</w:t>
      </w:r>
    </w:p>
    <w:p w:rsidR="003A35EE" w:rsidRPr="003A35EE" w:rsidRDefault="003A35EE" w:rsidP="003A35EE">
      <w:pPr>
        <w:numPr>
          <w:ilvl w:val="0"/>
          <w:numId w:val="19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</w:t>
      </w:r>
    </w:p>
    <w:p w:rsidR="003A35EE" w:rsidRPr="003A35EE" w:rsidRDefault="003A35EE" w:rsidP="003A35EE">
      <w:pPr>
        <w:numPr>
          <w:ilvl w:val="0"/>
          <w:numId w:val="19"/>
        </w:numPr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</w:t>
      </w:r>
    </w:p>
    <w:p w:rsidR="00F310B0" w:rsidRPr="00EE0BBB" w:rsidRDefault="00F310B0" w:rsidP="00F310B0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A</w:t>
      </w:r>
      <w:r w:rsidRPr="003A35EE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kceptujemy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warunki płatności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E0BBB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zapisami w projekcie</w:t>
      </w:r>
      <w:r w:rsidRPr="00EE0B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0735">
        <w:rPr>
          <w:rFonts w:ascii="Times New Roman" w:eastAsia="Times New Roman" w:hAnsi="Times New Roman"/>
          <w:sz w:val="24"/>
          <w:szCs w:val="24"/>
          <w:lang w:eastAsia="pl-PL"/>
        </w:rPr>
        <w:t>umowy stanowiącym załącznik nr 2</w:t>
      </w:r>
      <w:r w:rsidRPr="00EE0BBB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ofertowego.</w:t>
      </w:r>
    </w:p>
    <w:p w:rsidR="00E916FC" w:rsidRPr="00426686" w:rsidRDefault="00E916FC" w:rsidP="00E916FC">
      <w:pPr>
        <w:pStyle w:val="Zwykytekst"/>
        <w:numPr>
          <w:ilvl w:val="0"/>
          <w:numId w:val="1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426686">
        <w:rPr>
          <w:rFonts w:ascii="Times New Roman" w:hAnsi="Times New Roman"/>
          <w:b/>
          <w:sz w:val="24"/>
          <w:szCs w:val="24"/>
        </w:rPr>
        <w:t xml:space="preserve">Oświadczam, </w:t>
      </w:r>
      <w:r w:rsidRPr="00426686">
        <w:rPr>
          <w:rFonts w:ascii="Times New Roman" w:hAnsi="Times New Roman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2668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4234F6" w:rsidRPr="00426686" w:rsidRDefault="003A35EE" w:rsidP="008F002D">
      <w:pPr>
        <w:numPr>
          <w:ilvl w:val="0"/>
          <w:numId w:val="16"/>
        </w:num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68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426686">
        <w:rPr>
          <w:rFonts w:ascii="Times New Roman" w:eastAsia="Times New Roman" w:hAnsi="Times New Roman"/>
          <w:sz w:val="24"/>
          <w:szCs w:val="24"/>
          <w:lang w:eastAsia="pl-PL"/>
        </w:rPr>
        <w:t>, iż tajemnicę przedsiębiorstwa w rozumieniu przepisów o zwalczaniu nieuczciwej konkurencji, które nie mogą być udostępnione innym uczestnikom postępowania stanowią informacje zawarte w ofercie na stronach nr...........................................</w:t>
      </w:r>
    </w:p>
    <w:p w:rsidR="00174D47" w:rsidRDefault="003A35EE" w:rsidP="008F002D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Załącznikami 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>do niniejszej oferty, stanowiącymi jej integralną część są: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8F002D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................................, dn. ...........................................</w:t>
      </w:r>
    </w:p>
    <w:p w:rsidR="003A35EE" w:rsidRPr="003A35EE" w:rsidRDefault="003A35EE" w:rsidP="008F00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Cs/>
          <w:sz w:val="16"/>
          <w:szCs w:val="16"/>
          <w:lang w:eastAsia="pl-PL"/>
        </w:rPr>
        <w:t>......................................................................</w:t>
      </w:r>
    </w:p>
    <w:p w:rsidR="003A35EE" w:rsidRPr="009E73E8" w:rsidRDefault="003A35EE" w:rsidP="009E73E8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</w:t>
      </w:r>
      <w:r w:rsidR="009E73E8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(podpis i pieczątka wykonawcy)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3A35EE" w:rsidRPr="003A35EE" w:rsidSect="00D12829">
      <w:headerReference w:type="default" r:id="rId7"/>
      <w:footerReference w:type="even" r:id="rId8"/>
      <w:pgSz w:w="11906" w:h="16838"/>
      <w:pgMar w:top="1417" w:right="1133" w:bottom="1417" w:left="1258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BB" w:rsidRDefault="009319BB" w:rsidP="00377C64">
      <w:pPr>
        <w:spacing w:after="0" w:line="240" w:lineRule="auto"/>
      </w:pPr>
      <w:r>
        <w:separator/>
      </w:r>
    </w:p>
  </w:endnote>
  <w:endnote w:type="continuationSeparator" w:id="0">
    <w:p w:rsidR="009319BB" w:rsidRDefault="009319BB" w:rsidP="003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D0" w:rsidRDefault="002D6BD0" w:rsidP="002D6BD0">
    <w:pPr>
      <w:jc w:val="center"/>
    </w:pPr>
  </w:p>
  <w:p w:rsidR="002D6BD0" w:rsidRDefault="002D6BD0" w:rsidP="002D6BD0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BB" w:rsidRDefault="009319BB" w:rsidP="00377C64">
      <w:pPr>
        <w:spacing w:after="0" w:line="240" w:lineRule="auto"/>
      </w:pPr>
      <w:r>
        <w:separator/>
      </w:r>
    </w:p>
  </w:footnote>
  <w:footnote w:type="continuationSeparator" w:id="0">
    <w:p w:rsidR="009319BB" w:rsidRDefault="009319BB" w:rsidP="00377C64">
      <w:pPr>
        <w:spacing w:after="0" w:line="240" w:lineRule="auto"/>
      </w:pPr>
      <w:r>
        <w:continuationSeparator/>
      </w:r>
    </w:p>
  </w:footnote>
  <w:footnote w:id="1">
    <w:p w:rsidR="00E916FC" w:rsidRPr="00612794" w:rsidRDefault="00E916FC" w:rsidP="00E916FC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D24F73">
        <w:rPr>
          <w:b/>
          <w:sz w:val="18"/>
          <w:szCs w:val="18"/>
        </w:rPr>
        <w:t>Skreślić</w:t>
      </w:r>
      <w:r w:rsidRPr="00D24F73">
        <w:rPr>
          <w:sz w:val="18"/>
          <w:szCs w:val="18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F8" w:rsidRDefault="00426686">
    <w:pPr>
      <w:pStyle w:val="Nagwek"/>
    </w:pPr>
    <w:r>
      <w:rPr>
        <w:noProof/>
        <w:lang w:eastAsia="pl-PL"/>
      </w:rPr>
      <w:drawing>
        <wp:inline distT="0" distB="0" distL="0" distR="0">
          <wp:extent cx="5764530" cy="1134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5761355" cy="64008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B22"/>
    <w:multiLevelType w:val="hybridMultilevel"/>
    <w:tmpl w:val="00BEE59A"/>
    <w:lvl w:ilvl="0" w:tplc="0AC6D1D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43ED2"/>
    <w:multiLevelType w:val="hybridMultilevel"/>
    <w:tmpl w:val="93B88B50"/>
    <w:lvl w:ilvl="0" w:tplc="C1124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6D546C"/>
    <w:multiLevelType w:val="hybridMultilevel"/>
    <w:tmpl w:val="0B46D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D6F70"/>
    <w:multiLevelType w:val="hybridMultilevel"/>
    <w:tmpl w:val="6FE0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F4A"/>
    <w:multiLevelType w:val="hybridMultilevel"/>
    <w:tmpl w:val="F99C980E"/>
    <w:lvl w:ilvl="0" w:tplc="20E07F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86A21"/>
    <w:multiLevelType w:val="hybridMultilevel"/>
    <w:tmpl w:val="435A463C"/>
    <w:lvl w:ilvl="0" w:tplc="C9A6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2708"/>
    <w:multiLevelType w:val="hybridMultilevel"/>
    <w:tmpl w:val="F572BA1E"/>
    <w:lvl w:ilvl="0" w:tplc="82B866E6">
      <w:start w:val="2"/>
      <w:numFmt w:val="bullet"/>
      <w:lvlText w:val=""/>
      <w:lvlJc w:val="left"/>
      <w:pPr>
        <w:ind w:left="7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EED5316"/>
    <w:multiLevelType w:val="hybridMultilevel"/>
    <w:tmpl w:val="94F4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66CA"/>
    <w:multiLevelType w:val="hybridMultilevel"/>
    <w:tmpl w:val="F07ECEC6"/>
    <w:lvl w:ilvl="0" w:tplc="78249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CB0EE8"/>
    <w:multiLevelType w:val="hybridMultilevel"/>
    <w:tmpl w:val="3E22E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C393F"/>
    <w:multiLevelType w:val="hybridMultilevel"/>
    <w:tmpl w:val="277C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C2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86C157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D130B"/>
    <w:multiLevelType w:val="hybridMultilevel"/>
    <w:tmpl w:val="0D609AF0"/>
    <w:lvl w:ilvl="0" w:tplc="42D8B5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7BEB"/>
    <w:multiLevelType w:val="hybridMultilevel"/>
    <w:tmpl w:val="3820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46AD"/>
    <w:multiLevelType w:val="hybridMultilevel"/>
    <w:tmpl w:val="7B084FB6"/>
    <w:lvl w:ilvl="0" w:tplc="67D86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5351"/>
    <w:multiLevelType w:val="hybridMultilevel"/>
    <w:tmpl w:val="4A004F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0D1DEA"/>
    <w:multiLevelType w:val="multilevel"/>
    <w:tmpl w:val="D94820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7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4"/>
  </w:num>
  <w:num w:numId="19">
    <w:abstractNumId w:val="20"/>
  </w:num>
  <w:num w:numId="20">
    <w:abstractNumId w:val="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ED9"/>
    <w:rsid w:val="00001EA4"/>
    <w:rsid w:val="00005C85"/>
    <w:rsid w:val="00015FDD"/>
    <w:rsid w:val="00016E1C"/>
    <w:rsid w:val="000244AC"/>
    <w:rsid w:val="0002670C"/>
    <w:rsid w:val="00035B6E"/>
    <w:rsid w:val="00047972"/>
    <w:rsid w:val="00066AE9"/>
    <w:rsid w:val="00073426"/>
    <w:rsid w:val="00074930"/>
    <w:rsid w:val="000760B8"/>
    <w:rsid w:val="0008036D"/>
    <w:rsid w:val="00081C2D"/>
    <w:rsid w:val="000861AC"/>
    <w:rsid w:val="000957CB"/>
    <w:rsid w:val="001074B6"/>
    <w:rsid w:val="00110224"/>
    <w:rsid w:val="001221D8"/>
    <w:rsid w:val="00124DBB"/>
    <w:rsid w:val="00125F36"/>
    <w:rsid w:val="001331EE"/>
    <w:rsid w:val="001435B9"/>
    <w:rsid w:val="00146281"/>
    <w:rsid w:val="00147E1D"/>
    <w:rsid w:val="0015322E"/>
    <w:rsid w:val="00174D47"/>
    <w:rsid w:val="00175CB6"/>
    <w:rsid w:val="00195530"/>
    <w:rsid w:val="001B4B7D"/>
    <w:rsid w:val="001C264E"/>
    <w:rsid w:val="001D0E0C"/>
    <w:rsid w:val="001D25FD"/>
    <w:rsid w:val="001D4CAC"/>
    <w:rsid w:val="001D63E2"/>
    <w:rsid w:val="001E62B7"/>
    <w:rsid w:val="002032E9"/>
    <w:rsid w:val="00217FC0"/>
    <w:rsid w:val="0022174F"/>
    <w:rsid w:val="00241D27"/>
    <w:rsid w:val="00243D32"/>
    <w:rsid w:val="00247C46"/>
    <w:rsid w:val="0027520C"/>
    <w:rsid w:val="0029100B"/>
    <w:rsid w:val="002A7501"/>
    <w:rsid w:val="002B22B4"/>
    <w:rsid w:val="002D38C2"/>
    <w:rsid w:val="002D6BD0"/>
    <w:rsid w:val="002E1F33"/>
    <w:rsid w:val="002E65A6"/>
    <w:rsid w:val="002F1E42"/>
    <w:rsid w:val="00306505"/>
    <w:rsid w:val="00314366"/>
    <w:rsid w:val="00377C64"/>
    <w:rsid w:val="0039389A"/>
    <w:rsid w:val="003A2BDC"/>
    <w:rsid w:val="003A35EE"/>
    <w:rsid w:val="003B1E8B"/>
    <w:rsid w:val="003B3575"/>
    <w:rsid w:val="003C0D6F"/>
    <w:rsid w:val="003D4512"/>
    <w:rsid w:val="00404024"/>
    <w:rsid w:val="00410205"/>
    <w:rsid w:val="00412A85"/>
    <w:rsid w:val="00420660"/>
    <w:rsid w:val="004234F6"/>
    <w:rsid w:val="00426686"/>
    <w:rsid w:val="00453EA4"/>
    <w:rsid w:val="0046079A"/>
    <w:rsid w:val="0047269C"/>
    <w:rsid w:val="004726D0"/>
    <w:rsid w:val="004747CD"/>
    <w:rsid w:val="00484227"/>
    <w:rsid w:val="004968C6"/>
    <w:rsid w:val="004B5064"/>
    <w:rsid w:val="004F29BF"/>
    <w:rsid w:val="004F633F"/>
    <w:rsid w:val="005017BA"/>
    <w:rsid w:val="00511AE1"/>
    <w:rsid w:val="00515AA6"/>
    <w:rsid w:val="00523FCF"/>
    <w:rsid w:val="00537D78"/>
    <w:rsid w:val="005477BC"/>
    <w:rsid w:val="0056014C"/>
    <w:rsid w:val="00567A94"/>
    <w:rsid w:val="005759E3"/>
    <w:rsid w:val="00577651"/>
    <w:rsid w:val="005D1DD2"/>
    <w:rsid w:val="005D2586"/>
    <w:rsid w:val="005D694F"/>
    <w:rsid w:val="005F1762"/>
    <w:rsid w:val="005F4574"/>
    <w:rsid w:val="005F7B44"/>
    <w:rsid w:val="0060222A"/>
    <w:rsid w:val="00605CC1"/>
    <w:rsid w:val="006104E0"/>
    <w:rsid w:val="006167DD"/>
    <w:rsid w:val="006168D3"/>
    <w:rsid w:val="00627ADD"/>
    <w:rsid w:val="006550AE"/>
    <w:rsid w:val="006562FD"/>
    <w:rsid w:val="0066279B"/>
    <w:rsid w:val="00691C9E"/>
    <w:rsid w:val="006948CD"/>
    <w:rsid w:val="006B3433"/>
    <w:rsid w:val="006C1637"/>
    <w:rsid w:val="006C39D5"/>
    <w:rsid w:val="006D43A1"/>
    <w:rsid w:val="006D69BE"/>
    <w:rsid w:val="0073781F"/>
    <w:rsid w:val="00740AEF"/>
    <w:rsid w:val="00745F8A"/>
    <w:rsid w:val="007565E9"/>
    <w:rsid w:val="00770CDA"/>
    <w:rsid w:val="007755B7"/>
    <w:rsid w:val="0077598A"/>
    <w:rsid w:val="007832CC"/>
    <w:rsid w:val="00783810"/>
    <w:rsid w:val="00791DB8"/>
    <w:rsid w:val="007A1831"/>
    <w:rsid w:val="007A1E95"/>
    <w:rsid w:val="007A2AEF"/>
    <w:rsid w:val="007E2E6A"/>
    <w:rsid w:val="00815A3A"/>
    <w:rsid w:val="0082754D"/>
    <w:rsid w:val="00834399"/>
    <w:rsid w:val="00836638"/>
    <w:rsid w:val="00856553"/>
    <w:rsid w:val="0086053B"/>
    <w:rsid w:val="00860AA1"/>
    <w:rsid w:val="00862C69"/>
    <w:rsid w:val="00867B1C"/>
    <w:rsid w:val="00897C00"/>
    <w:rsid w:val="008B093A"/>
    <w:rsid w:val="008C7771"/>
    <w:rsid w:val="008C79B6"/>
    <w:rsid w:val="008D262D"/>
    <w:rsid w:val="008D3116"/>
    <w:rsid w:val="008E67B6"/>
    <w:rsid w:val="008F002D"/>
    <w:rsid w:val="008F15CC"/>
    <w:rsid w:val="008F1853"/>
    <w:rsid w:val="008F6468"/>
    <w:rsid w:val="00912EB1"/>
    <w:rsid w:val="0091634A"/>
    <w:rsid w:val="009270CF"/>
    <w:rsid w:val="009319BB"/>
    <w:rsid w:val="00934C41"/>
    <w:rsid w:val="00953B48"/>
    <w:rsid w:val="00955E60"/>
    <w:rsid w:val="00960009"/>
    <w:rsid w:val="0097005B"/>
    <w:rsid w:val="00970F2F"/>
    <w:rsid w:val="00982FC7"/>
    <w:rsid w:val="00984DB6"/>
    <w:rsid w:val="00994EF8"/>
    <w:rsid w:val="009A4050"/>
    <w:rsid w:val="009B278D"/>
    <w:rsid w:val="009C5AF4"/>
    <w:rsid w:val="009E0782"/>
    <w:rsid w:val="009E18EB"/>
    <w:rsid w:val="009E632E"/>
    <w:rsid w:val="009E645D"/>
    <w:rsid w:val="009E73E8"/>
    <w:rsid w:val="009F07A7"/>
    <w:rsid w:val="009F3744"/>
    <w:rsid w:val="00A06815"/>
    <w:rsid w:val="00A105C0"/>
    <w:rsid w:val="00A22720"/>
    <w:rsid w:val="00A35204"/>
    <w:rsid w:val="00A57CBD"/>
    <w:rsid w:val="00A66A26"/>
    <w:rsid w:val="00A76F3B"/>
    <w:rsid w:val="00A77FF3"/>
    <w:rsid w:val="00A82953"/>
    <w:rsid w:val="00A95CCF"/>
    <w:rsid w:val="00AA2F25"/>
    <w:rsid w:val="00AB3E6D"/>
    <w:rsid w:val="00AB4EE1"/>
    <w:rsid w:val="00AD3171"/>
    <w:rsid w:val="00AD7EEE"/>
    <w:rsid w:val="00AE454B"/>
    <w:rsid w:val="00B10909"/>
    <w:rsid w:val="00B30136"/>
    <w:rsid w:val="00B45DDC"/>
    <w:rsid w:val="00B66EBA"/>
    <w:rsid w:val="00B72155"/>
    <w:rsid w:val="00B728D6"/>
    <w:rsid w:val="00B814B9"/>
    <w:rsid w:val="00B92D41"/>
    <w:rsid w:val="00B96A97"/>
    <w:rsid w:val="00BB1077"/>
    <w:rsid w:val="00BD70A9"/>
    <w:rsid w:val="00BE53EE"/>
    <w:rsid w:val="00BE5D19"/>
    <w:rsid w:val="00BF1C08"/>
    <w:rsid w:val="00BF42D9"/>
    <w:rsid w:val="00C01074"/>
    <w:rsid w:val="00C033CF"/>
    <w:rsid w:val="00C10735"/>
    <w:rsid w:val="00C20426"/>
    <w:rsid w:val="00C20EF8"/>
    <w:rsid w:val="00C25F4C"/>
    <w:rsid w:val="00C31A8A"/>
    <w:rsid w:val="00C332E4"/>
    <w:rsid w:val="00C521BA"/>
    <w:rsid w:val="00C52D61"/>
    <w:rsid w:val="00C62DCF"/>
    <w:rsid w:val="00C632A1"/>
    <w:rsid w:val="00C67967"/>
    <w:rsid w:val="00C70B88"/>
    <w:rsid w:val="00C72008"/>
    <w:rsid w:val="00C73414"/>
    <w:rsid w:val="00C74691"/>
    <w:rsid w:val="00CA05A7"/>
    <w:rsid w:val="00CC58BC"/>
    <w:rsid w:val="00CC7D00"/>
    <w:rsid w:val="00CE255F"/>
    <w:rsid w:val="00D12829"/>
    <w:rsid w:val="00D2606A"/>
    <w:rsid w:val="00D331EB"/>
    <w:rsid w:val="00D5038F"/>
    <w:rsid w:val="00D655C2"/>
    <w:rsid w:val="00D66D20"/>
    <w:rsid w:val="00DA1ED6"/>
    <w:rsid w:val="00DA38BF"/>
    <w:rsid w:val="00DA5DBA"/>
    <w:rsid w:val="00DA76D6"/>
    <w:rsid w:val="00DB5A88"/>
    <w:rsid w:val="00DE3256"/>
    <w:rsid w:val="00DF301D"/>
    <w:rsid w:val="00DF3265"/>
    <w:rsid w:val="00DF55CC"/>
    <w:rsid w:val="00E00E08"/>
    <w:rsid w:val="00E15794"/>
    <w:rsid w:val="00E5212F"/>
    <w:rsid w:val="00E54EED"/>
    <w:rsid w:val="00E72DBD"/>
    <w:rsid w:val="00E76125"/>
    <w:rsid w:val="00E80054"/>
    <w:rsid w:val="00E916FC"/>
    <w:rsid w:val="00E920EF"/>
    <w:rsid w:val="00EA5333"/>
    <w:rsid w:val="00EB4A69"/>
    <w:rsid w:val="00ED0670"/>
    <w:rsid w:val="00F0264B"/>
    <w:rsid w:val="00F07A1B"/>
    <w:rsid w:val="00F1042E"/>
    <w:rsid w:val="00F13D6C"/>
    <w:rsid w:val="00F14C12"/>
    <w:rsid w:val="00F30741"/>
    <w:rsid w:val="00F310B0"/>
    <w:rsid w:val="00F37FB0"/>
    <w:rsid w:val="00F66DC0"/>
    <w:rsid w:val="00F71D8C"/>
    <w:rsid w:val="00F73FAD"/>
    <w:rsid w:val="00F97993"/>
    <w:rsid w:val="00FA1ED9"/>
    <w:rsid w:val="00FA5B72"/>
    <w:rsid w:val="00FB0DD5"/>
    <w:rsid w:val="00FB3291"/>
    <w:rsid w:val="00FB5CAE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7308B"/>
  <w15:docId w15:val="{8DC78DF4-9DC1-4340-A630-9D6BF2E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5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32CC"/>
    <w:rPr>
      <w:b/>
      <w:bCs/>
    </w:rPr>
  </w:style>
  <w:style w:type="paragraph" w:styleId="Zwykytekst">
    <w:name w:val="Plain Text"/>
    <w:basedOn w:val="Normalny"/>
    <w:link w:val="ZwykytekstZnak"/>
    <w:unhideWhenUsed/>
    <w:rsid w:val="00DA5D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DA5DBA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7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7C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C6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76125"/>
    <w:rPr>
      <w:color w:val="0000FF"/>
      <w:u w:val="single"/>
    </w:rPr>
  </w:style>
  <w:style w:type="table" w:styleId="Tabela-Siatka">
    <w:name w:val="Table Grid"/>
    <w:basedOn w:val="Standardowy"/>
    <w:uiPriority w:val="59"/>
    <w:rsid w:val="00E7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A35E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A35EE"/>
    <w:rPr>
      <w:rFonts w:eastAsia="Times New Roman"/>
      <w:lang w:eastAsia="en-US"/>
    </w:rPr>
  </w:style>
  <w:style w:type="character" w:styleId="Odwoanieprzypisudolnego">
    <w:name w:val="footnote reference"/>
    <w:uiPriority w:val="99"/>
    <w:unhideWhenUsed/>
    <w:rsid w:val="003A3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INDYWIDUALNYCH ROZMÓW DORADCZYCH*</vt:lpstr>
    </vt:vector>
  </TitlesOfParts>
  <Company>Parsęta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INDYWIDUALNYCH ROZMÓW DORADCZYCH*</dc:title>
  <dc:creator>natalia.siewiera</dc:creator>
  <cp:lastModifiedBy>Justyna Malolepszy</cp:lastModifiedBy>
  <cp:revision>5</cp:revision>
  <cp:lastPrinted>2014-09-18T13:07:00Z</cp:lastPrinted>
  <dcterms:created xsi:type="dcterms:W3CDTF">2018-12-07T10:07:00Z</dcterms:created>
  <dcterms:modified xsi:type="dcterms:W3CDTF">2018-12-10T06:30:00Z</dcterms:modified>
</cp:coreProperties>
</file>