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762B" w:rsidRPr="00990605" w:rsidRDefault="0003762B" w:rsidP="0003762B">
      <w:pPr>
        <w:keepNext/>
        <w:numPr>
          <w:ilvl w:val="0"/>
          <w:numId w:val="38"/>
        </w:numPr>
        <w:tabs>
          <w:tab w:val="clear" w:pos="432"/>
          <w:tab w:val="left" w:pos="0"/>
        </w:tabs>
        <w:suppressAutoHyphens w:val="0"/>
        <w:spacing w:after="200" w:line="276" w:lineRule="auto"/>
        <w:ind w:left="0" w:firstLine="0"/>
        <w:jc w:val="right"/>
        <w:outlineLvl w:val="0"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>Świdwin,</w:t>
      </w:r>
      <w:r w:rsidR="005464C5">
        <w:rPr>
          <w:rFonts w:ascii="Times New Roman" w:eastAsia="Times New Roman" w:hAnsi="Times New Roman"/>
          <w:sz w:val="20"/>
          <w:szCs w:val="20"/>
        </w:rPr>
        <w:t xml:space="preserve"> dnia</w:t>
      </w:r>
      <w:r w:rsidRPr="00990605">
        <w:rPr>
          <w:rFonts w:ascii="Times New Roman" w:eastAsia="Times New Roman" w:hAnsi="Times New Roman"/>
          <w:sz w:val="20"/>
          <w:szCs w:val="20"/>
        </w:rPr>
        <w:t xml:space="preserve"> </w:t>
      </w:r>
      <w:r w:rsidR="00E640D6">
        <w:rPr>
          <w:rFonts w:ascii="Times New Roman" w:eastAsia="Times New Roman" w:hAnsi="Times New Roman"/>
          <w:sz w:val="20"/>
          <w:szCs w:val="20"/>
        </w:rPr>
        <w:t>0</w:t>
      </w:r>
      <w:r w:rsidR="00990605" w:rsidRPr="00990605">
        <w:rPr>
          <w:rFonts w:ascii="Times New Roman" w:eastAsia="Times New Roman" w:hAnsi="Times New Roman"/>
          <w:sz w:val="20"/>
          <w:szCs w:val="20"/>
        </w:rPr>
        <w:t>3.1</w:t>
      </w:r>
      <w:r w:rsidR="00E640D6">
        <w:rPr>
          <w:rFonts w:ascii="Times New Roman" w:eastAsia="Times New Roman" w:hAnsi="Times New Roman"/>
          <w:sz w:val="20"/>
          <w:szCs w:val="20"/>
        </w:rPr>
        <w:t>2</w:t>
      </w:r>
      <w:r w:rsidR="00990605" w:rsidRPr="00990605">
        <w:rPr>
          <w:rFonts w:ascii="Times New Roman" w:eastAsia="Times New Roman" w:hAnsi="Times New Roman"/>
          <w:sz w:val="20"/>
          <w:szCs w:val="20"/>
        </w:rPr>
        <w:t>.2018</w:t>
      </w:r>
      <w:r w:rsidRPr="00990605">
        <w:rPr>
          <w:rFonts w:ascii="Times New Roman" w:eastAsia="Times New Roman" w:hAnsi="Times New Roman"/>
          <w:sz w:val="20"/>
          <w:szCs w:val="20"/>
        </w:rPr>
        <w:t xml:space="preserve"> r.</w:t>
      </w:r>
    </w:p>
    <w:p w:rsidR="0003762B" w:rsidRPr="00990605" w:rsidRDefault="0003762B" w:rsidP="0003762B">
      <w:pPr>
        <w:keepNext/>
        <w:numPr>
          <w:ilvl w:val="0"/>
          <w:numId w:val="38"/>
        </w:numPr>
        <w:tabs>
          <w:tab w:val="clear" w:pos="432"/>
          <w:tab w:val="left" w:pos="0"/>
        </w:tabs>
        <w:suppressAutoHyphens w:val="0"/>
        <w:spacing w:after="200" w:line="276" w:lineRule="auto"/>
        <w:ind w:left="0" w:firstLine="0"/>
        <w:outlineLvl w:val="0"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  <w:lang w:eastAsia="pl-PL"/>
        </w:rPr>
        <w:t>ZP.271.</w:t>
      </w:r>
      <w:r w:rsidR="00990605" w:rsidRPr="00990605">
        <w:rPr>
          <w:rFonts w:ascii="Times New Roman" w:eastAsia="Times New Roman" w:hAnsi="Times New Roman"/>
          <w:b/>
          <w:sz w:val="20"/>
          <w:szCs w:val="20"/>
          <w:lang w:eastAsia="pl-PL"/>
        </w:rPr>
        <w:t>61</w:t>
      </w:r>
      <w:r w:rsidR="00B07C8C" w:rsidRPr="00990605">
        <w:rPr>
          <w:rFonts w:ascii="Times New Roman" w:eastAsia="Times New Roman" w:hAnsi="Times New Roman"/>
          <w:b/>
          <w:sz w:val="20"/>
          <w:szCs w:val="20"/>
          <w:lang w:eastAsia="pl-PL"/>
        </w:rPr>
        <w:t>.201</w:t>
      </w:r>
      <w:r w:rsidR="00990605" w:rsidRPr="00990605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</w:p>
    <w:p w:rsidR="0003762B" w:rsidRPr="00990605" w:rsidRDefault="0003762B" w:rsidP="00990605">
      <w:pPr>
        <w:keepNext/>
        <w:numPr>
          <w:ilvl w:val="0"/>
          <w:numId w:val="38"/>
        </w:numPr>
        <w:tabs>
          <w:tab w:val="clear" w:pos="432"/>
          <w:tab w:val="left" w:pos="0"/>
        </w:tabs>
        <w:suppressAutoHyphens w:val="0"/>
        <w:spacing w:after="200" w:line="276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Informacja o wyborze oferty najkorzystniejszej</w:t>
      </w:r>
    </w:p>
    <w:p w:rsidR="0003762B" w:rsidRPr="00990605" w:rsidRDefault="0003762B" w:rsidP="0003762B">
      <w:pPr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Zamawiający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Powiat Świdwiński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>Adres: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ul. Mieszka I 16, 78-300 Świdwin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</w:p>
    <w:p w:rsidR="00990605" w:rsidRPr="00990605" w:rsidRDefault="0003762B" w:rsidP="00990605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REGON</w:t>
      </w:r>
      <w:r w:rsidRPr="00990605">
        <w:rPr>
          <w:rFonts w:ascii="Times New Roman" w:eastAsia="Times New Roman" w:hAnsi="Times New Roman"/>
          <w:sz w:val="20"/>
          <w:szCs w:val="20"/>
        </w:rPr>
        <w:t xml:space="preserve">: 33092078       </w:t>
      </w:r>
      <w:r w:rsidRPr="00990605">
        <w:rPr>
          <w:rFonts w:ascii="Times New Roman" w:eastAsia="Times New Roman" w:hAnsi="Times New Roman"/>
          <w:b/>
          <w:sz w:val="20"/>
          <w:szCs w:val="20"/>
        </w:rPr>
        <w:t>NIP:</w:t>
      </w:r>
      <w:r w:rsidRPr="00990605">
        <w:rPr>
          <w:rFonts w:ascii="Times New Roman" w:eastAsia="Times New Roman" w:hAnsi="Times New Roman"/>
          <w:sz w:val="20"/>
          <w:szCs w:val="20"/>
        </w:rPr>
        <w:t xml:space="preserve">    672-17-22-985        </w:t>
      </w:r>
      <w:r w:rsidRPr="00990605">
        <w:rPr>
          <w:rFonts w:ascii="Times New Roman" w:eastAsia="Times New Roman" w:hAnsi="Times New Roman"/>
          <w:b/>
          <w:sz w:val="20"/>
          <w:szCs w:val="20"/>
        </w:rPr>
        <w:t>Telefon</w:t>
      </w:r>
      <w:r w:rsidR="00B07C8C" w:rsidRPr="00990605">
        <w:rPr>
          <w:rFonts w:ascii="Times New Roman" w:eastAsia="Times New Roman" w:hAnsi="Times New Roman"/>
          <w:sz w:val="20"/>
          <w:szCs w:val="20"/>
        </w:rPr>
        <w:tab/>
      </w:r>
      <w:r w:rsidRPr="00990605">
        <w:rPr>
          <w:rFonts w:ascii="Times New Roman" w:eastAsia="Times New Roman" w:hAnsi="Times New Roman"/>
          <w:sz w:val="20"/>
          <w:szCs w:val="20"/>
        </w:rPr>
        <w:t xml:space="preserve">94 36 50 301      </w:t>
      </w:r>
      <w:r w:rsidRPr="00990605">
        <w:rPr>
          <w:rFonts w:ascii="Times New Roman" w:eastAsia="Times New Roman" w:hAnsi="Times New Roman"/>
          <w:b/>
          <w:sz w:val="20"/>
          <w:szCs w:val="20"/>
        </w:rPr>
        <w:t>faks.</w:t>
      </w:r>
      <w:r w:rsidR="00B07C8C" w:rsidRPr="00990605">
        <w:rPr>
          <w:rFonts w:ascii="Times New Roman" w:eastAsia="Times New Roman" w:hAnsi="Times New Roman"/>
          <w:sz w:val="20"/>
          <w:szCs w:val="20"/>
        </w:rPr>
        <w:t xml:space="preserve"> </w:t>
      </w:r>
      <w:r w:rsidR="00B07C8C" w:rsidRPr="00990605">
        <w:rPr>
          <w:rFonts w:ascii="Times New Roman" w:eastAsia="Times New Roman" w:hAnsi="Times New Roman"/>
          <w:sz w:val="20"/>
          <w:szCs w:val="20"/>
        </w:rPr>
        <w:tab/>
      </w:r>
      <w:r w:rsidRPr="00990605">
        <w:rPr>
          <w:rFonts w:ascii="Times New Roman" w:eastAsia="Times New Roman" w:hAnsi="Times New Roman"/>
          <w:sz w:val="20"/>
          <w:szCs w:val="20"/>
        </w:rPr>
        <w:t>94 36 50</w:t>
      </w:r>
      <w:r w:rsidR="00990605" w:rsidRPr="00990605">
        <w:rPr>
          <w:rFonts w:ascii="Times New Roman" w:eastAsia="Times New Roman" w:hAnsi="Times New Roman"/>
          <w:sz w:val="20"/>
          <w:szCs w:val="20"/>
        </w:rPr>
        <w:t> </w:t>
      </w:r>
      <w:r w:rsidRPr="00990605">
        <w:rPr>
          <w:rFonts w:ascii="Times New Roman" w:eastAsia="Times New Roman" w:hAnsi="Times New Roman"/>
          <w:sz w:val="20"/>
          <w:szCs w:val="20"/>
        </w:rPr>
        <w:t>300</w:t>
      </w:r>
    </w:p>
    <w:p w:rsidR="0003762B" w:rsidRPr="00990605" w:rsidRDefault="0003762B" w:rsidP="00990605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e-mail</w:t>
      </w:r>
      <w:r w:rsidRPr="00990605">
        <w:rPr>
          <w:rFonts w:ascii="Times New Roman" w:eastAsia="Times New Roman" w:hAnsi="Times New Roman"/>
          <w:sz w:val="20"/>
          <w:szCs w:val="20"/>
        </w:rPr>
        <w:t>:</w:t>
      </w:r>
      <w:r w:rsidR="00990605" w:rsidRPr="00990605">
        <w:rPr>
          <w:rFonts w:ascii="Times New Roman" w:eastAsia="Times New Roman" w:hAnsi="Times New Roman"/>
          <w:sz w:val="20"/>
          <w:szCs w:val="20"/>
        </w:rPr>
        <w:t xml:space="preserve"> </w:t>
      </w:r>
      <w:r w:rsidRPr="00990605">
        <w:rPr>
          <w:rFonts w:ascii="Times New Roman" w:eastAsia="Times New Roman" w:hAnsi="Times New Roman"/>
          <w:sz w:val="20"/>
          <w:szCs w:val="20"/>
        </w:rPr>
        <w:t>starostwo@powiatswidwinski.pl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Jednostka prowadząca postępowanie</w:t>
      </w:r>
      <w:r w:rsidRPr="00990605">
        <w:rPr>
          <w:rFonts w:ascii="Times New Roman" w:eastAsia="Times New Roman" w:hAnsi="Times New Roman"/>
          <w:sz w:val="20"/>
          <w:szCs w:val="20"/>
        </w:rPr>
        <w:t>: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>Starostwo Powiatowe w Świdwinie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 xml:space="preserve">ul. Mieszka I 16, 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>78-300 Świdwin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</w:p>
    <w:p w:rsidR="0003762B" w:rsidRPr="00990605" w:rsidRDefault="0003762B" w:rsidP="0003762B">
      <w:pPr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 xml:space="preserve">Czy ogłoszenie było przedmiotem ogłoszenia w BZP 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>Nie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</w:p>
    <w:p w:rsidR="0003762B" w:rsidRPr="00990605" w:rsidRDefault="0003762B" w:rsidP="0003762B">
      <w:pPr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bCs/>
          <w:sz w:val="20"/>
          <w:szCs w:val="20"/>
        </w:rPr>
        <w:t>Rodzaj zamówienia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990605">
        <w:rPr>
          <w:rFonts w:ascii="Times New Roman" w:eastAsia="Times New Roman" w:hAnsi="Times New Roman"/>
          <w:bCs/>
          <w:sz w:val="20"/>
          <w:szCs w:val="20"/>
        </w:rPr>
        <w:t>Usługa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sz w:val="20"/>
          <w:szCs w:val="20"/>
        </w:rPr>
      </w:pPr>
    </w:p>
    <w:p w:rsidR="0003762B" w:rsidRPr="00990605" w:rsidRDefault="0003762B" w:rsidP="0003762B">
      <w:pPr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bCs/>
          <w:sz w:val="20"/>
          <w:szCs w:val="20"/>
        </w:rPr>
        <w:t>Tryb udzielonego zamówienia</w:t>
      </w:r>
    </w:p>
    <w:p w:rsidR="0003762B" w:rsidRPr="00990605" w:rsidRDefault="0003762B" w:rsidP="0003762B">
      <w:pPr>
        <w:ind w:left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03762B" w:rsidRPr="00990605" w:rsidRDefault="0091326A" w:rsidP="0003762B">
      <w:pPr>
        <w:ind w:left="426"/>
        <w:contextualSpacing/>
        <w:jc w:val="both"/>
        <w:rPr>
          <w:rFonts w:ascii="Times New Roman" w:hAnsi="Times New Roman"/>
          <w:iCs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>Postępowanie przeprowadzone</w:t>
      </w:r>
      <w:r w:rsidRPr="00990605">
        <w:rPr>
          <w:rFonts w:ascii="Times New Roman" w:hAnsi="Times New Roman"/>
          <w:sz w:val="20"/>
          <w:szCs w:val="20"/>
        </w:rPr>
        <w:t xml:space="preserve"> w trybie art. 4 ust. 8 ustawy z dnia 29 stycznia 2004 r. – Prawo zamówień publicznych (Dz. U. z 201</w:t>
      </w:r>
      <w:r w:rsidR="00990605" w:rsidRPr="00990605">
        <w:rPr>
          <w:rFonts w:ascii="Times New Roman" w:hAnsi="Times New Roman"/>
          <w:sz w:val="20"/>
          <w:szCs w:val="20"/>
        </w:rPr>
        <w:t>8</w:t>
      </w:r>
      <w:r w:rsidRPr="00990605">
        <w:rPr>
          <w:rFonts w:ascii="Times New Roman" w:hAnsi="Times New Roman"/>
          <w:sz w:val="20"/>
          <w:szCs w:val="20"/>
        </w:rPr>
        <w:t xml:space="preserve"> r. poz. </w:t>
      </w:r>
      <w:r w:rsidR="00990605" w:rsidRPr="00990605">
        <w:rPr>
          <w:rFonts w:ascii="Times New Roman" w:hAnsi="Times New Roman"/>
          <w:sz w:val="20"/>
          <w:szCs w:val="20"/>
        </w:rPr>
        <w:t xml:space="preserve">1986 ze </w:t>
      </w:r>
      <w:r w:rsidRPr="00990605">
        <w:rPr>
          <w:rFonts w:ascii="Times New Roman" w:hAnsi="Times New Roman"/>
          <w:sz w:val="20"/>
          <w:szCs w:val="20"/>
        </w:rPr>
        <w:t>zm.) oraz  na podstawie</w:t>
      </w:r>
      <w:r w:rsidRPr="00990605">
        <w:rPr>
          <w:rFonts w:ascii="Times New Roman" w:hAnsi="Times New Roman"/>
          <w:b/>
          <w:bCs/>
          <w:sz w:val="20"/>
          <w:szCs w:val="20"/>
        </w:rPr>
        <w:t xml:space="preserve">  </w:t>
      </w:r>
      <w:r w:rsidRPr="00990605">
        <w:rPr>
          <w:rFonts w:ascii="Times New Roman" w:hAnsi="Times New Roman"/>
          <w:sz w:val="20"/>
          <w:szCs w:val="20"/>
        </w:rPr>
        <w:t xml:space="preserve">§ 7 </w:t>
      </w:r>
      <w:r w:rsidRPr="00990605">
        <w:rPr>
          <w:rFonts w:ascii="Times New Roman" w:hAnsi="Times New Roman"/>
          <w:iCs/>
          <w:sz w:val="20"/>
          <w:szCs w:val="20"/>
        </w:rPr>
        <w:t>Regulaminu zamówień publicznych, który stanowi Załącznik nr 1 do Uchwały nr 63/141/16 Zarządu Powiatu w Świdwinie z dnia 11 października 2016 roku.</w:t>
      </w:r>
    </w:p>
    <w:p w:rsidR="0091326A" w:rsidRPr="00990605" w:rsidRDefault="0091326A" w:rsidP="0003762B">
      <w:pPr>
        <w:ind w:left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03762B" w:rsidRPr="00990605" w:rsidRDefault="0003762B" w:rsidP="0003762B">
      <w:pPr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bCs/>
          <w:sz w:val="20"/>
          <w:szCs w:val="20"/>
        </w:rPr>
        <w:t>Nazwa nadana zamówieniu przez Zamawiającego</w:t>
      </w:r>
    </w:p>
    <w:p w:rsidR="00EA22D0" w:rsidRPr="00990605" w:rsidRDefault="0091326A" w:rsidP="00EA22D0">
      <w:pPr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„</w:t>
      </w:r>
      <w:r w:rsidR="0016599B" w:rsidRPr="00990605">
        <w:rPr>
          <w:rFonts w:ascii="Times New Roman" w:eastAsia="Times New Roman" w:hAnsi="Times New Roman"/>
          <w:b/>
          <w:bCs/>
          <w:i/>
          <w:sz w:val="20"/>
          <w:szCs w:val="20"/>
        </w:rPr>
        <w:t>Usuwanie pojazdów z drogi w przypadku określonym w art. 130a ust. 1 i 2 ustawy z dnia 20 czerwca 1997 r. – Prawo o ruchu drogowym</w:t>
      </w:r>
      <w:r w:rsidRPr="00990605">
        <w:rPr>
          <w:rFonts w:ascii="Times New Roman" w:eastAsia="Times New Roman" w:hAnsi="Times New Roman"/>
          <w:b/>
          <w:i/>
          <w:sz w:val="20"/>
          <w:szCs w:val="20"/>
        </w:rPr>
        <w:t>”</w:t>
      </w:r>
    </w:p>
    <w:p w:rsidR="0091326A" w:rsidRPr="00990605" w:rsidRDefault="0091326A" w:rsidP="00EA22D0">
      <w:pPr>
        <w:ind w:left="426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3762B" w:rsidRPr="00990605" w:rsidRDefault="0003762B" w:rsidP="0003762B">
      <w:pPr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 xml:space="preserve">Złożono </w:t>
      </w:r>
      <w:r w:rsidR="00EB0C10" w:rsidRPr="00990605">
        <w:rPr>
          <w:rFonts w:ascii="Times New Roman" w:eastAsia="Times New Roman" w:hAnsi="Times New Roman"/>
          <w:b/>
          <w:sz w:val="20"/>
          <w:szCs w:val="20"/>
        </w:rPr>
        <w:t>1</w:t>
      </w:r>
      <w:r w:rsidR="00EB59A3" w:rsidRPr="00990605">
        <w:rPr>
          <w:rFonts w:ascii="Times New Roman" w:eastAsia="Times New Roman" w:hAnsi="Times New Roman"/>
          <w:b/>
          <w:sz w:val="20"/>
          <w:szCs w:val="20"/>
        </w:rPr>
        <w:t xml:space="preserve"> ofert</w:t>
      </w:r>
      <w:r w:rsidR="00EB0C10" w:rsidRPr="00990605">
        <w:rPr>
          <w:rFonts w:ascii="Times New Roman" w:eastAsia="Times New Roman" w:hAnsi="Times New Roman"/>
          <w:b/>
          <w:sz w:val="20"/>
          <w:szCs w:val="20"/>
        </w:rPr>
        <w:t>ę</w:t>
      </w:r>
      <w:r w:rsidRPr="00990605">
        <w:rPr>
          <w:rFonts w:ascii="Times New Roman" w:eastAsia="Times New Roman" w:hAnsi="Times New Roman"/>
          <w:b/>
          <w:sz w:val="20"/>
          <w:szCs w:val="20"/>
        </w:rPr>
        <w:t xml:space="preserve"> w ustalonym w zapytaniu </w:t>
      </w:r>
      <w:r w:rsidR="00EB59A3" w:rsidRPr="00990605">
        <w:rPr>
          <w:rFonts w:ascii="Times New Roman" w:eastAsia="Times New Roman" w:hAnsi="Times New Roman"/>
          <w:b/>
          <w:sz w:val="20"/>
          <w:szCs w:val="20"/>
        </w:rPr>
        <w:t>terminie.</w:t>
      </w:r>
    </w:p>
    <w:p w:rsidR="0003762B" w:rsidRPr="00990605" w:rsidRDefault="0003762B" w:rsidP="0003762B">
      <w:pPr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03762B" w:rsidRPr="00990605" w:rsidRDefault="0003762B" w:rsidP="0003762B">
      <w:pPr>
        <w:numPr>
          <w:ilvl w:val="0"/>
          <w:numId w:val="39"/>
        </w:numPr>
        <w:suppressAutoHyphens w:val="0"/>
        <w:spacing w:after="200" w:line="276" w:lineRule="auto"/>
        <w:ind w:left="426" w:hanging="426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Zestawienie złożonych ofert</w:t>
      </w:r>
    </w:p>
    <w:p w:rsidR="0003762B" w:rsidRPr="00990605" w:rsidRDefault="0003762B" w:rsidP="0003762B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7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6095"/>
      </w:tblGrid>
      <w:tr w:rsidR="00EB0C10" w:rsidRPr="00990605" w:rsidTr="00EB0C10">
        <w:trPr>
          <w:trHeight w:val="564"/>
          <w:jc w:val="center"/>
        </w:trPr>
        <w:tc>
          <w:tcPr>
            <w:tcW w:w="951" w:type="dxa"/>
            <w:shd w:val="clear" w:color="auto" w:fill="D9D9D9"/>
            <w:vAlign w:val="center"/>
            <w:hideMark/>
          </w:tcPr>
          <w:p w:rsidR="00EB0C10" w:rsidRPr="00990605" w:rsidRDefault="00EB0C10" w:rsidP="0003762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0605">
              <w:rPr>
                <w:rFonts w:ascii="Times New Roman" w:eastAsia="Times New Roman" w:hAnsi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6095" w:type="dxa"/>
            <w:shd w:val="clear" w:color="auto" w:fill="D9D9D9"/>
            <w:vAlign w:val="center"/>
            <w:hideMark/>
          </w:tcPr>
          <w:p w:rsidR="00EB0C10" w:rsidRPr="00990605" w:rsidRDefault="00EB0C10" w:rsidP="0003762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0605">
              <w:rPr>
                <w:rFonts w:ascii="Times New Roman" w:eastAsia="Times New Roman" w:hAnsi="Times New Roman"/>
                <w:b/>
                <w:sz w:val="20"/>
                <w:szCs w:val="20"/>
              </w:rPr>
              <w:t>Firma (nazwa) lub nazwisko oraz</w:t>
            </w:r>
            <w:r w:rsidRPr="00990605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adres wykonawcy</w:t>
            </w:r>
          </w:p>
        </w:tc>
      </w:tr>
      <w:tr w:rsidR="00EB0C10" w:rsidRPr="00990605" w:rsidTr="00EB0C10">
        <w:trPr>
          <w:trHeight w:val="687"/>
          <w:jc w:val="center"/>
        </w:trPr>
        <w:tc>
          <w:tcPr>
            <w:tcW w:w="951" w:type="dxa"/>
            <w:shd w:val="clear" w:color="auto" w:fill="D9D9D9"/>
            <w:vAlign w:val="center"/>
            <w:hideMark/>
          </w:tcPr>
          <w:p w:rsidR="00EB0C10" w:rsidRPr="00990605" w:rsidRDefault="00EB0C10" w:rsidP="0003762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0605"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  <w:hideMark/>
          </w:tcPr>
          <w:p w:rsidR="00EB0C10" w:rsidRPr="00990605" w:rsidRDefault="00EB0C10" w:rsidP="00E82CC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06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Danpol</w:t>
            </w:r>
            <w:proofErr w:type="spellEnd"/>
            <w:r w:rsidRPr="009906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Andrzej Daniłowicz</w:t>
            </w:r>
          </w:p>
          <w:p w:rsidR="00EB0C10" w:rsidRPr="00990605" w:rsidRDefault="00EB0C10" w:rsidP="00E82CC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6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ul. Staszica 18/48, 78-320 Połczyn - Zdrój</w:t>
            </w:r>
          </w:p>
        </w:tc>
      </w:tr>
    </w:tbl>
    <w:p w:rsidR="002D645C" w:rsidRPr="00990605" w:rsidRDefault="002D645C" w:rsidP="00990605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751E85" w:rsidRPr="00990605" w:rsidRDefault="0003762B" w:rsidP="00C93E92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 xml:space="preserve">Wybór oferty </w:t>
      </w:r>
    </w:p>
    <w:p w:rsidR="00EB0C10" w:rsidRPr="00990605" w:rsidRDefault="00EB0C10" w:rsidP="00EB0C10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990605">
        <w:rPr>
          <w:rFonts w:ascii="Times New Roman" w:eastAsia="Times New Roman" w:hAnsi="Times New Roman"/>
          <w:color w:val="000000"/>
          <w:sz w:val="20"/>
          <w:szCs w:val="20"/>
        </w:rPr>
        <w:t>Danpol</w:t>
      </w:r>
      <w:proofErr w:type="spellEnd"/>
      <w:r w:rsidRPr="00990605">
        <w:rPr>
          <w:rFonts w:ascii="Times New Roman" w:eastAsia="Times New Roman" w:hAnsi="Times New Roman"/>
          <w:color w:val="000000"/>
          <w:sz w:val="20"/>
          <w:szCs w:val="20"/>
        </w:rPr>
        <w:t xml:space="preserve"> Andrzej Daniłowicz</w:t>
      </w:r>
    </w:p>
    <w:p w:rsidR="002D645C" w:rsidRPr="00990605" w:rsidRDefault="00EB0C10" w:rsidP="00EB0C10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90605">
        <w:rPr>
          <w:rFonts w:ascii="Times New Roman" w:eastAsia="Times New Roman" w:hAnsi="Times New Roman"/>
          <w:color w:val="000000"/>
          <w:sz w:val="20"/>
          <w:szCs w:val="20"/>
        </w:rPr>
        <w:t>ul. Staszica 18/48, 78-320 Połczyn - Zdrój</w:t>
      </w:r>
      <w:r w:rsidR="002D645C" w:rsidRPr="00990605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751E85" w:rsidRPr="00990605" w:rsidRDefault="00EB0C10" w:rsidP="001C42F1">
      <w:pPr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>Stawki zaproponowane przez Wykonawcę:</w:t>
      </w:r>
    </w:p>
    <w:p w:rsidR="00EB0C10" w:rsidRPr="00990605" w:rsidRDefault="00EB0C10" w:rsidP="001C42F1">
      <w:pPr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90605" w:rsidRPr="00E640D6" w:rsidRDefault="00990605" w:rsidP="00990605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Wynagrodzenie za usuwanie pojazdów liczone będzie przez Przedsiębiorcę wg następujących stawek brutto:</w:t>
      </w:r>
    </w:p>
    <w:p w:rsidR="00990605" w:rsidRPr="00E640D6" w:rsidRDefault="00990605" w:rsidP="00990605">
      <w:pPr>
        <w:numPr>
          <w:ilvl w:val="0"/>
          <w:numId w:val="40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rower lub motorower – 113,00 zł;</w:t>
      </w:r>
    </w:p>
    <w:p w:rsidR="00990605" w:rsidRPr="00E640D6" w:rsidRDefault="00990605" w:rsidP="00990605">
      <w:pPr>
        <w:numPr>
          <w:ilvl w:val="0"/>
          <w:numId w:val="40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motocykl – 223,00 zł;</w:t>
      </w:r>
    </w:p>
    <w:p w:rsidR="00990605" w:rsidRPr="00E640D6" w:rsidRDefault="00990605" w:rsidP="00990605">
      <w:pPr>
        <w:numPr>
          <w:ilvl w:val="0"/>
          <w:numId w:val="40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o dopuszczalnej masie całkowitej do 3,5 t – 486,00  zł;</w:t>
      </w:r>
    </w:p>
    <w:p w:rsidR="00990605" w:rsidRPr="00E640D6" w:rsidRDefault="00990605" w:rsidP="00990605">
      <w:pPr>
        <w:numPr>
          <w:ilvl w:val="0"/>
          <w:numId w:val="40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o dopuszczalnej masie całkowitej powyżej 3,5 t do 7,5 t –  606,00 zł;</w:t>
      </w:r>
    </w:p>
    <w:p w:rsidR="00990605" w:rsidRPr="00E640D6" w:rsidRDefault="00990605" w:rsidP="00990605">
      <w:pPr>
        <w:numPr>
          <w:ilvl w:val="0"/>
          <w:numId w:val="40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o dopuszczalnej masie całkowitej powyżej 7,5 do 16 t – 857,00 zł;</w:t>
      </w:r>
    </w:p>
    <w:p w:rsidR="00990605" w:rsidRPr="00E640D6" w:rsidRDefault="00990605" w:rsidP="00990605">
      <w:pPr>
        <w:numPr>
          <w:ilvl w:val="0"/>
          <w:numId w:val="40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o dopuszczalnej masie całkowitej powyżej 16 t – 1 263,00 zł;</w:t>
      </w:r>
    </w:p>
    <w:p w:rsidR="00990605" w:rsidRPr="00E640D6" w:rsidRDefault="00990605" w:rsidP="00990605">
      <w:pPr>
        <w:numPr>
          <w:ilvl w:val="0"/>
          <w:numId w:val="40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przewożący materiały niebezpieczne – 1 537,00 zł;</w:t>
      </w:r>
    </w:p>
    <w:p w:rsidR="00990605" w:rsidRPr="00E640D6" w:rsidRDefault="00990605" w:rsidP="00990605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990605" w:rsidRPr="00E640D6" w:rsidRDefault="00990605" w:rsidP="00990605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990605" w:rsidRPr="00E640D6" w:rsidRDefault="00990605" w:rsidP="00990605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Wynagrodzenie za przerwane usunięcie pojazdu (art. 130a ust. 2a) liczone będzie przez Przedsiębiorcę wg następujących stawek brutto:</w:t>
      </w:r>
    </w:p>
    <w:p w:rsidR="00990605" w:rsidRPr="00E640D6" w:rsidRDefault="00990605" w:rsidP="00990605">
      <w:pPr>
        <w:numPr>
          <w:ilvl w:val="0"/>
          <w:numId w:val="41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rower lub motorower – 57,00 zł;</w:t>
      </w:r>
    </w:p>
    <w:p w:rsidR="00990605" w:rsidRPr="00E640D6" w:rsidRDefault="00990605" w:rsidP="00990605">
      <w:pPr>
        <w:numPr>
          <w:ilvl w:val="0"/>
          <w:numId w:val="41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motocykl – 112,00 zł;</w:t>
      </w:r>
    </w:p>
    <w:p w:rsidR="00990605" w:rsidRPr="00E640D6" w:rsidRDefault="00990605" w:rsidP="00990605">
      <w:pPr>
        <w:numPr>
          <w:ilvl w:val="0"/>
          <w:numId w:val="41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o dopuszczalnej masie całkowitej do 3,5 t – 243,00 zł;</w:t>
      </w:r>
    </w:p>
    <w:p w:rsidR="00990605" w:rsidRPr="00E640D6" w:rsidRDefault="00990605" w:rsidP="00990605">
      <w:pPr>
        <w:numPr>
          <w:ilvl w:val="0"/>
          <w:numId w:val="41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o dopuszczalnej masie całkowitej powyżej 3,5 t do 7,5 t –  303,00 zł;</w:t>
      </w:r>
    </w:p>
    <w:p w:rsidR="00990605" w:rsidRPr="00E640D6" w:rsidRDefault="00990605" w:rsidP="00990605">
      <w:pPr>
        <w:numPr>
          <w:ilvl w:val="0"/>
          <w:numId w:val="41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o dopuszczalnej masie całkowitej powyżej 7,5 do 16 t – 429,00 zł;</w:t>
      </w:r>
    </w:p>
    <w:p w:rsidR="00990605" w:rsidRPr="00E640D6" w:rsidRDefault="00990605" w:rsidP="00990605">
      <w:pPr>
        <w:numPr>
          <w:ilvl w:val="0"/>
          <w:numId w:val="41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o dopuszczalnej masie całkowitej powyżej 16 t – 632,00 zł;</w:t>
      </w:r>
    </w:p>
    <w:p w:rsidR="00990605" w:rsidRPr="00E640D6" w:rsidRDefault="00990605" w:rsidP="00990605">
      <w:pPr>
        <w:numPr>
          <w:ilvl w:val="0"/>
          <w:numId w:val="41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E640D6">
        <w:rPr>
          <w:rFonts w:ascii="Times New Roman" w:hAnsi="Times New Roman"/>
          <w:sz w:val="20"/>
          <w:szCs w:val="20"/>
        </w:rPr>
        <w:t>pojazd przewożący materiały niebezpieczne – 765,00 zł;</w:t>
      </w:r>
    </w:p>
    <w:p w:rsidR="00751E85" w:rsidRPr="00E640D6" w:rsidRDefault="00751E85" w:rsidP="0003762B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51E85" w:rsidRPr="00990605" w:rsidRDefault="00751E85" w:rsidP="0003762B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03762B" w:rsidRPr="00990605" w:rsidRDefault="0003762B" w:rsidP="0003762B">
      <w:pPr>
        <w:numPr>
          <w:ilvl w:val="0"/>
          <w:numId w:val="39"/>
        </w:numPr>
        <w:suppressAutoHyphens w:val="0"/>
        <w:spacing w:after="200" w:line="276" w:lineRule="auto"/>
        <w:ind w:left="284" w:hanging="284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990605">
        <w:rPr>
          <w:rFonts w:ascii="Times New Roman" w:eastAsia="Times New Roman" w:hAnsi="Times New Roman"/>
          <w:b/>
          <w:sz w:val="20"/>
          <w:szCs w:val="20"/>
        </w:rPr>
        <w:t xml:space="preserve">Uzasadnienie wyboru najkorzystniejszej oferty      </w:t>
      </w:r>
    </w:p>
    <w:p w:rsidR="0003762B" w:rsidRPr="00990605" w:rsidRDefault="0003762B" w:rsidP="00034C61">
      <w:pPr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 xml:space="preserve">O wyborze oferty zadecydowała </w:t>
      </w:r>
      <w:r w:rsidR="00034C61" w:rsidRPr="00990605">
        <w:rPr>
          <w:rFonts w:ascii="Times New Roman" w:eastAsia="Times New Roman" w:hAnsi="Times New Roman"/>
          <w:sz w:val="20"/>
          <w:szCs w:val="20"/>
        </w:rPr>
        <w:t>najniższa cena</w:t>
      </w:r>
      <w:r w:rsidRPr="00990605">
        <w:rPr>
          <w:rFonts w:ascii="Times New Roman" w:eastAsia="Times New Roman" w:hAnsi="Times New Roman"/>
          <w:sz w:val="20"/>
          <w:szCs w:val="20"/>
        </w:rPr>
        <w:t xml:space="preserve"> </w:t>
      </w:r>
      <w:r w:rsidR="00034C61" w:rsidRPr="00990605">
        <w:rPr>
          <w:rFonts w:ascii="Times New Roman" w:eastAsia="Times New Roman" w:hAnsi="Times New Roman"/>
          <w:sz w:val="20"/>
          <w:szCs w:val="20"/>
        </w:rPr>
        <w:t>z pośród ofert niepodlegających odrzuceniu.</w:t>
      </w:r>
    </w:p>
    <w:p w:rsidR="0003762B" w:rsidRPr="00990605" w:rsidRDefault="0003762B" w:rsidP="0003762B">
      <w:pPr>
        <w:ind w:left="284"/>
        <w:contextualSpacing/>
        <w:rPr>
          <w:rFonts w:ascii="Times New Roman" w:eastAsia="Times New Roman" w:hAnsi="Times New Roman"/>
          <w:sz w:val="20"/>
          <w:szCs w:val="20"/>
        </w:rPr>
      </w:pPr>
      <w:r w:rsidRPr="00990605">
        <w:rPr>
          <w:rFonts w:ascii="Times New Roman" w:eastAsia="Times New Roman" w:hAnsi="Times New Roman"/>
          <w:sz w:val="20"/>
          <w:szCs w:val="20"/>
        </w:rPr>
        <w:t>Z wybrany</w:t>
      </w:r>
      <w:r w:rsidR="00EB0C10" w:rsidRPr="00990605">
        <w:rPr>
          <w:rFonts w:ascii="Times New Roman" w:eastAsia="Times New Roman" w:hAnsi="Times New Roman"/>
          <w:sz w:val="20"/>
          <w:szCs w:val="20"/>
        </w:rPr>
        <w:t>m wykonawcą</w:t>
      </w:r>
      <w:r w:rsidRPr="00990605">
        <w:rPr>
          <w:rFonts w:ascii="Times New Roman" w:eastAsia="Times New Roman" w:hAnsi="Times New Roman"/>
          <w:sz w:val="20"/>
          <w:szCs w:val="20"/>
        </w:rPr>
        <w:t xml:space="preserve"> zostanie podpisana umowa </w:t>
      </w:r>
    </w:p>
    <w:p w:rsidR="0003762B" w:rsidRPr="00990605" w:rsidRDefault="0003762B" w:rsidP="0003762B">
      <w:pPr>
        <w:ind w:left="284"/>
        <w:contextualSpacing/>
        <w:rPr>
          <w:rFonts w:ascii="Times New Roman" w:eastAsia="Times New Roman" w:hAnsi="Times New Roman"/>
          <w:sz w:val="20"/>
          <w:szCs w:val="20"/>
        </w:rPr>
      </w:pPr>
    </w:p>
    <w:p w:rsidR="0003762B" w:rsidRPr="00990605" w:rsidRDefault="0003762B" w:rsidP="0003762B">
      <w:pPr>
        <w:ind w:left="4956" w:firstLine="708"/>
        <w:rPr>
          <w:rFonts w:ascii="Times New Roman" w:eastAsia="Times New Roman" w:hAnsi="Times New Roman"/>
          <w:b/>
          <w:sz w:val="20"/>
          <w:szCs w:val="20"/>
        </w:rPr>
      </w:pPr>
    </w:p>
    <w:p w:rsidR="0003762B" w:rsidRPr="00990605" w:rsidRDefault="0003762B" w:rsidP="0003762B">
      <w:pPr>
        <w:ind w:left="4956" w:firstLine="708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03762B" w:rsidRDefault="00E640D6" w:rsidP="00E640D6">
      <w:pPr>
        <w:suppressAutoHyphens w:val="0"/>
        <w:ind w:left="5670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ZATWIERDZIŁ</w:t>
      </w:r>
    </w:p>
    <w:p w:rsidR="00E640D6" w:rsidRDefault="00E640D6" w:rsidP="00E640D6">
      <w:pPr>
        <w:suppressAutoHyphens w:val="0"/>
        <w:ind w:left="5670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STAROSTA</w:t>
      </w:r>
    </w:p>
    <w:p w:rsidR="00E640D6" w:rsidRPr="00E640D6" w:rsidRDefault="00E640D6" w:rsidP="00E640D6">
      <w:pPr>
        <w:suppressAutoHyphens w:val="0"/>
        <w:ind w:left="5670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MIROSŁA MAJKA</w:t>
      </w:r>
    </w:p>
    <w:p w:rsidR="0003762B" w:rsidRPr="00990605" w:rsidRDefault="0003762B" w:rsidP="0003762B">
      <w:pPr>
        <w:suppressAutoHyphens w:val="0"/>
        <w:rPr>
          <w:rFonts w:ascii="Times New Roman" w:hAnsi="Times New Roman"/>
          <w:i/>
          <w:sz w:val="20"/>
          <w:szCs w:val="20"/>
          <w:lang w:eastAsia="en-US"/>
        </w:rPr>
      </w:pPr>
    </w:p>
    <w:p w:rsidR="0003762B" w:rsidRPr="00990605" w:rsidRDefault="0003762B" w:rsidP="0003762B">
      <w:pPr>
        <w:suppressAutoHyphens w:val="0"/>
        <w:rPr>
          <w:rFonts w:ascii="Times New Roman" w:hAnsi="Times New Roman"/>
          <w:i/>
          <w:sz w:val="20"/>
          <w:szCs w:val="20"/>
          <w:lang w:eastAsia="en-US"/>
        </w:rPr>
      </w:pPr>
    </w:p>
    <w:p w:rsidR="0003762B" w:rsidRPr="00990605" w:rsidRDefault="0003762B" w:rsidP="0003762B">
      <w:pPr>
        <w:suppressAutoHyphens w:val="0"/>
        <w:rPr>
          <w:rFonts w:ascii="Times New Roman" w:hAnsi="Times New Roman"/>
          <w:i/>
          <w:sz w:val="20"/>
          <w:szCs w:val="20"/>
          <w:lang w:eastAsia="en-US"/>
        </w:rPr>
      </w:pPr>
    </w:p>
    <w:p w:rsidR="0003762B" w:rsidRPr="00990605" w:rsidRDefault="0003762B" w:rsidP="0003762B">
      <w:pPr>
        <w:suppressAutoHyphens w:val="0"/>
        <w:rPr>
          <w:rFonts w:ascii="Times New Roman" w:hAnsi="Times New Roman"/>
          <w:sz w:val="20"/>
          <w:szCs w:val="20"/>
          <w:lang w:eastAsia="en-US"/>
        </w:rPr>
      </w:pPr>
    </w:p>
    <w:p w:rsidR="0003762B" w:rsidRPr="00990605" w:rsidRDefault="0003762B" w:rsidP="0003762B">
      <w:pPr>
        <w:suppressAutoHyphens w:val="0"/>
        <w:rPr>
          <w:rFonts w:ascii="Times New Roman" w:hAnsi="Times New Roman"/>
          <w:i/>
          <w:sz w:val="20"/>
          <w:szCs w:val="20"/>
          <w:lang w:eastAsia="en-US"/>
        </w:rPr>
      </w:pPr>
    </w:p>
    <w:p w:rsidR="004B1236" w:rsidRPr="00990605" w:rsidRDefault="004B1236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4B1236" w:rsidRPr="00990605" w:rsidRDefault="004B1236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4B1236" w:rsidRPr="00990605" w:rsidRDefault="004B1236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4B1236" w:rsidRPr="00990605" w:rsidRDefault="004B1236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4B1236" w:rsidRPr="00990605" w:rsidRDefault="004B1236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4B1236" w:rsidRDefault="004B1236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990605" w:rsidRPr="00990605" w:rsidRDefault="00990605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20"/>
          <w:szCs w:val="20"/>
        </w:rPr>
      </w:pPr>
    </w:p>
    <w:p w:rsidR="00101798" w:rsidRPr="00990605" w:rsidRDefault="004B1236" w:rsidP="009A2103">
      <w:pPr>
        <w:tabs>
          <w:tab w:val="left" w:pos="851"/>
        </w:tabs>
        <w:autoSpaceDE w:val="0"/>
        <w:spacing w:line="360" w:lineRule="auto"/>
        <w:rPr>
          <w:rFonts w:ascii="Times New Roman" w:hAnsi="Times New Roman"/>
          <w:sz w:val="16"/>
          <w:szCs w:val="20"/>
        </w:rPr>
      </w:pPr>
      <w:r w:rsidRPr="00990605">
        <w:rPr>
          <w:rFonts w:ascii="Times New Roman" w:hAnsi="Times New Roman"/>
          <w:sz w:val="16"/>
          <w:szCs w:val="20"/>
        </w:rPr>
        <w:t>Sporz</w:t>
      </w:r>
      <w:r w:rsidR="00990605" w:rsidRPr="00990605">
        <w:rPr>
          <w:rFonts w:ascii="Times New Roman" w:hAnsi="Times New Roman"/>
          <w:sz w:val="16"/>
          <w:szCs w:val="20"/>
        </w:rPr>
        <w:t xml:space="preserve">ądziła: J. Małolepszy </w:t>
      </w:r>
    </w:p>
    <w:sectPr w:rsidR="00101798" w:rsidRPr="00990605" w:rsidSect="00990605">
      <w:headerReference w:type="default" r:id="rId8"/>
      <w:pgSz w:w="11906" w:h="16838"/>
      <w:pgMar w:top="568" w:right="1418" w:bottom="1418" w:left="1418" w:header="284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09" w:rsidRDefault="00485709">
      <w:r>
        <w:separator/>
      </w:r>
    </w:p>
  </w:endnote>
  <w:endnote w:type="continuationSeparator" w:id="0">
    <w:p w:rsidR="00485709" w:rsidRDefault="0048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09" w:rsidRDefault="00485709">
      <w:r>
        <w:separator/>
      </w:r>
    </w:p>
  </w:footnote>
  <w:footnote w:type="continuationSeparator" w:id="0">
    <w:p w:rsidR="00485709" w:rsidRDefault="0048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10" w:rsidRDefault="00EB0C10">
    <w:pPr>
      <w:autoSpaceDE w:val="0"/>
      <w:jc w:val="center"/>
      <w:rPr>
        <w:rFonts w:ascii="Arial" w:hAnsi="Arial" w:cs="Arial"/>
        <w:szCs w:val="24"/>
      </w:rPr>
    </w:pPr>
  </w:p>
  <w:p w:rsidR="00EB0C10" w:rsidRDefault="00EB0C10">
    <w:pPr>
      <w:autoSpaceDE w:val="0"/>
      <w:ind w:left="-851" w:right="-851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cs="Arial" w:hint="default"/>
        <w:i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8E9EF01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Arial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3E48E4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b w:val="0"/>
      </w:rPr>
    </w:lvl>
  </w:abstractNum>
  <w:abstractNum w:abstractNumId="8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/>
      </w:rPr>
    </w:lvl>
  </w:abstractNum>
  <w:abstractNum w:abstractNumId="10" w15:restartNumberingAfterBreak="0">
    <w:nsid w:val="0000000B"/>
    <w:multiLevelType w:val="multilevel"/>
    <w:tmpl w:val="CE5AFD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53" w:hanging="360"/>
      </w:pPr>
      <w:rPr>
        <w:rFonts w:ascii="Calibri" w:eastAsia="Calibri" w:hAnsi="Calibri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Arial" w:hint="default"/>
        <w:b/>
        <w:color w:val="FF0000"/>
      </w:rPr>
    </w:lvl>
  </w:abstractNum>
  <w:abstractNum w:abstractNumId="13" w15:restartNumberingAfterBreak="0">
    <w:nsid w:val="0000000E"/>
    <w:multiLevelType w:val="multilevel"/>
    <w:tmpl w:val="72AEF1C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2A86DD9C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rFonts w:ascii="Calibri" w:eastAsia="Calibri" w:hAnsi="Calibri" w:cs="Arial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406" w:hanging="360"/>
      </w:pPr>
      <w:rPr>
        <w:rFonts w:cs="Arial"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1"/>
    <w:multiLevelType w:val="multi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AA88907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  <w:b/>
        <w:i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cs="Arial" w:hint="default"/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 w:val="0"/>
        <w:bCs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Arial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706943"/>
    <w:multiLevelType w:val="hybridMultilevel"/>
    <w:tmpl w:val="2D78C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CB5D97"/>
    <w:multiLevelType w:val="hybridMultilevel"/>
    <w:tmpl w:val="62AE2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836E28"/>
    <w:multiLevelType w:val="hybridMultilevel"/>
    <w:tmpl w:val="5EE2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15C009C"/>
    <w:multiLevelType w:val="hybridMultilevel"/>
    <w:tmpl w:val="5A1097FE"/>
    <w:lvl w:ilvl="0" w:tplc="928ECEF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C58E9"/>
    <w:multiLevelType w:val="hybridMultilevel"/>
    <w:tmpl w:val="35CAE496"/>
    <w:lvl w:ilvl="0" w:tplc="9E1AF812">
      <w:start w:val="1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D29E3"/>
    <w:multiLevelType w:val="hybridMultilevel"/>
    <w:tmpl w:val="5CC2D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F06DE"/>
    <w:multiLevelType w:val="hybridMultilevel"/>
    <w:tmpl w:val="60DAE004"/>
    <w:lvl w:ilvl="0" w:tplc="AA4CB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57920"/>
    <w:multiLevelType w:val="hybridMultilevel"/>
    <w:tmpl w:val="C2885966"/>
    <w:lvl w:ilvl="0" w:tplc="DEF6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E6AA0"/>
    <w:multiLevelType w:val="hybridMultilevel"/>
    <w:tmpl w:val="7F623AC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D1359FE"/>
    <w:multiLevelType w:val="hybridMultilevel"/>
    <w:tmpl w:val="5BDA511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0B412BB"/>
    <w:multiLevelType w:val="hybridMultilevel"/>
    <w:tmpl w:val="60F030B6"/>
    <w:lvl w:ilvl="0" w:tplc="E0F22A8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FB3A6B82">
      <w:start w:val="1"/>
      <w:numFmt w:val="lowerLetter"/>
      <w:lvlText w:val="%2)"/>
      <w:lvlJc w:val="left"/>
      <w:pPr>
        <w:ind w:left="1495" w:hanging="360"/>
      </w:pPr>
      <w:rPr>
        <w:rFonts w:ascii="Arial" w:eastAsia="Calibri" w:hAnsi="Arial" w:cs="Arial"/>
      </w:rPr>
    </w:lvl>
    <w:lvl w:ilvl="2" w:tplc="588687DE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5AC236C4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5306A4"/>
    <w:multiLevelType w:val="singleLevel"/>
    <w:tmpl w:val="61928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81F3A88"/>
    <w:multiLevelType w:val="hybridMultilevel"/>
    <w:tmpl w:val="959AD9C0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6B311149"/>
    <w:multiLevelType w:val="singleLevel"/>
    <w:tmpl w:val="48D8119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Arial" w:hint="default"/>
        <w:b w:val="0"/>
        <w:color w:val="auto"/>
      </w:rPr>
    </w:lvl>
  </w:abstractNum>
  <w:abstractNum w:abstractNumId="38" w15:restartNumberingAfterBreak="0">
    <w:nsid w:val="75B979ED"/>
    <w:multiLevelType w:val="hybridMultilevel"/>
    <w:tmpl w:val="0DE44CDA"/>
    <w:lvl w:ilvl="0" w:tplc="B680D24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21A9F"/>
    <w:multiLevelType w:val="multilevel"/>
    <w:tmpl w:val="F8A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3"/>
  </w:num>
  <w:num w:numId="22">
    <w:abstractNumId w:val="27"/>
  </w:num>
  <w:num w:numId="23">
    <w:abstractNumId w:val="37"/>
  </w:num>
  <w:num w:numId="24">
    <w:abstractNumId w:val="23"/>
  </w:num>
  <w:num w:numId="25">
    <w:abstractNumId w:val="24"/>
  </w:num>
  <w:num w:numId="26">
    <w:abstractNumId w:val="26"/>
  </w:num>
  <w:num w:numId="27">
    <w:abstractNumId w:val="29"/>
  </w:num>
  <w:num w:numId="28">
    <w:abstractNumId w:val="22"/>
  </w:num>
  <w:num w:numId="29">
    <w:abstractNumId w:val="20"/>
  </w:num>
  <w:num w:numId="30">
    <w:abstractNumId w:val="28"/>
  </w:num>
  <w:num w:numId="31">
    <w:abstractNumId w:val="2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6"/>
  </w:num>
  <w:num w:numId="36">
    <w:abstractNumId w:val="30"/>
  </w:num>
  <w:num w:numId="37">
    <w:abstractNumId w:val="3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6"/>
    <w:rsid w:val="0002240C"/>
    <w:rsid w:val="000317B7"/>
    <w:rsid w:val="00034C61"/>
    <w:rsid w:val="0003762B"/>
    <w:rsid w:val="000D3383"/>
    <w:rsid w:val="00101798"/>
    <w:rsid w:val="00161E88"/>
    <w:rsid w:val="001628F0"/>
    <w:rsid w:val="0016407F"/>
    <w:rsid w:val="0016599B"/>
    <w:rsid w:val="001C42F1"/>
    <w:rsid w:val="001E23BB"/>
    <w:rsid w:val="00214F90"/>
    <w:rsid w:val="00242B4B"/>
    <w:rsid w:val="002633E2"/>
    <w:rsid w:val="00281122"/>
    <w:rsid w:val="0029690A"/>
    <w:rsid w:val="002A2E34"/>
    <w:rsid w:val="002A50D2"/>
    <w:rsid w:val="002C4D68"/>
    <w:rsid w:val="002D645C"/>
    <w:rsid w:val="00300B8B"/>
    <w:rsid w:val="00302800"/>
    <w:rsid w:val="00332879"/>
    <w:rsid w:val="00336F9A"/>
    <w:rsid w:val="00340033"/>
    <w:rsid w:val="00357993"/>
    <w:rsid w:val="003B4B02"/>
    <w:rsid w:val="003E4E75"/>
    <w:rsid w:val="004322DE"/>
    <w:rsid w:val="00433C60"/>
    <w:rsid w:val="00453507"/>
    <w:rsid w:val="004831E5"/>
    <w:rsid w:val="00485709"/>
    <w:rsid w:val="004B1236"/>
    <w:rsid w:val="00525CC4"/>
    <w:rsid w:val="0052704F"/>
    <w:rsid w:val="005464C5"/>
    <w:rsid w:val="00563C11"/>
    <w:rsid w:val="005D7754"/>
    <w:rsid w:val="00612B53"/>
    <w:rsid w:val="00666C4B"/>
    <w:rsid w:val="00673E9A"/>
    <w:rsid w:val="006C2230"/>
    <w:rsid w:val="00712AFB"/>
    <w:rsid w:val="00751E85"/>
    <w:rsid w:val="00755EFE"/>
    <w:rsid w:val="007B2002"/>
    <w:rsid w:val="007F294F"/>
    <w:rsid w:val="00822FDD"/>
    <w:rsid w:val="00826151"/>
    <w:rsid w:val="00826F4D"/>
    <w:rsid w:val="0086389F"/>
    <w:rsid w:val="0087229E"/>
    <w:rsid w:val="008A0134"/>
    <w:rsid w:val="008C53E8"/>
    <w:rsid w:val="008C6FD6"/>
    <w:rsid w:val="008D126B"/>
    <w:rsid w:val="0091326A"/>
    <w:rsid w:val="0091485B"/>
    <w:rsid w:val="00935368"/>
    <w:rsid w:val="009479DB"/>
    <w:rsid w:val="0095568D"/>
    <w:rsid w:val="00990605"/>
    <w:rsid w:val="009A2103"/>
    <w:rsid w:val="009E3BD6"/>
    <w:rsid w:val="009F42BE"/>
    <w:rsid w:val="009F5FE8"/>
    <w:rsid w:val="00A65B4F"/>
    <w:rsid w:val="00A775CC"/>
    <w:rsid w:val="00AE09BB"/>
    <w:rsid w:val="00AE35D0"/>
    <w:rsid w:val="00AF2B3D"/>
    <w:rsid w:val="00AF6213"/>
    <w:rsid w:val="00B07C8C"/>
    <w:rsid w:val="00B82133"/>
    <w:rsid w:val="00B87360"/>
    <w:rsid w:val="00B944A6"/>
    <w:rsid w:val="00C244F0"/>
    <w:rsid w:val="00C67EB3"/>
    <w:rsid w:val="00C72B04"/>
    <w:rsid w:val="00C93E92"/>
    <w:rsid w:val="00CB28FE"/>
    <w:rsid w:val="00D20BF4"/>
    <w:rsid w:val="00D244B3"/>
    <w:rsid w:val="00D73159"/>
    <w:rsid w:val="00D76174"/>
    <w:rsid w:val="00DC36F8"/>
    <w:rsid w:val="00E377AA"/>
    <w:rsid w:val="00E5560B"/>
    <w:rsid w:val="00E60EDE"/>
    <w:rsid w:val="00E640D6"/>
    <w:rsid w:val="00E80D16"/>
    <w:rsid w:val="00E82CC5"/>
    <w:rsid w:val="00E90146"/>
    <w:rsid w:val="00E943FB"/>
    <w:rsid w:val="00EA22D0"/>
    <w:rsid w:val="00EB0C10"/>
    <w:rsid w:val="00EB59A3"/>
    <w:rsid w:val="00F7592D"/>
    <w:rsid w:val="00F91BBB"/>
    <w:rsid w:val="00FB064F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93814B7"/>
  <w15:chartTrackingRefBased/>
  <w15:docId w15:val="{F59AC47D-3E23-4514-A9AC-DA345E6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3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00"/>
      <w:jc w:val="center"/>
      <w:outlineLvl w:val="0"/>
    </w:pPr>
    <w:rPr>
      <w:rFonts w:ascii="Times New Roman" w:eastAsia="Times New Roman" w:hAnsi="Times New Roman"/>
      <w:b/>
      <w:i/>
      <w:sz w:val="1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7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szCs w:val="20"/>
    </w:rPr>
  </w:style>
  <w:style w:type="character" w:customStyle="1" w:styleId="WW8Num5z1">
    <w:name w:val="WW8Num5z1"/>
    <w:rPr>
      <w:rFonts w:ascii="Symbol" w:hAnsi="Symbol" w:cs="Symbol" w:hint="default"/>
      <w:sz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Arial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Calibri" w:eastAsia="Calibri" w:hAnsi="Calibri" w:cs="Arial" w:hint="default"/>
      <w:b/>
      <w:bCs/>
      <w:i/>
      <w:iCs/>
    </w:rPr>
  </w:style>
  <w:style w:type="character" w:customStyle="1" w:styleId="WW8Num9z1">
    <w:name w:val="WW8Num9z1"/>
    <w:rPr>
      <w:rFonts w:cs="Arial"/>
      <w:i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Calibri" w:hAnsi="Calibri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 w:hint="default"/>
      <w:color w:val="FF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 w:hint="default"/>
      <w:i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  <w:i/>
    </w:rPr>
  </w:style>
  <w:style w:type="character" w:customStyle="1" w:styleId="WW8Num15z1">
    <w:name w:val="WW8Num15z1"/>
    <w:rPr>
      <w:rFonts w:ascii="Calibri" w:eastAsia="Calibri" w:hAnsi="Calibri" w:cs="Aria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Arial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 w:hint="default"/>
      <w:b/>
      <w:color w:val="FF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Arial" w:hint="default"/>
      <w:b/>
    </w:rPr>
  </w:style>
  <w:style w:type="character" w:customStyle="1" w:styleId="WW8Num20z1">
    <w:name w:val="WW8Num20z1"/>
    <w:rPr>
      <w:rFonts w:ascii="Calibri" w:hAnsi="Calibri" w:cs="Calibri" w:hint="default"/>
    </w:rPr>
  </w:style>
  <w:style w:type="character" w:customStyle="1" w:styleId="WW8Num20z2">
    <w:name w:val="WW8Num20z2"/>
    <w:rPr>
      <w:rFonts w:ascii="Symbol" w:eastAsia="Calibri" w:hAnsi="Symbol" w:cs="Times New Roman" w:hint="default"/>
    </w:rPr>
  </w:style>
  <w:style w:type="character" w:customStyle="1" w:styleId="WW8Num20z3">
    <w:name w:val="WW8Num20z3"/>
    <w:rPr>
      <w:rFonts w:ascii="Times New Roman" w:eastAsia="Calibri" w:hAnsi="Times New Roman" w:cs="Times New Roman" w:hint="default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ascii="Calibri" w:eastAsia="Calibri" w:hAnsi="Calibri" w:cs="Arial" w:hint="default"/>
    </w:rPr>
  </w:style>
  <w:style w:type="character" w:customStyle="1" w:styleId="WW8Num22z2">
    <w:name w:val="WW8Num22z2"/>
    <w:rPr>
      <w:rFonts w:cs="Arial" w:hint="default"/>
      <w:color w:val="FF000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 w:hint="default"/>
      <w:i/>
    </w:rPr>
  </w:style>
  <w:style w:type="character" w:customStyle="1" w:styleId="WW8Num26z3">
    <w:name w:val="WW8Num26z3"/>
    <w:rPr>
      <w:rFonts w:cs="Arial"/>
      <w:bCs/>
    </w:rPr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i/>
      <w:sz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lang w:val="x-none"/>
    </w:rPr>
  </w:style>
  <w:style w:type="character" w:customStyle="1" w:styleId="apple-converted-space">
    <w:name w:val="apple-converted-space"/>
  </w:style>
  <w:style w:type="character" w:customStyle="1" w:styleId="lead">
    <w:name w:val="lead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  <w:spacing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WW-Domylnie">
    <w:name w:val="WW-Domyślnie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BD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BD6"/>
    <w:rPr>
      <w:rFonts w:ascii="Calibri" w:eastAsia="Calibri" w:hAnsi="Calibri"/>
      <w:lang w:eastAsia="ar-SA"/>
    </w:rPr>
  </w:style>
  <w:style w:type="character" w:styleId="Odwoanieprzypisukocowego">
    <w:name w:val="endnote reference"/>
    <w:uiPriority w:val="99"/>
    <w:semiHidden/>
    <w:unhideWhenUsed/>
    <w:rsid w:val="009E3BD6"/>
    <w:rPr>
      <w:vertAlign w:val="superscript"/>
    </w:rPr>
  </w:style>
  <w:style w:type="character" w:styleId="Odwoaniedokomentarza">
    <w:name w:val="annotation reference"/>
    <w:semiHidden/>
    <w:rsid w:val="0028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122"/>
    <w:pPr>
      <w:suppressAutoHyphens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281122"/>
    <w:rPr>
      <w:rFonts w:ascii="Calibri" w:eastAsia="Calibri" w:hAnsi="Calibri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017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179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01798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990605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BA88-9D2B-4592-8E4B-CEC828A5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Gadzinowska</dc:creator>
  <cp:keywords/>
  <cp:lastModifiedBy>Janusz Helwig</cp:lastModifiedBy>
  <cp:revision>4</cp:revision>
  <cp:lastPrinted>2018-12-03T06:25:00Z</cp:lastPrinted>
  <dcterms:created xsi:type="dcterms:W3CDTF">2018-11-29T11:22:00Z</dcterms:created>
  <dcterms:modified xsi:type="dcterms:W3CDTF">2018-12-03T06:25:00Z</dcterms:modified>
</cp:coreProperties>
</file>