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A34834" w14:textId="10D23B69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>Umowa Nr WO.032…….2</w:t>
      </w:r>
      <w:r w:rsidR="00545BC2" w:rsidRPr="005062EF">
        <w:rPr>
          <w:rFonts w:ascii="Times New Roman" w:hAnsi="Times New Roman" w:cs="Times New Roman"/>
          <w:bCs/>
          <w:sz w:val="20"/>
          <w:szCs w:val="20"/>
        </w:rPr>
        <w:t>02</w:t>
      </w:r>
      <w:r w:rsidR="00B93039">
        <w:rPr>
          <w:rFonts w:ascii="Times New Roman" w:hAnsi="Times New Roman" w:cs="Times New Roman"/>
          <w:bCs/>
          <w:sz w:val="20"/>
          <w:szCs w:val="20"/>
        </w:rPr>
        <w:t>3</w:t>
      </w:r>
      <w:r w:rsidRPr="005062EF">
        <w:rPr>
          <w:rFonts w:ascii="Times New Roman" w:hAnsi="Times New Roman" w:cs="Times New Roman"/>
          <w:bCs/>
          <w:sz w:val="20"/>
          <w:szCs w:val="20"/>
        </w:rPr>
        <w:t>.GG</w:t>
      </w:r>
    </w:p>
    <w:p w14:paraId="5315C89C" w14:textId="77777777" w:rsidR="004A1D26" w:rsidRPr="005062EF" w:rsidRDefault="004A1D26" w:rsidP="002A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BDDAB9" w14:textId="77777777" w:rsidR="004A1D26" w:rsidRPr="005062EF" w:rsidRDefault="004A1D26" w:rsidP="002A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7C9AB6" w14:textId="77777777" w:rsidR="004A1D26" w:rsidRPr="005062EF" w:rsidRDefault="005E28C4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zawarta w dniu ……………….. r. pomiędzy:</w:t>
      </w:r>
    </w:p>
    <w:p w14:paraId="4A48181A" w14:textId="77777777" w:rsidR="004A1D26" w:rsidRPr="005062EF" w:rsidRDefault="005E28C4" w:rsidP="002A7E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>Powiatem Świdwińskim</w:t>
      </w:r>
      <w:r w:rsidRPr="005062EF">
        <w:rPr>
          <w:rFonts w:ascii="Times New Roman" w:hAnsi="Times New Roman" w:cs="Times New Roman"/>
          <w:sz w:val="20"/>
          <w:szCs w:val="20"/>
        </w:rPr>
        <w:t xml:space="preserve">, ul. Mieszka I 16,  78-300 Świdwin, NIP: 672-17-22-985, REGON 330920788, zwanym w dalszej treści umowy </w:t>
      </w:r>
      <w:r w:rsidRPr="005062EF">
        <w:rPr>
          <w:rFonts w:ascii="Times New Roman" w:hAnsi="Times New Roman" w:cs="Times New Roman"/>
          <w:bCs/>
          <w:sz w:val="20"/>
          <w:szCs w:val="20"/>
        </w:rPr>
        <w:t>„Zamawiającym”</w:t>
      </w:r>
      <w:r w:rsidRPr="005062EF">
        <w:rPr>
          <w:rFonts w:ascii="Times New Roman" w:hAnsi="Times New Roman" w:cs="Times New Roman"/>
          <w:sz w:val="20"/>
          <w:szCs w:val="20"/>
        </w:rPr>
        <w:t>, reprezentowanym przez Zarząd Powiatu w imieniu, kt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>rego działają:</w:t>
      </w:r>
    </w:p>
    <w:p w14:paraId="4AD16B12" w14:textId="77777777" w:rsidR="004A1D26" w:rsidRPr="005062EF" w:rsidRDefault="005E28C4" w:rsidP="002A7E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Mirosław Majka  - Starosta,</w:t>
      </w:r>
    </w:p>
    <w:p w14:paraId="5F057245" w14:textId="77777777" w:rsidR="004A1D26" w:rsidRPr="005062EF" w:rsidRDefault="005E28C4" w:rsidP="002A7E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Zdzisław Pawelec – Wicestarosta,</w:t>
      </w:r>
    </w:p>
    <w:p w14:paraId="6EFDAE02" w14:textId="77777777" w:rsidR="004A1D26" w:rsidRPr="005062EF" w:rsidRDefault="004A1D26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0986FA" w14:textId="77777777" w:rsidR="004A1D26" w:rsidRPr="005062EF" w:rsidRDefault="005E28C4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298BEF3A" w14:textId="77777777" w:rsidR="004A1D26" w:rsidRPr="005062EF" w:rsidRDefault="005E28C4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…………………………………………………………………………………………zwanym dalej „Wykonawcą”,</w:t>
      </w:r>
    </w:p>
    <w:p w14:paraId="786545B4" w14:textId="77777777" w:rsidR="004A1D26" w:rsidRPr="005062EF" w:rsidRDefault="004A1D26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300F16" w14:textId="4FD0EE36" w:rsidR="004A1D26" w:rsidRPr="005062EF" w:rsidRDefault="00545BC2" w:rsidP="002A7E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Do postępowani</w:t>
      </w:r>
      <w:r w:rsidR="00C438A6">
        <w:rPr>
          <w:rFonts w:ascii="Times New Roman" w:hAnsi="Times New Roman" w:cs="Times New Roman"/>
          <w:sz w:val="20"/>
          <w:szCs w:val="20"/>
        </w:rPr>
        <w:t>a</w:t>
      </w:r>
      <w:r w:rsidRPr="005062EF">
        <w:rPr>
          <w:rFonts w:ascii="Times New Roman" w:hAnsi="Times New Roman" w:cs="Times New Roman"/>
          <w:sz w:val="20"/>
          <w:szCs w:val="20"/>
        </w:rPr>
        <w:t xml:space="preserve"> nie stosuje się ustawy z dnia 11 września 2019</w:t>
      </w:r>
      <w:r w:rsidR="00C438A6">
        <w:rPr>
          <w:rFonts w:ascii="Times New Roman" w:hAnsi="Times New Roman" w:cs="Times New Roman"/>
          <w:sz w:val="20"/>
          <w:szCs w:val="20"/>
        </w:rPr>
        <w:t xml:space="preserve"> r.</w:t>
      </w:r>
      <w:r w:rsidRPr="005062EF">
        <w:rPr>
          <w:rFonts w:ascii="Times New Roman" w:hAnsi="Times New Roman" w:cs="Times New Roman"/>
          <w:sz w:val="20"/>
          <w:szCs w:val="20"/>
        </w:rPr>
        <w:t xml:space="preserve"> - Prawo zamówień publicznych (</w:t>
      </w:r>
      <w:r w:rsidR="005062EF" w:rsidRPr="005062EF">
        <w:rPr>
          <w:rFonts w:ascii="Times New Roman" w:hAnsi="Times New Roman" w:cs="Times New Roman"/>
          <w:sz w:val="20"/>
          <w:szCs w:val="20"/>
        </w:rPr>
        <w:t xml:space="preserve">j.t. </w:t>
      </w:r>
      <w:r w:rsidRPr="005062EF">
        <w:rPr>
          <w:rFonts w:ascii="Times New Roman" w:hAnsi="Times New Roman" w:cs="Times New Roman"/>
          <w:sz w:val="20"/>
          <w:szCs w:val="20"/>
        </w:rPr>
        <w:t>Dz. U. z 202</w:t>
      </w:r>
      <w:r w:rsidR="00B93039">
        <w:rPr>
          <w:rFonts w:ascii="Times New Roman" w:hAnsi="Times New Roman" w:cs="Times New Roman"/>
          <w:sz w:val="20"/>
          <w:szCs w:val="20"/>
        </w:rPr>
        <w:t>2</w:t>
      </w:r>
      <w:r w:rsidR="005062EF" w:rsidRPr="005062EF">
        <w:rPr>
          <w:rFonts w:ascii="Times New Roman" w:hAnsi="Times New Roman" w:cs="Times New Roman"/>
          <w:sz w:val="20"/>
          <w:szCs w:val="20"/>
        </w:rPr>
        <w:t xml:space="preserve"> r.</w:t>
      </w:r>
      <w:r w:rsidRPr="005062EF">
        <w:rPr>
          <w:rFonts w:ascii="Times New Roman" w:hAnsi="Times New Roman" w:cs="Times New Roman"/>
          <w:sz w:val="20"/>
          <w:szCs w:val="20"/>
        </w:rPr>
        <w:t>, poz.</w:t>
      </w:r>
      <w:r w:rsidR="00C438A6">
        <w:rPr>
          <w:rFonts w:ascii="Times New Roman" w:hAnsi="Times New Roman" w:cs="Times New Roman"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>1</w:t>
      </w:r>
      <w:r w:rsidR="00B93039">
        <w:rPr>
          <w:rFonts w:ascii="Times New Roman" w:hAnsi="Times New Roman" w:cs="Times New Roman"/>
          <w:sz w:val="20"/>
          <w:szCs w:val="20"/>
        </w:rPr>
        <w:t>710</w:t>
      </w:r>
      <w:r w:rsidR="00C438A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C438A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438A6">
        <w:rPr>
          <w:rFonts w:ascii="Times New Roman" w:hAnsi="Times New Roman" w:cs="Times New Roman"/>
          <w:sz w:val="20"/>
          <w:szCs w:val="20"/>
        </w:rPr>
        <w:t>. zm.</w:t>
      </w:r>
      <w:r w:rsidRPr="005062EF">
        <w:rPr>
          <w:rFonts w:ascii="Times New Roman" w:hAnsi="Times New Roman" w:cs="Times New Roman"/>
          <w:sz w:val="20"/>
          <w:szCs w:val="20"/>
        </w:rPr>
        <w:t xml:space="preserve">) </w:t>
      </w:r>
      <w:r w:rsidR="005E28C4" w:rsidRPr="005062EF">
        <w:rPr>
          <w:rFonts w:ascii="Times New Roman" w:hAnsi="Times New Roman" w:cs="Times New Roman"/>
          <w:sz w:val="20"/>
          <w:szCs w:val="20"/>
        </w:rPr>
        <w:t>o następującej treści:</w:t>
      </w:r>
    </w:p>
    <w:p w14:paraId="2EBFB335" w14:textId="77777777" w:rsidR="004A1D26" w:rsidRPr="005062EF" w:rsidRDefault="004A1D26" w:rsidP="002A7E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4AC788" w14:textId="77777777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1 </w:t>
      </w:r>
    </w:p>
    <w:p w14:paraId="0916F8F3" w14:textId="023DE171" w:rsidR="00B93039" w:rsidRPr="00B93039" w:rsidRDefault="00B93039" w:rsidP="00B930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39">
        <w:rPr>
          <w:rFonts w:ascii="Times New Roman" w:hAnsi="Times New Roman" w:cs="Times New Roman"/>
          <w:sz w:val="20"/>
          <w:szCs w:val="20"/>
        </w:rPr>
        <w:t>Zamawiający powierza, a Wykonawca zobowiązuje się do wykonywania operat</w:t>
      </w:r>
      <w:r w:rsidRPr="00B9303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B93039">
        <w:rPr>
          <w:rFonts w:ascii="Times New Roman" w:hAnsi="Times New Roman" w:cs="Times New Roman"/>
          <w:sz w:val="20"/>
          <w:szCs w:val="20"/>
        </w:rPr>
        <w:t>w szacunkowych z wyceny nieruchomości oraz przeszacowywania wartości nieruchomości</w:t>
      </w:r>
      <w:r w:rsidRPr="00B9303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B93039">
        <w:rPr>
          <w:rFonts w:ascii="Times New Roman" w:hAnsi="Times New Roman" w:cs="Times New Roman"/>
          <w:sz w:val="20"/>
          <w:szCs w:val="20"/>
        </w:rPr>
        <w:t>w przypadku aktualizacji opłat za trwały zarząd, użytkowanie wieczyste oraz wykonywania innych prac ujętych w zapytaniu ofertowym, zgodnie z każdorazowym zleceniem Zamawiającego na zasadach przedstawionych w ofercie wyłonionej w wyniku zaproszenia do składania ofert. Oferta cenowa stanowi załącznik do niniejszej umowy.</w:t>
      </w:r>
    </w:p>
    <w:p w14:paraId="08AACDB5" w14:textId="77777777" w:rsidR="00545BC2" w:rsidRPr="005062EF" w:rsidRDefault="00545BC2" w:rsidP="00545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85E97A" w14:textId="4D75AF22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2</w:t>
      </w:r>
    </w:p>
    <w:p w14:paraId="58E5AFA7" w14:textId="1AFE6BAB" w:rsidR="00B93039" w:rsidRPr="00B93039" w:rsidRDefault="00B93039" w:rsidP="00B9303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39">
        <w:rPr>
          <w:rFonts w:ascii="Times New Roman" w:hAnsi="Times New Roman" w:cs="Times New Roman"/>
          <w:sz w:val="20"/>
          <w:szCs w:val="20"/>
        </w:rPr>
        <w:t>Wycena nieruchomości wymienionych w § 1 sporządzana będzie dla określenia wartości na potrzeby Zamawiającego.</w:t>
      </w:r>
    </w:p>
    <w:p w14:paraId="7E907C92" w14:textId="055C522A" w:rsidR="00B93039" w:rsidRDefault="00B93039" w:rsidP="00B9303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39">
        <w:rPr>
          <w:rFonts w:ascii="Times New Roman" w:hAnsi="Times New Roman" w:cs="Times New Roman"/>
          <w:sz w:val="20"/>
          <w:szCs w:val="20"/>
        </w:rPr>
        <w:t>Zamawiający zobowiązuje się do niewykorzystywania sporządzonego przez Wykonawcę operatu szacunkowego w całości czy części w innym celu, aniżeli określonym w ust. 1.</w:t>
      </w:r>
    </w:p>
    <w:p w14:paraId="41C8CA62" w14:textId="3B3717B4" w:rsidR="00B93039" w:rsidRPr="00B93039" w:rsidRDefault="00B93039" w:rsidP="00B9303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39">
        <w:rPr>
          <w:rFonts w:ascii="Times New Roman" w:hAnsi="Times New Roman" w:cs="Times New Roman"/>
          <w:sz w:val="20"/>
          <w:szCs w:val="20"/>
          <w:lang w:val="it-IT"/>
        </w:rPr>
        <w:t>Materia</w:t>
      </w:r>
      <w:proofErr w:type="spellStart"/>
      <w:r w:rsidRPr="00B93039">
        <w:rPr>
          <w:rFonts w:ascii="Times New Roman" w:hAnsi="Times New Roman" w:cs="Times New Roman"/>
          <w:sz w:val="20"/>
          <w:szCs w:val="20"/>
        </w:rPr>
        <w:t>ły</w:t>
      </w:r>
      <w:proofErr w:type="spellEnd"/>
      <w:r w:rsidRPr="00B93039">
        <w:rPr>
          <w:rFonts w:ascii="Times New Roman" w:hAnsi="Times New Roman" w:cs="Times New Roman"/>
          <w:sz w:val="20"/>
          <w:szCs w:val="20"/>
        </w:rPr>
        <w:t xml:space="preserve"> do wykonania usługi (wypis z ewidencji grunt</w:t>
      </w:r>
      <w:r w:rsidRPr="00B9303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B93039">
        <w:rPr>
          <w:rFonts w:ascii="Times New Roman" w:hAnsi="Times New Roman" w:cs="Times New Roman"/>
          <w:sz w:val="20"/>
          <w:szCs w:val="20"/>
        </w:rPr>
        <w:t>w, mapa do cel</w:t>
      </w:r>
      <w:r w:rsidRPr="00B9303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B93039">
        <w:rPr>
          <w:rFonts w:ascii="Times New Roman" w:hAnsi="Times New Roman" w:cs="Times New Roman"/>
          <w:sz w:val="20"/>
          <w:szCs w:val="20"/>
        </w:rPr>
        <w:t xml:space="preserve">w opiniodawczych, wypis czy informacja z planu zagospodarowania przestrzennego, odpis  z ksiąg wieczystych i inne niezbędne dokumenty </w:t>
      </w:r>
      <w:proofErr w:type="spellStart"/>
      <w:r w:rsidRPr="00B93039">
        <w:rPr>
          <w:rFonts w:ascii="Times New Roman" w:hAnsi="Times New Roman" w:cs="Times New Roman"/>
          <w:sz w:val="20"/>
          <w:szCs w:val="20"/>
        </w:rPr>
        <w:t>geodezyjno</w:t>
      </w:r>
      <w:proofErr w:type="spellEnd"/>
      <w:r w:rsidRPr="00B93039">
        <w:rPr>
          <w:rFonts w:ascii="Times New Roman" w:hAnsi="Times New Roman" w:cs="Times New Roman"/>
          <w:sz w:val="20"/>
          <w:szCs w:val="20"/>
        </w:rPr>
        <w:t xml:space="preserve"> - prawne), Wykonawca będzie zobowiązany uzyskać </w:t>
      </w:r>
      <w:r w:rsidRPr="00B93039">
        <w:rPr>
          <w:rFonts w:ascii="Times New Roman" w:hAnsi="Times New Roman" w:cs="Times New Roman"/>
          <w:sz w:val="20"/>
          <w:szCs w:val="20"/>
          <w:lang w:val="en-US"/>
        </w:rPr>
        <w:t xml:space="preserve">we </w:t>
      </w:r>
      <w:r w:rsidRPr="00B93039">
        <w:rPr>
          <w:rFonts w:ascii="Times New Roman" w:hAnsi="Times New Roman" w:cs="Times New Roman"/>
          <w:sz w:val="20"/>
          <w:szCs w:val="20"/>
        </w:rPr>
        <w:t>własnym zakresie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B288092" w14:textId="77777777" w:rsidR="004A1D26" w:rsidRPr="005062EF" w:rsidRDefault="004A1D26" w:rsidP="00545B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79A5C5" w14:textId="55C30DF2" w:rsidR="004A1D26" w:rsidRPr="005062EF" w:rsidRDefault="005E28C4" w:rsidP="00F37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3</w:t>
      </w:r>
    </w:p>
    <w:p w14:paraId="49D92C5D" w14:textId="77777777" w:rsidR="004A1D26" w:rsidRPr="00D13C37" w:rsidRDefault="005E28C4" w:rsidP="00D1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3C37">
        <w:rPr>
          <w:rFonts w:ascii="Times New Roman" w:hAnsi="Times New Roman" w:cs="Times New Roman"/>
          <w:sz w:val="20"/>
          <w:szCs w:val="20"/>
        </w:rPr>
        <w:t>Wykonawca zobowiązuje się do sporządzenia operatów szacunkowych dla Zamawiającego zgodnie z przepisami prawa i ze Standardami Zawodowymi Rzeczoznawców Majątkowych Polskiej Federacji Stowarzyszeń Rzeczoznawców Majątkowych.</w:t>
      </w:r>
    </w:p>
    <w:p w14:paraId="2B87D5A9" w14:textId="77777777" w:rsidR="004A1D26" w:rsidRPr="005062EF" w:rsidRDefault="004A1D26" w:rsidP="002A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1C8120" w14:textId="228B15D4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062EF">
        <w:rPr>
          <w:rFonts w:ascii="Times New Roman" w:hAnsi="Times New Roman" w:cs="Times New Roman"/>
          <w:sz w:val="20"/>
          <w:szCs w:val="20"/>
        </w:rPr>
        <w:t>4</w:t>
      </w:r>
    </w:p>
    <w:p w14:paraId="2CD92BF4" w14:textId="77777777" w:rsidR="00F376E7" w:rsidRPr="00D13C37" w:rsidRDefault="005E28C4" w:rsidP="00D1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3C37">
        <w:rPr>
          <w:rFonts w:ascii="Times New Roman" w:hAnsi="Times New Roman" w:cs="Times New Roman"/>
          <w:sz w:val="20"/>
          <w:szCs w:val="20"/>
        </w:rPr>
        <w:t>Wykonawca zobowiązuje się do udzielania na żądanie Zamawiającego wszystkich niezbędnych informacji i wyjaśnień odnoszących się do zastosowanych przez niego podejść, metod czy technik wyceny nieruchomości.</w:t>
      </w:r>
    </w:p>
    <w:p w14:paraId="66E4231D" w14:textId="70CE93D6" w:rsidR="003C1FA4" w:rsidRPr="005062EF" w:rsidRDefault="005E28C4" w:rsidP="00F376E7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240F4A" w14:textId="317B3868" w:rsidR="004A1D26" w:rsidRPr="005062EF" w:rsidRDefault="005E28C4" w:rsidP="002713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062EF">
        <w:rPr>
          <w:rFonts w:ascii="Times New Roman" w:hAnsi="Times New Roman" w:cs="Times New Roman"/>
          <w:sz w:val="20"/>
          <w:szCs w:val="20"/>
        </w:rPr>
        <w:t>5</w:t>
      </w:r>
    </w:p>
    <w:p w14:paraId="352BDD96" w14:textId="705AF771" w:rsidR="00B93039" w:rsidRPr="00B93039" w:rsidRDefault="00B93039" w:rsidP="00B9303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039">
        <w:rPr>
          <w:rFonts w:ascii="Times New Roman" w:hAnsi="Times New Roman" w:cs="Times New Roman"/>
          <w:bCs/>
          <w:sz w:val="20"/>
          <w:szCs w:val="20"/>
        </w:rPr>
        <w:t>Operaty szacunkowe będą sporządzane przez Wykonawcę zgodnie ze zleceniem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93039">
        <w:rPr>
          <w:rFonts w:ascii="Times New Roman" w:hAnsi="Times New Roman" w:cs="Times New Roman"/>
          <w:bCs/>
          <w:sz w:val="20"/>
          <w:szCs w:val="20"/>
        </w:rPr>
        <w:t xml:space="preserve">Zamawiającego i dostarczane </w:t>
      </w:r>
      <w:r w:rsidR="00CF2454">
        <w:rPr>
          <w:rFonts w:ascii="Times New Roman" w:hAnsi="Times New Roman" w:cs="Times New Roman"/>
          <w:bCs/>
          <w:sz w:val="20"/>
          <w:szCs w:val="20"/>
        </w:rPr>
        <w:t xml:space="preserve">Zamawiającemu </w:t>
      </w:r>
      <w:r w:rsidRPr="00B93039">
        <w:rPr>
          <w:rFonts w:ascii="Times New Roman" w:hAnsi="Times New Roman" w:cs="Times New Roman"/>
          <w:bCs/>
          <w:sz w:val="20"/>
          <w:szCs w:val="20"/>
        </w:rPr>
        <w:t>w trzech egzemplarzach w terminie 14 dni od dnia zlecenia.</w:t>
      </w:r>
    </w:p>
    <w:p w14:paraId="56400BF2" w14:textId="3DA0D354" w:rsidR="00350F33" w:rsidRDefault="00B93039" w:rsidP="00B9303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39">
        <w:rPr>
          <w:rFonts w:ascii="Times New Roman" w:hAnsi="Times New Roman" w:cs="Times New Roman"/>
          <w:bCs/>
          <w:sz w:val="20"/>
          <w:szCs w:val="20"/>
        </w:rPr>
        <w:t>Zamawiający sprawdzi operat szacunkowy, w terminie 10 dni od daty jego złożenia w siedzibie Zamawiającego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C1FA4" w:rsidRPr="00350F33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dokonuje odbioru lub odmawia odbioru </w:t>
      </w:r>
      <w:r w:rsidR="003C1FA4" w:rsidRPr="00350F33">
        <w:rPr>
          <w:rFonts w:ascii="Times New Roman" w:hAnsi="Times New Roman" w:cs="Times New Roman"/>
          <w:sz w:val="20"/>
          <w:szCs w:val="20"/>
        </w:rPr>
        <w:t>wskazując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wady lub </w:t>
      </w:r>
      <w:r w:rsidR="00BE5532" w:rsidRPr="00350F33">
        <w:rPr>
          <w:rFonts w:ascii="Times New Roman" w:hAnsi="Times New Roman" w:cs="Times New Roman"/>
          <w:sz w:val="20"/>
          <w:szCs w:val="20"/>
        </w:rPr>
        <w:t>błędy</w:t>
      </w:r>
      <w:r w:rsidR="003C1FA4"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>wykonanej wyceny.</w:t>
      </w:r>
    </w:p>
    <w:p w14:paraId="0792729E" w14:textId="63CBBDE3" w:rsidR="00350F33" w:rsidRDefault="005E28C4" w:rsidP="00350F3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sz w:val="20"/>
          <w:szCs w:val="20"/>
        </w:rPr>
        <w:t xml:space="preserve">Dowodem dokonania odbioru </w:t>
      </w:r>
      <w:r w:rsidR="00B93039" w:rsidRPr="00350F33">
        <w:rPr>
          <w:rFonts w:ascii="Times New Roman" w:hAnsi="Times New Roman" w:cs="Times New Roman"/>
          <w:sz w:val="20"/>
          <w:szCs w:val="20"/>
        </w:rPr>
        <w:t>będzie</w:t>
      </w:r>
      <w:r w:rsidRPr="00350F33">
        <w:rPr>
          <w:rFonts w:ascii="Times New Roman" w:hAnsi="Times New Roman" w:cs="Times New Roman"/>
          <w:sz w:val="20"/>
          <w:szCs w:val="20"/>
        </w:rPr>
        <w:t xml:space="preserve"> podpisanie przez </w:t>
      </w:r>
      <w:r w:rsidR="00B93039" w:rsidRPr="00350F33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0F33">
        <w:rPr>
          <w:rFonts w:ascii="Times New Roman" w:hAnsi="Times New Roman" w:cs="Times New Roman"/>
          <w:sz w:val="20"/>
          <w:szCs w:val="20"/>
        </w:rPr>
        <w:t>protokołu odbioru zamówienia</w:t>
      </w:r>
    </w:p>
    <w:p w14:paraId="77518EE0" w14:textId="3C53A1D0" w:rsidR="00350F33" w:rsidRDefault="00B93039" w:rsidP="00350F3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5532" w:rsidRPr="00350F33">
        <w:rPr>
          <w:rFonts w:ascii="Times New Roman" w:hAnsi="Times New Roman" w:cs="Times New Roman"/>
          <w:sz w:val="20"/>
          <w:szCs w:val="20"/>
        </w:rPr>
        <w:t>może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odm</w:t>
      </w:r>
      <w:r w:rsidR="005062EF" w:rsidRPr="00350F33">
        <w:rPr>
          <w:rFonts w:ascii="Times New Roman" w:hAnsi="Times New Roman" w:cs="Times New Roman"/>
          <w:sz w:val="20"/>
          <w:szCs w:val="20"/>
        </w:rPr>
        <w:t>ó</w:t>
      </w:r>
      <w:r w:rsidR="005E28C4" w:rsidRPr="00350F33">
        <w:rPr>
          <w:rFonts w:ascii="Times New Roman" w:hAnsi="Times New Roman" w:cs="Times New Roman"/>
          <w:sz w:val="20"/>
          <w:szCs w:val="20"/>
        </w:rPr>
        <w:t>wi</w:t>
      </w:r>
      <w:r w:rsidR="005062EF" w:rsidRPr="00350F33">
        <w:rPr>
          <w:rFonts w:ascii="Times New Roman" w:hAnsi="Times New Roman" w:cs="Times New Roman"/>
          <w:sz w:val="20"/>
          <w:szCs w:val="20"/>
        </w:rPr>
        <w:t>ć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odbioru wyceny wykonanej wadliwie. </w:t>
      </w:r>
    </w:p>
    <w:p w14:paraId="3701E6E8" w14:textId="77777777" w:rsidR="00350F33" w:rsidRDefault="00BE5532" w:rsidP="00350F3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powiadomi </w:t>
      </w:r>
      <w:r w:rsidRPr="00350F33">
        <w:rPr>
          <w:rFonts w:ascii="Times New Roman" w:hAnsi="Times New Roman" w:cs="Times New Roman"/>
          <w:bCs/>
          <w:sz w:val="20"/>
          <w:szCs w:val="20"/>
        </w:rPr>
        <w:t>Wykonawcę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̨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o odmowie odbioru i jej przyczynie w formie pisemnej, </w:t>
      </w:r>
      <w:r w:rsidRPr="00350F33">
        <w:rPr>
          <w:rFonts w:ascii="Times New Roman" w:hAnsi="Times New Roman" w:cs="Times New Roman"/>
          <w:sz w:val="20"/>
          <w:szCs w:val="20"/>
        </w:rPr>
        <w:t>wzywając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Pr="00350F33">
        <w:rPr>
          <w:rFonts w:ascii="Times New Roman" w:hAnsi="Times New Roman" w:cs="Times New Roman"/>
          <w:sz w:val="20"/>
          <w:szCs w:val="20"/>
        </w:rPr>
        <w:t>jednocześnie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do zmiany sposobu wykonania dzieła poprzez </w:t>
      </w:r>
      <w:r w:rsidRPr="00350F33">
        <w:rPr>
          <w:rFonts w:ascii="Times New Roman" w:hAnsi="Times New Roman" w:cs="Times New Roman"/>
          <w:sz w:val="20"/>
          <w:szCs w:val="20"/>
        </w:rPr>
        <w:t>usuniecie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wad lub </w:t>
      </w:r>
      <w:r w:rsidRPr="00350F33">
        <w:rPr>
          <w:rFonts w:ascii="Times New Roman" w:hAnsi="Times New Roman" w:cs="Times New Roman"/>
          <w:sz w:val="20"/>
          <w:szCs w:val="20"/>
        </w:rPr>
        <w:t>b</w:t>
      </w:r>
      <w:r w:rsidR="005062EF" w:rsidRPr="00350F33">
        <w:rPr>
          <w:rFonts w:ascii="Times New Roman" w:hAnsi="Times New Roman" w:cs="Times New Roman"/>
          <w:sz w:val="20"/>
          <w:szCs w:val="20"/>
        </w:rPr>
        <w:t>łę</w:t>
      </w:r>
      <w:r w:rsidRPr="00350F33">
        <w:rPr>
          <w:rFonts w:ascii="Times New Roman" w:hAnsi="Times New Roman" w:cs="Times New Roman"/>
          <w:sz w:val="20"/>
          <w:szCs w:val="20"/>
        </w:rPr>
        <w:t>d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ów i </w:t>
      </w:r>
      <w:r w:rsidRPr="00350F33">
        <w:rPr>
          <w:rFonts w:ascii="Times New Roman" w:hAnsi="Times New Roman" w:cs="Times New Roman"/>
          <w:sz w:val="20"/>
          <w:szCs w:val="20"/>
        </w:rPr>
        <w:t>wyznaczając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Wykonawcy </w:t>
      </w:r>
      <w:r w:rsidR="005E28C4" w:rsidRPr="00350F33">
        <w:rPr>
          <w:rFonts w:ascii="Times New Roman" w:hAnsi="Times New Roman" w:cs="Times New Roman"/>
          <w:sz w:val="20"/>
          <w:szCs w:val="20"/>
        </w:rPr>
        <w:t>w tym celu odpowiedni termin, nie kró</w:t>
      </w:r>
      <w:r w:rsidRPr="00350F33">
        <w:rPr>
          <w:rFonts w:ascii="Times New Roman" w:hAnsi="Times New Roman" w:cs="Times New Roman"/>
          <w:sz w:val="20"/>
          <w:szCs w:val="20"/>
        </w:rPr>
        <w:t>t</w:t>
      </w:r>
      <w:r w:rsidR="005062EF" w:rsidRPr="00350F33">
        <w:rPr>
          <w:rFonts w:ascii="Times New Roman" w:hAnsi="Times New Roman" w:cs="Times New Roman"/>
          <w:sz w:val="20"/>
          <w:szCs w:val="20"/>
        </w:rPr>
        <w:t>s</w:t>
      </w:r>
      <w:r w:rsidRPr="00350F33">
        <w:rPr>
          <w:rFonts w:ascii="Times New Roman" w:hAnsi="Times New Roman" w:cs="Times New Roman"/>
          <w:sz w:val="20"/>
          <w:szCs w:val="20"/>
        </w:rPr>
        <w:t>zy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Pr="00350F33">
        <w:rPr>
          <w:rFonts w:ascii="Times New Roman" w:hAnsi="Times New Roman" w:cs="Times New Roman"/>
          <w:sz w:val="20"/>
          <w:szCs w:val="20"/>
        </w:rPr>
        <w:t>niż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̇ 7 dni od dnia zawiadomienia 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Wykonawcy </w:t>
      </w:r>
      <w:r w:rsidR="005E28C4" w:rsidRPr="00350F33">
        <w:rPr>
          <w:rFonts w:ascii="Times New Roman" w:hAnsi="Times New Roman" w:cs="Times New Roman"/>
          <w:sz w:val="20"/>
          <w:szCs w:val="20"/>
        </w:rPr>
        <w:t>o odmowie odbioru.</w:t>
      </w:r>
    </w:p>
    <w:p w14:paraId="5D42344E" w14:textId="77777777" w:rsidR="00350F33" w:rsidRDefault="00BE5532" w:rsidP="00350F3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wykorzysta tryb </w:t>
      </w:r>
      <w:r w:rsidRPr="00350F33">
        <w:rPr>
          <w:rFonts w:ascii="Times New Roman" w:hAnsi="Times New Roman" w:cs="Times New Roman"/>
          <w:sz w:val="20"/>
          <w:szCs w:val="20"/>
        </w:rPr>
        <w:t>postepowania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, o </w:t>
      </w:r>
      <w:r w:rsidRPr="00350F33">
        <w:rPr>
          <w:rFonts w:ascii="Times New Roman" w:hAnsi="Times New Roman" w:cs="Times New Roman"/>
          <w:sz w:val="20"/>
          <w:szCs w:val="20"/>
        </w:rPr>
        <w:t>kt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órym mowa w ust. </w:t>
      </w:r>
      <w:r w:rsidR="005062EF" w:rsidRPr="00350F33">
        <w:rPr>
          <w:rFonts w:ascii="Times New Roman" w:hAnsi="Times New Roman" w:cs="Times New Roman"/>
          <w:sz w:val="20"/>
          <w:szCs w:val="20"/>
        </w:rPr>
        <w:t>5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tylko raz. W przypadku ponownego przekazania przez </w:t>
      </w:r>
      <w:r w:rsidRPr="00350F33">
        <w:rPr>
          <w:rFonts w:ascii="Times New Roman" w:hAnsi="Times New Roman" w:cs="Times New Roman"/>
          <w:bCs/>
          <w:sz w:val="20"/>
          <w:szCs w:val="20"/>
        </w:rPr>
        <w:t>Wykonawcę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̨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wadliwego operatu szacunkowego, </w:t>
      </w:r>
      <w:r w:rsidRPr="00350F33">
        <w:rPr>
          <w:rFonts w:ascii="Times New Roman" w:hAnsi="Times New Roman" w:cs="Times New Roman"/>
          <w:bCs/>
          <w:sz w:val="20"/>
          <w:szCs w:val="20"/>
        </w:rPr>
        <w:t>Zamawiającemu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przysługuje uprawnienie do </w:t>
      </w:r>
      <w:r w:rsidRPr="00350F33">
        <w:rPr>
          <w:rFonts w:ascii="Times New Roman" w:hAnsi="Times New Roman" w:cs="Times New Roman"/>
          <w:sz w:val="20"/>
          <w:szCs w:val="20"/>
        </w:rPr>
        <w:t>odstąpienia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od umowy w odniesieniu do jej </w:t>
      </w:r>
      <w:r w:rsidRPr="00350F33">
        <w:rPr>
          <w:rFonts w:ascii="Times New Roman" w:hAnsi="Times New Roman" w:cs="Times New Roman"/>
          <w:sz w:val="20"/>
          <w:szCs w:val="20"/>
        </w:rPr>
        <w:t>części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wykonanej wadliwie oraz do </w:t>
      </w:r>
      <w:r w:rsidRPr="00350F33">
        <w:rPr>
          <w:rFonts w:ascii="Times New Roman" w:hAnsi="Times New Roman" w:cs="Times New Roman"/>
          <w:sz w:val="20"/>
          <w:szCs w:val="20"/>
        </w:rPr>
        <w:t>części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niewykonanej, w terminie 30 dni od dnia ponownego przekazania wadliwego operatu </w:t>
      </w:r>
      <w:r w:rsidR="005E28C4" w:rsidRPr="00350F33">
        <w:rPr>
          <w:rFonts w:ascii="Times New Roman" w:hAnsi="Times New Roman" w:cs="Times New Roman"/>
          <w:sz w:val="20"/>
          <w:szCs w:val="20"/>
        </w:rPr>
        <w:lastRenderedPageBreak/>
        <w:t xml:space="preserve">szacunkowego. </w:t>
      </w:r>
      <w:r w:rsidRPr="00350F33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poinformuje </w:t>
      </w:r>
      <w:r w:rsidRPr="00350F33">
        <w:rPr>
          <w:rFonts w:ascii="Times New Roman" w:hAnsi="Times New Roman" w:cs="Times New Roman"/>
          <w:bCs/>
          <w:sz w:val="20"/>
          <w:szCs w:val="20"/>
        </w:rPr>
        <w:t>Wykonawcę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̨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o odmowie odbioru i jej przyczynie w formie pisemnej. </w:t>
      </w:r>
    </w:p>
    <w:p w14:paraId="10E618BD" w14:textId="375BF13B" w:rsidR="004A1D26" w:rsidRPr="00350F33" w:rsidRDefault="005E28C4" w:rsidP="00350F3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sz w:val="20"/>
          <w:szCs w:val="20"/>
        </w:rPr>
        <w:t xml:space="preserve">Koszty </w:t>
      </w:r>
      <w:r w:rsidR="00BE5532" w:rsidRPr="00350F33">
        <w:rPr>
          <w:rFonts w:ascii="Times New Roman" w:hAnsi="Times New Roman" w:cs="Times New Roman"/>
          <w:sz w:val="20"/>
          <w:szCs w:val="20"/>
        </w:rPr>
        <w:t>usunięcia</w:t>
      </w:r>
      <w:r w:rsidRPr="00350F33">
        <w:rPr>
          <w:rFonts w:ascii="Times New Roman" w:hAnsi="Times New Roman" w:cs="Times New Roman"/>
          <w:sz w:val="20"/>
          <w:szCs w:val="20"/>
        </w:rPr>
        <w:t xml:space="preserve"> wad, naniesienia poprawek i </w:t>
      </w:r>
      <w:r w:rsidR="00BE5532" w:rsidRPr="00350F33">
        <w:rPr>
          <w:rFonts w:ascii="Times New Roman" w:hAnsi="Times New Roman" w:cs="Times New Roman"/>
          <w:sz w:val="20"/>
          <w:szCs w:val="20"/>
        </w:rPr>
        <w:t>uzupełnień</w:t>
      </w:r>
      <w:r w:rsidRPr="00350F33">
        <w:rPr>
          <w:rFonts w:ascii="Times New Roman" w:hAnsi="Times New Roman" w:cs="Times New Roman"/>
          <w:sz w:val="20"/>
          <w:szCs w:val="20"/>
        </w:rPr>
        <w:t xml:space="preserve">́ ponosi </w:t>
      </w:r>
      <w:r w:rsidRPr="00350F33">
        <w:rPr>
          <w:rFonts w:ascii="Times New Roman" w:hAnsi="Times New Roman" w:cs="Times New Roman"/>
          <w:bCs/>
          <w:sz w:val="20"/>
          <w:szCs w:val="20"/>
        </w:rPr>
        <w:t xml:space="preserve">Wykonawca. </w:t>
      </w:r>
    </w:p>
    <w:p w14:paraId="5F2D66D2" w14:textId="77777777" w:rsidR="00535461" w:rsidRDefault="00535461" w:rsidP="002A7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4FC82D" w14:textId="44F0689E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5461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35461">
        <w:rPr>
          <w:rFonts w:ascii="Times New Roman" w:hAnsi="Times New Roman" w:cs="Times New Roman"/>
          <w:sz w:val="20"/>
          <w:szCs w:val="20"/>
        </w:rPr>
        <w:t>6</w:t>
      </w:r>
      <w:r w:rsidRPr="00350F3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4C76FB" w14:textId="3CB1A921" w:rsidR="00133BD8" w:rsidRPr="008832E4" w:rsidRDefault="008832E4" w:rsidP="008832E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8832E4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>Zamawiający zobowiązuje się do zapłaty Wykonawcy wynagrodzenia w kwotach objętych rachunkami</w:t>
      </w:r>
      <w:r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 xml:space="preserve">, </w:t>
      </w:r>
      <w:r w:rsidRPr="008832E4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 xml:space="preserve">zgodnie ze złożoną </w:t>
      </w:r>
      <w:r w:rsidRPr="008832E4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val="pt-PT" w:eastAsia="en-US"/>
        </w:rPr>
        <w:t>ofert</w:t>
      </w:r>
      <w:r w:rsidRPr="008832E4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>ą</w:t>
      </w:r>
      <w:r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 xml:space="preserve"> stanowiąca załącznik do umowy.</w:t>
      </w:r>
    </w:p>
    <w:p w14:paraId="19AB6B2B" w14:textId="7D0FA4AB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Wynagrodzenie, o którym mowa w ust. </w:t>
      </w:r>
      <w:r w:rsidR="008832E4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1</w:t>
      </w: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  Zamawiający zapłaci Wykonawcy na podstawie  poprawnie wystawionej faktury/rachunku</w:t>
      </w:r>
      <w:r w:rsidR="008832E4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.</w:t>
      </w:r>
    </w:p>
    <w:p w14:paraId="603B0E36" w14:textId="4E9BD61F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Wynagrodzenie określone w ust. </w:t>
      </w:r>
      <w:r w:rsidR="008832E4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1</w:t>
      </w: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 obejmuje wszystkie koszty związane z realizacją zadania oraz te, które Wykonawca powinien był przewidzieć w celu prawidłowego wykonania umowy, w tym ryzyko Wykonawcy z tytułu oszacowania wszelkich kosztów związanych z realizacją przedmiotu umowy,          a także oddziaływania innych czynników mających lub mogących mieć wpływ na koszty. Kwota wynagrodzenia, o której mowa wyżej obejmuje ponadto wszelkie ryzyko i odpowiedzialność Wykonawcy prawidłowego oszacowania wszelkich kosztów związanych z realizacją robót określonych w umowie. Żadne niedoszacowanie, pominięcie, brak rozpoznania nie może być i nie będzie podstawą do żądania zmiany ww. kwoty. Zmiana wynagrodzenia jest możliwa tylko  z przyczyn wskazanych         w umowie.</w:t>
      </w:r>
    </w:p>
    <w:p w14:paraId="549D134B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Wypłata wynagrodzenia na podstawie faktury/rachunku nastąpi w terminie 14 dni od daty dostarczenia faktury przelewem na konto Wykonawcy.</w:t>
      </w:r>
    </w:p>
    <w:p w14:paraId="28FA10BE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Zmawiający oświadcza, że jest podatnikiem podatku od towarów i usług (VAT) i jest uprawniony         do otrzymywania faktur VAT. </w:t>
      </w:r>
    </w:p>
    <w:p w14:paraId="1C612377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Wykonawca oświadcza, że w zakresie prowadzonej działalności jest podatnikiem podatku od towarów    i usług (VAT) i jest uprawniony do wystawiania faktur VAT.</w:t>
      </w:r>
    </w:p>
    <w:p w14:paraId="559A48EC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Zamawiający i Wykonawca posługują się następującymi numerami identyfikacji podatkowej (NIP):</w:t>
      </w:r>
    </w:p>
    <w:p w14:paraId="1AEC6485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Zamawiający  –  672-17-22-985</w:t>
      </w:r>
    </w:p>
    <w:p w14:paraId="79D91389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Wykonawca    – ………………….</w:t>
      </w:r>
    </w:p>
    <w:p w14:paraId="17CF6B14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eastAsia="ar-SA"/>
        </w:rPr>
        <w:t>Faktura winna obejmować dane:</w:t>
      </w:r>
    </w:p>
    <w:p w14:paraId="0B4B9EEF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 w:firstLine="34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 xml:space="preserve">Nabywca: </w:t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  <w:t>Płatnik:</w:t>
      </w:r>
    </w:p>
    <w:p w14:paraId="6F1CE0EE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 w:firstLine="3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Powiat Świdwiński </w:t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  <w:t xml:space="preserve">Starostwo Powiatowe w Świdwinie </w:t>
      </w:r>
    </w:p>
    <w:p w14:paraId="41EE0DCF" w14:textId="776ED923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 w:firstLine="3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ul. Mieszka I 16 </w:t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  <w:t xml:space="preserve">              ul. Mieszka I 16</w:t>
      </w:r>
    </w:p>
    <w:p w14:paraId="6494A812" w14:textId="5841F8BB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enter" w:pos="4694"/>
        </w:tabs>
        <w:overflowPunct w:val="0"/>
        <w:autoSpaceDE w:val="0"/>
        <w:autoSpaceDN w:val="0"/>
        <w:adjustRightInd w:val="0"/>
        <w:spacing w:after="0"/>
        <w:ind w:left="360" w:righ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      78-300 Świdwin  </w:t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  <w:t xml:space="preserve">                                                                78-300 Świdwin</w:t>
      </w:r>
    </w:p>
    <w:p w14:paraId="3600ADA1" w14:textId="015386D6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     NIP: 672-17-22-985</w:t>
      </w:r>
    </w:p>
    <w:p w14:paraId="5F81900F" w14:textId="77777777" w:rsidR="004A1D26" w:rsidRPr="005062EF" w:rsidRDefault="004A1D26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DCCC55" w14:textId="195EC3CA" w:rsidR="004A1D26" w:rsidRPr="005062EF" w:rsidRDefault="005E28C4" w:rsidP="00F37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062EF">
        <w:rPr>
          <w:rFonts w:ascii="Times New Roman" w:hAnsi="Times New Roman" w:cs="Times New Roman"/>
          <w:sz w:val="20"/>
          <w:szCs w:val="20"/>
        </w:rPr>
        <w:t>7</w:t>
      </w:r>
      <w:r w:rsidRPr="005062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7CB933" w14:textId="77777777" w:rsidR="00133BD8" w:rsidRPr="005062EF" w:rsidRDefault="005E28C4" w:rsidP="00133BD8">
      <w:pPr>
        <w:pStyle w:val="Domylne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Strony </w:t>
      </w:r>
      <w:proofErr w:type="spellStart"/>
      <w:r w:rsidRPr="005062EF">
        <w:rPr>
          <w:rFonts w:ascii="Times New Roman" w:hAnsi="Times New Roman" w:cs="Times New Roman"/>
          <w:sz w:val="20"/>
          <w:szCs w:val="20"/>
        </w:rPr>
        <w:t>zobowiązuja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̨ </w:t>
      </w:r>
      <w:proofErr w:type="spellStart"/>
      <w:r w:rsidRPr="00350F33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>̨</w:t>
      </w:r>
      <w:r w:rsidRPr="00535461">
        <w:rPr>
          <w:rFonts w:ascii="Times New Roman" w:hAnsi="Times New Roman" w:cs="Times New Roman"/>
          <w:sz w:val="20"/>
          <w:szCs w:val="20"/>
        </w:rPr>
        <w:t xml:space="preserve"> </w:t>
      </w:r>
      <w:r w:rsidR="006D355E" w:rsidRPr="00535461">
        <w:rPr>
          <w:rFonts w:ascii="Times New Roman" w:hAnsi="Times New Roman" w:cs="Times New Roman"/>
          <w:sz w:val="20"/>
          <w:szCs w:val="20"/>
        </w:rPr>
        <w:t>zapłacić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</w:t>
      </w:r>
      <w:proofErr w:type="spellStart"/>
      <w:r w:rsidRPr="00350F33">
        <w:rPr>
          <w:rFonts w:ascii="Times New Roman" w:hAnsi="Times New Roman" w:cs="Times New Roman"/>
          <w:sz w:val="20"/>
          <w:szCs w:val="20"/>
        </w:rPr>
        <w:t>następujące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 kary: </w:t>
      </w:r>
    </w:p>
    <w:p w14:paraId="77B5FF76" w14:textId="6FD2B48C" w:rsidR="00133BD8" w:rsidRPr="005062EF" w:rsidRDefault="006D355E" w:rsidP="002713AD">
      <w:pPr>
        <w:pStyle w:val="Domylne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5062EF">
        <w:rPr>
          <w:rFonts w:ascii="Times New Roman" w:hAnsi="Times New Roman" w:cs="Times New Roman"/>
          <w:bCs/>
          <w:sz w:val="20"/>
          <w:szCs w:val="20"/>
        </w:rPr>
        <w:t xml:space="preserve"> Wykonawcy 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z tytułu </w:t>
      </w:r>
      <w:r w:rsidRPr="005062EF">
        <w:rPr>
          <w:rFonts w:ascii="Times New Roman" w:hAnsi="Times New Roman" w:cs="Times New Roman"/>
          <w:sz w:val="20"/>
          <w:szCs w:val="20"/>
        </w:rPr>
        <w:t>odstąpienia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przez </w:t>
      </w:r>
      <w:r w:rsidRPr="005062EF">
        <w:rPr>
          <w:rFonts w:ascii="Times New Roman" w:hAnsi="Times New Roman" w:cs="Times New Roman"/>
          <w:bCs/>
          <w:sz w:val="20"/>
          <w:szCs w:val="20"/>
        </w:rPr>
        <w:t>Wykonawcę</w:t>
      </w:r>
      <w:r w:rsidR="005E28C4" w:rsidRPr="005062EF">
        <w:rPr>
          <w:rFonts w:ascii="Times New Roman" w:hAnsi="Times New Roman" w:cs="Times New Roman"/>
          <w:bCs/>
          <w:sz w:val="20"/>
          <w:szCs w:val="20"/>
        </w:rPr>
        <w:t xml:space="preserve">̨ 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od umowy z przyczyn </w:t>
      </w:r>
      <w:r w:rsidRPr="005062EF">
        <w:rPr>
          <w:rFonts w:ascii="Times New Roman" w:hAnsi="Times New Roman" w:cs="Times New Roman"/>
          <w:sz w:val="20"/>
          <w:szCs w:val="20"/>
        </w:rPr>
        <w:t>leżących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po stronie </w:t>
      </w:r>
      <w:r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="005E28C4"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– w </w:t>
      </w:r>
      <w:r w:rsidRPr="005062EF">
        <w:rPr>
          <w:rFonts w:ascii="Times New Roman" w:hAnsi="Times New Roman" w:cs="Times New Roman"/>
          <w:sz w:val="20"/>
          <w:szCs w:val="20"/>
        </w:rPr>
        <w:t>wysokości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10 % wynagrodzeni</w:t>
      </w:r>
      <w:r w:rsidR="003B4076">
        <w:rPr>
          <w:rFonts w:ascii="Times New Roman" w:hAnsi="Times New Roman" w:cs="Times New Roman"/>
          <w:sz w:val="20"/>
          <w:szCs w:val="20"/>
        </w:rPr>
        <w:t>a całkowitego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przysługującego za wykonanie zlecenia</w:t>
      </w:r>
      <w:r w:rsidR="00133BD8" w:rsidRPr="005062EF">
        <w:rPr>
          <w:rFonts w:ascii="Times New Roman" w:eastAsia="Times" w:hAnsi="Times New Roman" w:cs="Times New Roman"/>
          <w:sz w:val="20"/>
          <w:szCs w:val="20"/>
        </w:rPr>
        <w:t>.</w:t>
      </w:r>
    </w:p>
    <w:p w14:paraId="6DF0E288" w14:textId="77777777" w:rsidR="00133BD8" w:rsidRPr="005062EF" w:rsidRDefault="005E28C4" w:rsidP="002713AD">
      <w:pPr>
        <w:pStyle w:val="Domylne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6D355E" w:rsidRPr="005062EF">
        <w:rPr>
          <w:rFonts w:ascii="Times New Roman" w:hAnsi="Times New Roman" w:cs="Times New Roman"/>
          <w:bCs/>
          <w:sz w:val="20"/>
          <w:szCs w:val="20"/>
        </w:rPr>
        <w:t>Zamawiającemu</w:t>
      </w:r>
      <w:r w:rsidRPr="005062E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940DD9B" w14:textId="1BB72DE3" w:rsidR="00133BD8" w:rsidRPr="005062EF" w:rsidRDefault="005E28C4" w:rsidP="00133BD8">
      <w:pPr>
        <w:pStyle w:val="Domylne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z tytułu </w:t>
      </w:r>
      <w:r w:rsidR="006D355E" w:rsidRPr="005062EF">
        <w:rPr>
          <w:rFonts w:ascii="Times New Roman" w:hAnsi="Times New Roman" w:cs="Times New Roman"/>
          <w:sz w:val="20"/>
          <w:szCs w:val="20"/>
        </w:rPr>
        <w:t>odstąpienia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przez </w:t>
      </w:r>
      <w:r w:rsidR="006D355E" w:rsidRPr="005062EF">
        <w:rPr>
          <w:rFonts w:ascii="Times New Roman" w:hAnsi="Times New Roman" w:cs="Times New Roman"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sz w:val="20"/>
          <w:szCs w:val="20"/>
        </w:rPr>
        <w:t xml:space="preserve"> od umowy z przyczyn </w:t>
      </w:r>
      <w:r w:rsidR="006D355E" w:rsidRPr="005062EF">
        <w:rPr>
          <w:rFonts w:ascii="Times New Roman" w:hAnsi="Times New Roman" w:cs="Times New Roman"/>
          <w:sz w:val="20"/>
          <w:szCs w:val="20"/>
        </w:rPr>
        <w:t>leżących</w:t>
      </w:r>
      <w:r w:rsidRPr="005062EF">
        <w:rPr>
          <w:rFonts w:ascii="Times New Roman" w:hAnsi="Times New Roman" w:cs="Times New Roman"/>
          <w:sz w:val="20"/>
          <w:szCs w:val="20"/>
        </w:rPr>
        <w:t xml:space="preserve"> po stronie Wykonawcy - w </w:t>
      </w:r>
      <w:r w:rsidR="006D355E" w:rsidRPr="005062EF">
        <w:rPr>
          <w:rFonts w:ascii="Times New Roman" w:hAnsi="Times New Roman" w:cs="Times New Roman"/>
          <w:sz w:val="20"/>
          <w:szCs w:val="20"/>
        </w:rPr>
        <w:t>wysokości</w:t>
      </w:r>
      <w:r w:rsidRPr="005062EF">
        <w:rPr>
          <w:rFonts w:ascii="Times New Roman" w:hAnsi="Times New Roman" w:cs="Times New Roman"/>
          <w:sz w:val="20"/>
          <w:szCs w:val="20"/>
        </w:rPr>
        <w:t xml:space="preserve"> 10 % wynagrodzenia</w:t>
      </w:r>
      <w:r w:rsidR="003B4076">
        <w:rPr>
          <w:rFonts w:ascii="Times New Roman" w:hAnsi="Times New Roman" w:cs="Times New Roman"/>
          <w:sz w:val="20"/>
          <w:szCs w:val="20"/>
        </w:rPr>
        <w:t xml:space="preserve"> całkowitego </w:t>
      </w:r>
      <w:r w:rsidR="003B4076" w:rsidRPr="005062EF">
        <w:rPr>
          <w:rFonts w:ascii="Times New Roman" w:hAnsi="Times New Roman" w:cs="Times New Roman"/>
          <w:sz w:val="20"/>
          <w:szCs w:val="20"/>
        </w:rPr>
        <w:t>przysługującego za wykonanie zlecenia</w:t>
      </w:r>
      <w:r w:rsidR="00133BD8" w:rsidRPr="005062EF">
        <w:rPr>
          <w:rFonts w:ascii="Times New Roman" w:hAnsi="Times New Roman" w:cs="Times New Roman"/>
          <w:sz w:val="20"/>
          <w:szCs w:val="20"/>
        </w:rPr>
        <w:t>.</w:t>
      </w:r>
    </w:p>
    <w:p w14:paraId="219D2E7D" w14:textId="6E9986BD" w:rsidR="00133BD8" w:rsidRPr="00535461" w:rsidRDefault="005E28C4" w:rsidP="00133BD8">
      <w:pPr>
        <w:pStyle w:val="Domylne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z tytułu</w:t>
      </w:r>
      <w:r w:rsidR="00C83E41">
        <w:rPr>
          <w:rFonts w:ascii="Times New Roman" w:hAnsi="Times New Roman" w:cs="Times New Roman"/>
          <w:sz w:val="20"/>
          <w:szCs w:val="20"/>
        </w:rPr>
        <w:t xml:space="preserve"> przekroczenia terminu</w:t>
      </w:r>
      <w:r w:rsidRPr="005062EF">
        <w:rPr>
          <w:rFonts w:ascii="Times New Roman" w:hAnsi="Times New Roman" w:cs="Times New Roman"/>
          <w:sz w:val="20"/>
          <w:szCs w:val="20"/>
        </w:rPr>
        <w:t xml:space="preserve"> w wykonaniu </w:t>
      </w:r>
      <w:r w:rsidR="00670075">
        <w:rPr>
          <w:rFonts w:ascii="Times New Roman" w:hAnsi="Times New Roman" w:cs="Times New Roman"/>
          <w:sz w:val="20"/>
          <w:szCs w:val="20"/>
        </w:rPr>
        <w:t>któregokolwiek z etapów zadania</w:t>
      </w:r>
      <w:r w:rsidR="00133BD8" w:rsidRPr="00535461">
        <w:rPr>
          <w:rFonts w:ascii="Times New Roman" w:hAnsi="Times New Roman" w:cs="Times New Roman"/>
          <w:sz w:val="20"/>
          <w:szCs w:val="20"/>
        </w:rPr>
        <w:t xml:space="preserve">, </w:t>
      </w:r>
      <w:r w:rsidRPr="00535461">
        <w:rPr>
          <w:rFonts w:ascii="Times New Roman" w:hAnsi="Times New Roman" w:cs="Times New Roman"/>
          <w:sz w:val="20"/>
          <w:szCs w:val="20"/>
        </w:rPr>
        <w:t>o kt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>ry</w:t>
      </w:r>
      <w:r w:rsidR="00CF2454">
        <w:rPr>
          <w:rFonts w:ascii="Times New Roman" w:hAnsi="Times New Roman" w:cs="Times New Roman"/>
          <w:sz w:val="20"/>
          <w:szCs w:val="20"/>
        </w:rPr>
        <w:t>m</w:t>
      </w:r>
      <w:r w:rsidRPr="005062EF">
        <w:rPr>
          <w:rFonts w:ascii="Times New Roman" w:hAnsi="Times New Roman" w:cs="Times New Roman"/>
          <w:sz w:val="20"/>
          <w:szCs w:val="20"/>
        </w:rPr>
        <w:t xml:space="preserve"> mowa w § </w:t>
      </w:r>
      <w:r w:rsidR="00CF2454">
        <w:rPr>
          <w:rFonts w:ascii="Times New Roman" w:hAnsi="Times New Roman" w:cs="Times New Roman"/>
          <w:sz w:val="20"/>
          <w:szCs w:val="20"/>
        </w:rPr>
        <w:t>5</w:t>
      </w:r>
      <w:r w:rsidRPr="005062EF">
        <w:rPr>
          <w:rFonts w:ascii="Times New Roman" w:hAnsi="Times New Roman" w:cs="Times New Roman"/>
          <w:sz w:val="20"/>
          <w:szCs w:val="20"/>
        </w:rPr>
        <w:t xml:space="preserve"> ust. </w:t>
      </w:r>
      <w:r w:rsidR="00CF2454">
        <w:rPr>
          <w:rFonts w:ascii="Times New Roman" w:hAnsi="Times New Roman" w:cs="Times New Roman"/>
          <w:sz w:val="20"/>
          <w:szCs w:val="20"/>
        </w:rPr>
        <w:t>1</w:t>
      </w:r>
      <w:r w:rsidRPr="005062EF">
        <w:rPr>
          <w:rFonts w:ascii="Times New Roman" w:hAnsi="Times New Roman" w:cs="Times New Roman"/>
          <w:sz w:val="20"/>
          <w:szCs w:val="20"/>
        </w:rPr>
        <w:t xml:space="preserve"> – w </w:t>
      </w:r>
      <w:proofErr w:type="spellStart"/>
      <w:r w:rsidR="006D355E" w:rsidRPr="00535461">
        <w:rPr>
          <w:rFonts w:ascii="Times New Roman" w:hAnsi="Times New Roman" w:cs="Times New Roman"/>
          <w:sz w:val="20"/>
          <w:szCs w:val="20"/>
        </w:rPr>
        <w:t>wysokoś</w:t>
      </w:r>
      <w:r w:rsidRPr="00535461">
        <w:rPr>
          <w:rFonts w:ascii="Times New Roman" w:hAnsi="Times New Roman" w:cs="Times New Roman"/>
          <w:sz w:val="20"/>
          <w:szCs w:val="20"/>
        </w:rPr>
        <w:t>́</w:t>
      </w:r>
      <w:r w:rsidRPr="00350F33">
        <w:rPr>
          <w:rFonts w:ascii="Times New Roman" w:hAnsi="Times New Roman" w:cs="Times New Roman"/>
          <w:sz w:val="20"/>
          <w:szCs w:val="20"/>
        </w:rPr>
        <w:t>ci</w:t>
      </w:r>
      <w:proofErr w:type="spellEnd"/>
      <w:r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>0,5</w:t>
      </w:r>
      <w:r w:rsidR="00133BD8" w:rsidRPr="00535461">
        <w:rPr>
          <w:rFonts w:ascii="Times New Roman" w:hAnsi="Times New Roman" w:cs="Times New Roman"/>
          <w:sz w:val="20"/>
          <w:szCs w:val="20"/>
        </w:rPr>
        <w:t>%</w:t>
      </w:r>
      <w:r w:rsidRPr="00535461">
        <w:rPr>
          <w:rFonts w:ascii="Times New Roman" w:hAnsi="Times New Roman" w:cs="Times New Roman"/>
          <w:sz w:val="20"/>
          <w:szCs w:val="20"/>
        </w:rPr>
        <w:t xml:space="preserve"> wynagrodzenia przysługującego za wykonanie</w:t>
      </w:r>
      <w:r w:rsidR="00670075">
        <w:rPr>
          <w:rFonts w:ascii="Times New Roman" w:hAnsi="Times New Roman" w:cs="Times New Roman"/>
          <w:sz w:val="20"/>
          <w:szCs w:val="20"/>
        </w:rPr>
        <w:t xml:space="preserve"> danego etapu</w:t>
      </w:r>
      <w:r w:rsidRPr="00535461">
        <w:rPr>
          <w:rFonts w:ascii="Times New Roman" w:hAnsi="Times New Roman" w:cs="Times New Roman"/>
          <w:sz w:val="20"/>
          <w:szCs w:val="20"/>
        </w:rPr>
        <w:t xml:space="preserve"> </w:t>
      </w:r>
      <w:r w:rsidR="00670075">
        <w:rPr>
          <w:rFonts w:ascii="Times New Roman" w:hAnsi="Times New Roman" w:cs="Times New Roman"/>
          <w:sz w:val="20"/>
          <w:szCs w:val="20"/>
        </w:rPr>
        <w:t>zadania</w:t>
      </w:r>
      <w:r w:rsidRPr="00535461">
        <w:rPr>
          <w:rFonts w:ascii="Times New Roman" w:hAnsi="Times New Roman" w:cs="Times New Roman"/>
          <w:sz w:val="20"/>
          <w:szCs w:val="20"/>
        </w:rPr>
        <w:t>,</w:t>
      </w:r>
      <w:r w:rsidR="00670075">
        <w:rPr>
          <w:rFonts w:ascii="Times New Roman" w:hAnsi="Times New Roman" w:cs="Times New Roman"/>
          <w:sz w:val="20"/>
          <w:szCs w:val="20"/>
        </w:rPr>
        <w:t xml:space="preserve"> którego Wykonawca pozostaje w opóźnieniu</w:t>
      </w:r>
      <w:r w:rsidRPr="00535461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każdy</w:t>
      </w:r>
      <w:proofErr w:type="spellEnd"/>
      <w:r w:rsidRPr="005354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dzien</w:t>
      </w:r>
      <w:proofErr w:type="spellEnd"/>
      <w:r w:rsidRPr="00535461">
        <w:rPr>
          <w:rFonts w:ascii="Times New Roman" w:hAnsi="Times New Roman" w:cs="Times New Roman"/>
          <w:sz w:val="20"/>
          <w:szCs w:val="20"/>
        </w:rPr>
        <w:t xml:space="preserve">́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op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>źnienia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F1C3B6" w14:textId="4ACD7593" w:rsidR="004A1D26" w:rsidRPr="00535461" w:rsidRDefault="005E28C4" w:rsidP="002713AD">
      <w:pPr>
        <w:pStyle w:val="Domylne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 w:val="20"/>
          <w:szCs w:val="20"/>
        </w:rPr>
      </w:pPr>
      <w:r w:rsidRPr="00535461">
        <w:rPr>
          <w:rFonts w:ascii="Times New Roman" w:hAnsi="Times New Roman" w:cs="Times New Roman"/>
          <w:sz w:val="20"/>
          <w:szCs w:val="20"/>
        </w:rPr>
        <w:t xml:space="preserve">za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każdy</w:t>
      </w:r>
      <w:proofErr w:type="spellEnd"/>
      <w:r w:rsidRPr="005354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dzien</w:t>
      </w:r>
      <w:proofErr w:type="spellEnd"/>
      <w:r w:rsidRPr="00535461">
        <w:rPr>
          <w:rFonts w:ascii="Times New Roman" w:hAnsi="Times New Roman" w:cs="Times New Roman"/>
          <w:sz w:val="20"/>
          <w:szCs w:val="20"/>
        </w:rPr>
        <w:t xml:space="preserve">́ usuwania wad lub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błęd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 wykonanej wyceny w </w:t>
      </w:r>
      <w:proofErr w:type="spellStart"/>
      <w:r w:rsidRPr="005062EF">
        <w:rPr>
          <w:rFonts w:ascii="Times New Roman" w:hAnsi="Times New Roman" w:cs="Times New Roman"/>
          <w:sz w:val="20"/>
          <w:szCs w:val="20"/>
        </w:rPr>
        <w:t>wysokoś</w:t>
      </w:r>
      <w:r w:rsidRPr="00350F33">
        <w:rPr>
          <w:rFonts w:ascii="Times New Roman" w:hAnsi="Times New Roman" w:cs="Times New Roman"/>
          <w:sz w:val="20"/>
          <w:szCs w:val="20"/>
        </w:rPr>
        <w:t>ci</w:t>
      </w:r>
      <w:proofErr w:type="spellEnd"/>
      <w:r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 xml:space="preserve"> 0,5 % wynagrodzenia przysługującego za wykonanie </w:t>
      </w:r>
      <w:r w:rsidR="00670075">
        <w:rPr>
          <w:rFonts w:ascii="Times New Roman" w:hAnsi="Times New Roman" w:cs="Times New Roman"/>
          <w:sz w:val="20"/>
          <w:szCs w:val="20"/>
        </w:rPr>
        <w:t>danego etapu</w:t>
      </w:r>
      <w:r w:rsidR="00670075" w:rsidRPr="00535461">
        <w:rPr>
          <w:rFonts w:ascii="Times New Roman" w:hAnsi="Times New Roman" w:cs="Times New Roman"/>
          <w:sz w:val="20"/>
          <w:szCs w:val="20"/>
        </w:rPr>
        <w:t xml:space="preserve"> </w:t>
      </w:r>
      <w:r w:rsidR="00670075">
        <w:rPr>
          <w:rFonts w:ascii="Times New Roman" w:hAnsi="Times New Roman" w:cs="Times New Roman"/>
          <w:sz w:val="20"/>
          <w:szCs w:val="20"/>
        </w:rPr>
        <w:t>zadania</w:t>
      </w:r>
      <w:r w:rsidRPr="005062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2EF">
        <w:rPr>
          <w:rFonts w:ascii="Times New Roman" w:hAnsi="Times New Roman" w:cs="Times New Roman"/>
          <w:sz w:val="20"/>
          <w:szCs w:val="20"/>
        </w:rPr>
        <w:t>licząc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 od dnia </w:t>
      </w:r>
      <w:proofErr w:type="spellStart"/>
      <w:r w:rsidRPr="005062EF">
        <w:rPr>
          <w:rFonts w:ascii="Times New Roman" w:hAnsi="Times New Roman" w:cs="Times New Roman"/>
          <w:sz w:val="20"/>
          <w:szCs w:val="20"/>
        </w:rPr>
        <w:t>doręczenia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 Wykonawcy zawiadomienia, o kt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rym mowa w § </w:t>
      </w:r>
      <w:r w:rsidR="002713AD" w:rsidRPr="00535461">
        <w:rPr>
          <w:rFonts w:ascii="Times New Roman" w:hAnsi="Times New Roman" w:cs="Times New Roman"/>
          <w:sz w:val="20"/>
          <w:szCs w:val="20"/>
        </w:rPr>
        <w:t>5</w:t>
      </w:r>
      <w:r w:rsidRPr="00535461">
        <w:rPr>
          <w:rFonts w:ascii="Times New Roman" w:hAnsi="Times New Roman" w:cs="Times New Roman"/>
          <w:sz w:val="20"/>
          <w:szCs w:val="20"/>
        </w:rPr>
        <w:t xml:space="preserve"> ust. </w:t>
      </w:r>
      <w:r w:rsidR="00C83E41">
        <w:rPr>
          <w:rFonts w:ascii="Times New Roman" w:hAnsi="Times New Roman" w:cs="Times New Roman"/>
          <w:sz w:val="20"/>
          <w:szCs w:val="20"/>
        </w:rPr>
        <w:t xml:space="preserve">5 </w:t>
      </w:r>
      <w:r w:rsidRPr="005354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28FE46" w14:textId="7ED772F4" w:rsidR="002713AD" w:rsidRPr="005062EF" w:rsidRDefault="005E28C4" w:rsidP="002713AD">
      <w:pPr>
        <w:pStyle w:val="Domylne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F8564D" w:rsidRPr="005062EF">
        <w:rPr>
          <w:rFonts w:ascii="Times New Roman" w:hAnsi="Times New Roman" w:cs="Times New Roman"/>
          <w:sz w:val="20"/>
          <w:szCs w:val="20"/>
        </w:rPr>
        <w:t>odstąpienia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przez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 xml:space="preserve">od umowy na podstawie art. 491 Kodeksu cywilnego, 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Pr="005062EF">
        <w:rPr>
          <w:rFonts w:ascii="Times New Roman" w:hAnsi="Times New Roman" w:cs="Times New Roman"/>
          <w:sz w:val="20"/>
          <w:szCs w:val="20"/>
        </w:rPr>
        <w:t xml:space="preserve">zapłaci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Zamawiającemu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0F33">
        <w:rPr>
          <w:rFonts w:ascii="Times New Roman" w:hAnsi="Times New Roman" w:cs="Times New Roman"/>
          <w:sz w:val="20"/>
          <w:szCs w:val="20"/>
        </w:rPr>
        <w:t>kare</w:t>
      </w:r>
      <w:r w:rsidRPr="005062EF">
        <w:rPr>
          <w:rFonts w:ascii="Times New Roman" w:hAnsi="Times New Roman" w:cs="Times New Roman"/>
          <w:sz w:val="20"/>
          <w:szCs w:val="20"/>
        </w:rPr>
        <w:t>̨</w:t>
      </w:r>
      <w:r w:rsidRPr="00535461">
        <w:rPr>
          <w:rFonts w:ascii="Times New Roman" w:hAnsi="Times New Roman" w:cs="Times New Roman"/>
          <w:sz w:val="20"/>
          <w:szCs w:val="20"/>
        </w:rPr>
        <w:t xml:space="preserve"> w </w:t>
      </w:r>
      <w:r w:rsidR="00F8564D" w:rsidRPr="00535461">
        <w:rPr>
          <w:rFonts w:ascii="Times New Roman" w:hAnsi="Times New Roman" w:cs="Times New Roman"/>
          <w:sz w:val="20"/>
          <w:szCs w:val="20"/>
        </w:rPr>
        <w:t>wysokości</w:t>
      </w:r>
      <w:r w:rsidR="006D355E" w:rsidRPr="00535461">
        <w:rPr>
          <w:rFonts w:ascii="Times New Roman" w:hAnsi="Times New Roman" w:cs="Times New Roman"/>
          <w:sz w:val="20"/>
          <w:szCs w:val="20"/>
        </w:rPr>
        <w:t xml:space="preserve"> 10% wynagrodzenia</w:t>
      </w:r>
      <w:r w:rsidR="00670075">
        <w:rPr>
          <w:rFonts w:ascii="Times New Roman" w:hAnsi="Times New Roman" w:cs="Times New Roman"/>
          <w:sz w:val="20"/>
          <w:szCs w:val="20"/>
        </w:rPr>
        <w:t xml:space="preserve"> całkowitego brutto</w:t>
      </w:r>
      <w:r w:rsidR="006D355E" w:rsidRPr="00535461">
        <w:rPr>
          <w:rFonts w:ascii="Times New Roman" w:hAnsi="Times New Roman" w:cs="Times New Roman"/>
          <w:sz w:val="20"/>
          <w:szCs w:val="20"/>
        </w:rPr>
        <w:t xml:space="preserve">. </w:t>
      </w:r>
      <w:r w:rsidRPr="00535461">
        <w:rPr>
          <w:rFonts w:ascii="Times New Roman" w:hAnsi="Times New Roman" w:cs="Times New Roman"/>
          <w:sz w:val="20"/>
          <w:szCs w:val="20"/>
        </w:rPr>
        <w:t xml:space="preserve">W tym przypadku </w:t>
      </w:r>
      <w:r w:rsidR="00F8564D" w:rsidRPr="005062EF">
        <w:rPr>
          <w:rFonts w:ascii="Times New Roman" w:hAnsi="Times New Roman" w:cs="Times New Roman"/>
          <w:sz w:val="20"/>
          <w:szCs w:val="20"/>
        </w:rPr>
        <w:t>postanowień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ust. 1 pkt 2 nie stosuje </w:t>
      </w:r>
      <w:r w:rsidR="00F8564D" w:rsidRPr="005062EF">
        <w:rPr>
          <w:rFonts w:ascii="Times New Roman" w:hAnsi="Times New Roman" w:cs="Times New Roman"/>
          <w:sz w:val="20"/>
          <w:szCs w:val="20"/>
        </w:rPr>
        <w:t>się</w:t>
      </w:r>
      <w:r w:rsidRPr="005062EF">
        <w:rPr>
          <w:rFonts w:ascii="Times New Roman" w:hAnsi="Times New Roman" w:cs="Times New Roman"/>
          <w:sz w:val="20"/>
          <w:szCs w:val="20"/>
        </w:rPr>
        <w:t xml:space="preserve">̨. </w:t>
      </w:r>
    </w:p>
    <w:p w14:paraId="7B50BE62" w14:textId="77777777" w:rsidR="002713AD" w:rsidRPr="00CA35FF" w:rsidRDefault="005E28C4" w:rsidP="002713AD">
      <w:pPr>
        <w:pStyle w:val="Domylne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sz w:val="20"/>
          <w:szCs w:val="20"/>
        </w:rPr>
        <w:t>Termin</w:t>
      </w:r>
      <w:r w:rsidRPr="005062EF">
        <w:rPr>
          <w:rFonts w:ascii="Times New Roman" w:hAnsi="Times New Roman" w:cs="Times New Roman"/>
          <w:sz w:val="20"/>
          <w:szCs w:val="20"/>
        </w:rPr>
        <w:t xml:space="preserve"> </w:t>
      </w:r>
      <w:r w:rsidR="00F8564D" w:rsidRPr="00535461">
        <w:rPr>
          <w:rFonts w:ascii="Times New Roman" w:hAnsi="Times New Roman" w:cs="Times New Roman"/>
          <w:sz w:val="20"/>
          <w:szCs w:val="20"/>
        </w:rPr>
        <w:t>płatności</w:t>
      </w:r>
      <w:r w:rsidRPr="00535461">
        <w:rPr>
          <w:rFonts w:ascii="Times New Roman" w:hAnsi="Times New Roman" w:cs="Times New Roman"/>
          <w:sz w:val="20"/>
          <w:szCs w:val="20"/>
        </w:rPr>
        <w:t xml:space="preserve"> kar wynosi 14 dni od dnia otrzymania wezwania do zapłaty. </w:t>
      </w:r>
    </w:p>
    <w:p w14:paraId="74B0A7E7" w14:textId="77777777" w:rsidR="002713AD" w:rsidRPr="005062EF" w:rsidRDefault="005E28C4" w:rsidP="002713AD">
      <w:pPr>
        <w:pStyle w:val="Domylne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Wykonawca </w:t>
      </w:r>
      <w:r w:rsidR="00F8564D" w:rsidRPr="005062EF">
        <w:rPr>
          <w:rFonts w:ascii="Times New Roman" w:hAnsi="Times New Roman" w:cs="Times New Roman"/>
          <w:sz w:val="20"/>
          <w:szCs w:val="20"/>
        </w:rPr>
        <w:t>wyraża</w:t>
      </w:r>
      <w:r w:rsidRPr="005062EF">
        <w:rPr>
          <w:rFonts w:ascii="Times New Roman" w:hAnsi="Times New Roman" w:cs="Times New Roman"/>
          <w:sz w:val="20"/>
          <w:szCs w:val="20"/>
        </w:rPr>
        <w:t xml:space="preserve"> </w:t>
      </w:r>
      <w:r w:rsidR="00F8564D" w:rsidRPr="005062EF">
        <w:rPr>
          <w:rFonts w:ascii="Times New Roman" w:hAnsi="Times New Roman" w:cs="Times New Roman"/>
          <w:sz w:val="20"/>
          <w:szCs w:val="20"/>
        </w:rPr>
        <w:t>zgodę</w:t>
      </w:r>
      <w:r w:rsidRPr="005062EF">
        <w:rPr>
          <w:rFonts w:ascii="Times New Roman" w:hAnsi="Times New Roman" w:cs="Times New Roman"/>
          <w:sz w:val="20"/>
          <w:szCs w:val="20"/>
        </w:rPr>
        <w:t>̨ na potrącenie kar umownych z przysługującym mu wynagrodzeniem</w:t>
      </w:r>
      <w:r w:rsidR="002713AD" w:rsidRPr="005062EF">
        <w:rPr>
          <w:rFonts w:ascii="Times New Roman" w:hAnsi="Times New Roman" w:cs="Times New Roman"/>
          <w:sz w:val="20"/>
          <w:szCs w:val="20"/>
        </w:rPr>
        <w:t>.</w:t>
      </w:r>
    </w:p>
    <w:p w14:paraId="5E95365E" w14:textId="56D99832" w:rsidR="004A1D26" w:rsidRPr="005062EF" w:rsidRDefault="005E28C4" w:rsidP="002713AD">
      <w:pPr>
        <w:pStyle w:val="Domylne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przypadku, gdy przez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 xml:space="preserve">poniesiona zostanie szkoda i szkoda ta </w:t>
      </w:r>
      <w:r w:rsidR="00F8564D" w:rsidRPr="005062EF">
        <w:rPr>
          <w:rFonts w:ascii="Times New Roman" w:hAnsi="Times New Roman" w:cs="Times New Roman"/>
          <w:sz w:val="20"/>
          <w:szCs w:val="20"/>
        </w:rPr>
        <w:t>przewyższy</w:t>
      </w:r>
      <w:r w:rsidRPr="005062EF">
        <w:rPr>
          <w:rFonts w:ascii="Times New Roman" w:hAnsi="Times New Roman" w:cs="Times New Roman"/>
          <w:sz w:val="20"/>
          <w:szCs w:val="20"/>
        </w:rPr>
        <w:t xml:space="preserve"> </w:t>
      </w:r>
      <w:r w:rsidR="00F8564D" w:rsidRPr="005062EF">
        <w:rPr>
          <w:rFonts w:ascii="Times New Roman" w:hAnsi="Times New Roman" w:cs="Times New Roman"/>
          <w:sz w:val="20"/>
          <w:szCs w:val="20"/>
        </w:rPr>
        <w:t>wysokość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kar przewidzianych w niniejszej umowie,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>uprawniony jest do dochodzenia odszkodowania w pełnej wysokości.</w:t>
      </w:r>
    </w:p>
    <w:p w14:paraId="1D53AB5D" w14:textId="081330FD" w:rsidR="004A1D26" w:rsidRPr="005062EF" w:rsidRDefault="005E28C4" w:rsidP="002A7EE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062EF">
        <w:rPr>
          <w:rFonts w:ascii="Times New Roman" w:hAnsi="Times New Roman" w:cs="Times New Roman"/>
          <w:sz w:val="20"/>
          <w:szCs w:val="20"/>
        </w:rPr>
        <w:t>8</w:t>
      </w:r>
    </w:p>
    <w:p w14:paraId="2DE1C1E3" w14:textId="0EACDA92" w:rsidR="006D355E" w:rsidRPr="00535461" w:rsidRDefault="005E28C4" w:rsidP="002A7EE9">
      <w:pPr>
        <w:pStyle w:val="Domylne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F8564D" w:rsidRPr="005062EF">
        <w:rPr>
          <w:rFonts w:ascii="Times New Roman" w:hAnsi="Times New Roman" w:cs="Times New Roman"/>
          <w:sz w:val="20"/>
          <w:szCs w:val="20"/>
        </w:rPr>
        <w:t>powzięcia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przez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564D" w:rsidRPr="005062EF">
        <w:rPr>
          <w:rFonts w:ascii="Times New Roman" w:hAnsi="Times New Roman" w:cs="Times New Roman"/>
          <w:sz w:val="20"/>
          <w:szCs w:val="20"/>
        </w:rPr>
        <w:t>wątpliwości</w:t>
      </w:r>
      <w:r w:rsidRPr="005062EF">
        <w:rPr>
          <w:rFonts w:ascii="Times New Roman" w:hAnsi="Times New Roman" w:cs="Times New Roman"/>
          <w:sz w:val="20"/>
          <w:szCs w:val="20"/>
        </w:rPr>
        <w:t xml:space="preserve"> co do </w:t>
      </w:r>
      <w:r w:rsidR="00F8564D" w:rsidRPr="005062EF">
        <w:rPr>
          <w:rFonts w:ascii="Times New Roman" w:hAnsi="Times New Roman" w:cs="Times New Roman"/>
          <w:sz w:val="20"/>
          <w:szCs w:val="20"/>
        </w:rPr>
        <w:t>prawidłowości</w:t>
      </w:r>
      <w:r w:rsidRPr="005062EF">
        <w:rPr>
          <w:rFonts w:ascii="Times New Roman" w:hAnsi="Times New Roman" w:cs="Times New Roman"/>
          <w:sz w:val="20"/>
          <w:szCs w:val="20"/>
        </w:rPr>
        <w:t xml:space="preserve"> wyceny, </w:t>
      </w:r>
      <w:r w:rsidR="00F8564D" w:rsidRPr="005062EF">
        <w:rPr>
          <w:rFonts w:ascii="Times New Roman" w:hAnsi="Times New Roman" w:cs="Times New Roman"/>
          <w:sz w:val="20"/>
          <w:szCs w:val="20"/>
        </w:rPr>
        <w:t>może</w:t>
      </w:r>
      <w:r w:rsidRPr="005062EF">
        <w:rPr>
          <w:rFonts w:ascii="Times New Roman" w:hAnsi="Times New Roman" w:cs="Times New Roman"/>
          <w:sz w:val="20"/>
          <w:szCs w:val="20"/>
        </w:rPr>
        <w:t xml:space="preserve"> on </w:t>
      </w:r>
      <w:r w:rsidR="00F8564D" w:rsidRPr="005062EF">
        <w:rPr>
          <w:rFonts w:ascii="Times New Roman" w:hAnsi="Times New Roman" w:cs="Times New Roman"/>
          <w:sz w:val="20"/>
          <w:szCs w:val="20"/>
        </w:rPr>
        <w:t>skierować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operat szacunkowy do oceny przez organizację zawodową </w:t>
      </w:r>
      <w:r w:rsidR="00F8564D" w:rsidRPr="005062EF">
        <w:rPr>
          <w:rFonts w:ascii="Times New Roman" w:hAnsi="Times New Roman" w:cs="Times New Roman"/>
          <w:sz w:val="20"/>
          <w:szCs w:val="20"/>
        </w:rPr>
        <w:t>Rzeczoznawc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w </w:t>
      </w:r>
      <w:r w:rsidR="00F8564D" w:rsidRPr="00535461">
        <w:rPr>
          <w:rFonts w:ascii="Times New Roman" w:hAnsi="Times New Roman" w:cs="Times New Roman"/>
          <w:sz w:val="20"/>
          <w:szCs w:val="20"/>
        </w:rPr>
        <w:t>majątkowych</w:t>
      </w:r>
      <w:r w:rsidRPr="00535461">
        <w:rPr>
          <w:rFonts w:ascii="Times New Roman" w:hAnsi="Times New Roman" w:cs="Times New Roman"/>
          <w:sz w:val="20"/>
          <w:szCs w:val="20"/>
        </w:rPr>
        <w:t xml:space="preserve"> na podstawie art. 157 ustawy z dnia 21 sierpnia 1997 r. o gospodarce </w:t>
      </w:r>
      <w:r w:rsidR="00F8564D" w:rsidRPr="005062EF">
        <w:rPr>
          <w:rFonts w:ascii="Times New Roman" w:hAnsi="Times New Roman" w:cs="Times New Roman"/>
          <w:sz w:val="20"/>
          <w:szCs w:val="20"/>
        </w:rPr>
        <w:t>nieruchomościami</w:t>
      </w:r>
      <w:r w:rsidRPr="005062EF">
        <w:rPr>
          <w:rFonts w:ascii="Times New Roman" w:hAnsi="Times New Roman" w:cs="Times New Roman"/>
          <w:sz w:val="20"/>
          <w:szCs w:val="20"/>
        </w:rPr>
        <w:t xml:space="preserve"> (</w:t>
      </w:r>
      <w:r w:rsidR="00ED104B">
        <w:rPr>
          <w:rFonts w:ascii="Times New Roman" w:hAnsi="Times New Roman" w:cs="Times New Roman"/>
          <w:sz w:val="20"/>
          <w:szCs w:val="20"/>
        </w:rPr>
        <w:t>j.t.</w:t>
      </w:r>
      <w:r w:rsidRPr="005062EF">
        <w:rPr>
          <w:rFonts w:ascii="Times New Roman" w:hAnsi="Times New Roman" w:cs="Times New Roman"/>
          <w:sz w:val="20"/>
          <w:szCs w:val="20"/>
        </w:rPr>
        <w:t xml:space="preserve"> Dz. U. z 20</w:t>
      </w:r>
      <w:r w:rsidR="00ED104B">
        <w:rPr>
          <w:rFonts w:ascii="Times New Roman" w:hAnsi="Times New Roman" w:cs="Times New Roman"/>
          <w:sz w:val="20"/>
          <w:szCs w:val="20"/>
        </w:rPr>
        <w:t>2</w:t>
      </w:r>
      <w:r w:rsidR="00B654E8">
        <w:rPr>
          <w:rFonts w:ascii="Times New Roman" w:hAnsi="Times New Roman" w:cs="Times New Roman"/>
          <w:sz w:val="20"/>
          <w:szCs w:val="20"/>
        </w:rPr>
        <w:t>3</w:t>
      </w:r>
      <w:r w:rsidRPr="005062EF">
        <w:rPr>
          <w:rFonts w:ascii="Times New Roman" w:hAnsi="Times New Roman" w:cs="Times New Roman"/>
          <w:sz w:val="20"/>
          <w:szCs w:val="20"/>
        </w:rPr>
        <w:t xml:space="preserve"> r. poz. </w:t>
      </w:r>
      <w:r w:rsidR="00B654E8">
        <w:rPr>
          <w:rFonts w:ascii="Times New Roman" w:hAnsi="Times New Roman" w:cs="Times New Roman"/>
          <w:sz w:val="20"/>
          <w:szCs w:val="20"/>
        </w:rPr>
        <w:t>344</w:t>
      </w:r>
      <w:r w:rsidRPr="005062E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8D7F6A8" w14:textId="2E891666" w:rsidR="004A1D26" w:rsidRPr="005062EF" w:rsidRDefault="005E28C4" w:rsidP="002A7EE9">
      <w:pPr>
        <w:pStyle w:val="Domylne"/>
        <w:numPr>
          <w:ilvl w:val="0"/>
          <w:numId w:val="19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35461">
        <w:rPr>
          <w:rFonts w:ascii="Times New Roman" w:hAnsi="Times New Roman" w:cs="Times New Roman"/>
          <w:sz w:val="20"/>
          <w:szCs w:val="20"/>
        </w:rPr>
        <w:t xml:space="preserve">W przypadku negatywnej oceny operatu szacunkowego dokonanej przez organizację zawodową </w:t>
      </w:r>
      <w:r w:rsidR="00F8564D" w:rsidRPr="00CA35FF">
        <w:rPr>
          <w:rFonts w:ascii="Times New Roman" w:hAnsi="Times New Roman" w:cs="Times New Roman"/>
          <w:sz w:val="20"/>
          <w:szCs w:val="20"/>
        </w:rPr>
        <w:t>Rzeczoznawc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w </w:t>
      </w:r>
      <w:r w:rsidR="00F8564D" w:rsidRPr="00535461">
        <w:rPr>
          <w:rFonts w:ascii="Times New Roman" w:hAnsi="Times New Roman" w:cs="Times New Roman"/>
          <w:sz w:val="20"/>
          <w:szCs w:val="20"/>
        </w:rPr>
        <w:t>majątkowych</w:t>
      </w:r>
      <w:r w:rsidRPr="00535461">
        <w:rPr>
          <w:rFonts w:ascii="Times New Roman" w:hAnsi="Times New Roman" w:cs="Times New Roman"/>
          <w:sz w:val="20"/>
          <w:szCs w:val="20"/>
        </w:rPr>
        <w:t xml:space="preserve"> w trybie </w:t>
      </w:r>
      <w:r w:rsidR="00F8564D" w:rsidRPr="00CA35FF">
        <w:rPr>
          <w:rFonts w:ascii="Times New Roman" w:hAnsi="Times New Roman" w:cs="Times New Roman"/>
          <w:sz w:val="20"/>
          <w:szCs w:val="20"/>
        </w:rPr>
        <w:t>określonym</w:t>
      </w:r>
      <w:r w:rsidRPr="00CA35FF">
        <w:rPr>
          <w:rFonts w:ascii="Times New Roman" w:hAnsi="Times New Roman" w:cs="Times New Roman"/>
          <w:sz w:val="20"/>
          <w:szCs w:val="20"/>
        </w:rPr>
        <w:t xml:space="preserve"> w ust. 1, 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F8564D" w:rsidRPr="005062EF">
        <w:rPr>
          <w:rFonts w:ascii="Times New Roman" w:hAnsi="Times New Roman" w:cs="Times New Roman"/>
          <w:sz w:val="20"/>
          <w:szCs w:val="20"/>
        </w:rPr>
        <w:t>zwr</w:t>
      </w:r>
      <w:r w:rsidRPr="00350F33">
        <w:rPr>
          <w:rFonts w:ascii="Times New Roman" w:hAnsi="Times New Roman" w:cs="Times New Roman"/>
          <w:sz w:val="20"/>
          <w:szCs w:val="20"/>
        </w:rPr>
        <w:t xml:space="preserve">óci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Zamawiającemu</w:t>
      </w:r>
      <w:r w:rsidRPr="005354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 xml:space="preserve">koszty poniesione na opracowanie tej oceny według rachunku wystawionego przez organizację zawodową, w terminie 14 dni od dnia pisemnego wezwania przez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01E7907" w14:textId="77777777" w:rsidR="004A1D26" w:rsidRPr="005062EF" w:rsidRDefault="005E28C4" w:rsidP="002A7EE9">
      <w:pPr>
        <w:pStyle w:val="Domylne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F8564D" w:rsidRPr="005062EF">
        <w:rPr>
          <w:rFonts w:ascii="Times New Roman" w:hAnsi="Times New Roman" w:cs="Times New Roman"/>
          <w:sz w:val="20"/>
          <w:szCs w:val="20"/>
        </w:rPr>
        <w:t>zobowiązany</w:t>
      </w:r>
      <w:r w:rsidRPr="005062EF">
        <w:rPr>
          <w:rFonts w:ascii="Times New Roman" w:hAnsi="Times New Roman" w:cs="Times New Roman"/>
          <w:sz w:val="20"/>
          <w:szCs w:val="20"/>
        </w:rPr>
        <w:t xml:space="preserve"> jest do niezwłocznego </w:t>
      </w:r>
      <w:r w:rsidR="00F8564D" w:rsidRPr="005062EF">
        <w:rPr>
          <w:rFonts w:ascii="Times New Roman" w:hAnsi="Times New Roman" w:cs="Times New Roman"/>
          <w:sz w:val="20"/>
          <w:szCs w:val="20"/>
        </w:rPr>
        <w:t>usunięcia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wad operatu szacunkowego wskazanych w opinii organizacji zawodowej </w:t>
      </w:r>
      <w:r w:rsidR="00F8564D" w:rsidRPr="005062EF">
        <w:rPr>
          <w:rFonts w:ascii="Times New Roman" w:hAnsi="Times New Roman" w:cs="Times New Roman"/>
          <w:sz w:val="20"/>
          <w:szCs w:val="20"/>
        </w:rPr>
        <w:t>Rzeczoznawc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w </w:t>
      </w:r>
      <w:r w:rsidR="00F8564D" w:rsidRPr="00535461">
        <w:rPr>
          <w:rFonts w:ascii="Times New Roman" w:hAnsi="Times New Roman" w:cs="Times New Roman"/>
          <w:sz w:val="20"/>
          <w:szCs w:val="20"/>
        </w:rPr>
        <w:t>majątkowych</w:t>
      </w:r>
      <w:r w:rsidRPr="00535461">
        <w:rPr>
          <w:rFonts w:ascii="Times New Roman" w:hAnsi="Times New Roman" w:cs="Times New Roman"/>
          <w:sz w:val="20"/>
          <w:szCs w:val="20"/>
        </w:rPr>
        <w:t xml:space="preserve">, a </w:t>
      </w:r>
      <w:r w:rsidR="00F8564D" w:rsidRPr="00CA35FF">
        <w:rPr>
          <w:rFonts w:ascii="Times New Roman" w:hAnsi="Times New Roman" w:cs="Times New Roman"/>
          <w:sz w:val="20"/>
          <w:szCs w:val="20"/>
        </w:rPr>
        <w:t xml:space="preserve">także </w:t>
      </w:r>
      <w:r w:rsidRPr="00CA35FF">
        <w:rPr>
          <w:rFonts w:ascii="Times New Roman" w:hAnsi="Times New Roman" w:cs="Times New Roman"/>
          <w:sz w:val="20"/>
          <w:szCs w:val="20"/>
        </w:rPr>
        <w:t>przeds</w:t>
      </w:r>
      <w:r w:rsidRPr="005062EF">
        <w:rPr>
          <w:rFonts w:ascii="Times New Roman" w:hAnsi="Times New Roman" w:cs="Times New Roman"/>
          <w:sz w:val="20"/>
          <w:szCs w:val="20"/>
        </w:rPr>
        <w:t xml:space="preserve">tawienia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Zamawiającemu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 xml:space="preserve">jego nowej poprawionej redakcji w formie zgodnej z przepisami prawa i standardami zawodowymi. Za </w:t>
      </w:r>
      <w:r w:rsidR="00F8564D" w:rsidRPr="005062EF">
        <w:rPr>
          <w:rFonts w:ascii="Times New Roman" w:hAnsi="Times New Roman" w:cs="Times New Roman"/>
          <w:sz w:val="20"/>
          <w:szCs w:val="20"/>
        </w:rPr>
        <w:t>czynność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</w:t>
      </w:r>
      <w:r w:rsidR="00F8564D" w:rsidRPr="005062EF">
        <w:rPr>
          <w:rFonts w:ascii="Times New Roman" w:hAnsi="Times New Roman" w:cs="Times New Roman"/>
          <w:sz w:val="20"/>
          <w:szCs w:val="20"/>
        </w:rPr>
        <w:t>powyższą</w:t>
      </w:r>
      <w:r w:rsidRPr="005062EF">
        <w:rPr>
          <w:rFonts w:ascii="Times New Roman" w:hAnsi="Times New Roman" w:cs="Times New Roman"/>
          <w:sz w:val="20"/>
          <w:szCs w:val="20"/>
        </w:rPr>
        <w:t xml:space="preserve">̨ 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Wykonawcy </w:t>
      </w:r>
      <w:r w:rsidRPr="005062EF">
        <w:rPr>
          <w:rFonts w:ascii="Times New Roman" w:hAnsi="Times New Roman" w:cs="Times New Roman"/>
          <w:sz w:val="20"/>
          <w:szCs w:val="20"/>
        </w:rPr>
        <w:t xml:space="preserve">nie przysługuje dodatkowe wynagrodzenie. </w:t>
      </w:r>
    </w:p>
    <w:p w14:paraId="4C15CDE5" w14:textId="77777777" w:rsidR="004A1D26" w:rsidRPr="005062EF" w:rsidRDefault="005E28C4" w:rsidP="002A7EE9">
      <w:pPr>
        <w:pStyle w:val="Domylne"/>
        <w:numPr>
          <w:ilvl w:val="0"/>
          <w:numId w:val="19"/>
        </w:numPr>
        <w:spacing w:after="266"/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przypadku negatywnej oceny operatu szacunkowego dokonanej przez organizację zawodową </w:t>
      </w:r>
      <w:r w:rsidR="00F8564D" w:rsidRPr="005062EF">
        <w:rPr>
          <w:rFonts w:ascii="Times New Roman" w:hAnsi="Times New Roman" w:cs="Times New Roman"/>
          <w:sz w:val="20"/>
          <w:szCs w:val="20"/>
        </w:rPr>
        <w:t>Rzeczoznawc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w </w:t>
      </w:r>
      <w:r w:rsidR="00F8564D" w:rsidRPr="00535461">
        <w:rPr>
          <w:rFonts w:ascii="Times New Roman" w:hAnsi="Times New Roman" w:cs="Times New Roman"/>
          <w:sz w:val="20"/>
          <w:szCs w:val="20"/>
        </w:rPr>
        <w:t>majątkowych</w:t>
      </w:r>
      <w:r w:rsidRPr="00535461">
        <w:rPr>
          <w:rFonts w:ascii="Times New Roman" w:hAnsi="Times New Roman" w:cs="Times New Roman"/>
          <w:sz w:val="20"/>
          <w:szCs w:val="20"/>
        </w:rPr>
        <w:t xml:space="preserve"> w okresie oznaczonym w § </w:t>
      </w:r>
      <w:r w:rsidR="001068CB" w:rsidRPr="00CA35FF">
        <w:rPr>
          <w:rFonts w:ascii="Times New Roman" w:hAnsi="Times New Roman" w:cs="Times New Roman"/>
          <w:sz w:val="20"/>
          <w:szCs w:val="20"/>
        </w:rPr>
        <w:t>8</w:t>
      </w:r>
      <w:r w:rsidRPr="00CA35FF">
        <w:rPr>
          <w:rFonts w:ascii="Times New Roman" w:hAnsi="Times New Roman" w:cs="Times New Roman"/>
          <w:sz w:val="20"/>
          <w:szCs w:val="20"/>
        </w:rPr>
        <w:t xml:space="preserve">,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5062EF">
        <w:rPr>
          <w:rFonts w:ascii="Times New Roman" w:hAnsi="Times New Roman" w:cs="Times New Roman"/>
          <w:sz w:val="20"/>
          <w:szCs w:val="20"/>
        </w:rPr>
        <w:t xml:space="preserve">, </w:t>
      </w:r>
      <w:r w:rsidR="00F8564D" w:rsidRPr="005062EF">
        <w:rPr>
          <w:rFonts w:ascii="Times New Roman" w:hAnsi="Times New Roman" w:cs="Times New Roman"/>
          <w:sz w:val="20"/>
          <w:szCs w:val="20"/>
        </w:rPr>
        <w:t>niezależnie</w:t>
      </w:r>
      <w:r w:rsidRPr="005062EF">
        <w:rPr>
          <w:rFonts w:ascii="Times New Roman" w:hAnsi="Times New Roman" w:cs="Times New Roman"/>
          <w:sz w:val="20"/>
          <w:szCs w:val="20"/>
        </w:rPr>
        <w:t xml:space="preserve"> od </w:t>
      </w:r>
      <w:r w:rsidR="00F8564D" w:rsidRPr="005062EF">
        <w:rPr>
          <w:rFonts w:ascii="Times New Roman" w:hAnsi="Times New Roman" w:cs="Times New Roman"/>
          <w:sz w:val="20"/>
          <w:szCs w:val="20"/>
        </w:rPr>
        <w:t>uprawnień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z tytułu </w:t>
      </w:r>
      <w:r w:rsidR="00F8564D" w:rsidRPr="005062EF">
        <w:rPr>
          <w:rFonts w:ascii="Times New Roman" w:hAnsi="Times New Roman" w:cs="Times New Roman"/>
          <w:sz w:val="20"/>
          <w:szCs w:val="20"/>
        </w:rPr>
        <w:t>rękojmi</w:t>
      </w:r>
      <w:r w:rsidRPr="005062EF">
        <w:rPr>
          <w:rFonts w:ascii="Times New Roman" w:hAnsi="Times New Roman" w:cs="Times New Roman"/>
          <w:sz w:val="20"/>
          <w:szCs w:val="20"/>
        </w:rPr>
        <w:t xml:space="preserve">, uprawniony jest do </w:t>
      </w:r>
      <w:r w:rsidR="00F8564D" w:rsidRPr="005062EF">
        <w:rPr>
          <w:rFonts w:ascii="Times New Roman" w:hAnsi="Times New Roman" w:cs="Times New Roman"/>
          <w:sz w:val="20"/>
          <w:szCs w:val="20"/>
        </w:rPr>
        <w:t>odstąpienia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od niniejszej umowy, w odniesieniu do jej niewykonanej </w:t>
      </w:r>
      <w:r w:rsidR="00F8564D" w:rsidRPr="005062EF">
        <w:rPr>
          <w:rFonts w:ascii="Times New Roman" w:hAnsi="Times New Roman" w:cs="Times New Roman"/>
          <w:sz w:val="20"/>
          <w:szCs w:val="20"/>
        </w:rPr>
        <w:t>części</w:t>
      </w:r>
      <w:r w:rsidRPr="005062EF">
        <w:rPr>
          <w:rFonts w:ascii="Times New Roman" w:hAnsi="Times New Roman" w:cs="Times New Roman"/>
          <w:sz w:val="20"/>
          <w:szCs w:val="20"/>
        </w:rPr>
        <w:t xml:space="preserve">, w terminie 30 dni od dnia </w:t>
      </w:r>
      <w:r w:rsidR="00F8564D" w:rsidRPr="005062EF">
        <w:rPr>
          <w:rFonts w:ascii="Times New Roman" w:hAnsi="Times New Roman" w:cs="Times New Roman"/>
          <w:sz w:val="20"/>
          <w:szCs w:val="20"/>
        </w:rPr>
        <w:t>powzięcia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informacji o ww. zdarzeniu. </w:t>
      </w:r>
    </w:p>
    <w:p w14:paraId="7B88A78C" w14:textId="4FDA1FA2" w:rsidR="004A1D26" w:rsidRPr="005062EF" w:rsidRDefault="005E28C4" w:rsidP="002A7EE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062EF">
        <w:rPr>
          <w:rFonts w:ascii="Times New Roman" w:hAnsi="Times New Roman" w:cs="Times New Roman"/>
          <w:sz w:val="20"/>
          <w:szCs w:val="20"/>
        </w:rPr>
        <w:t>9</w:t>
      </w:r>
    </w:p>
    <w:p w14:paraId="4490B280" w14:textId="5C2D22D7" w:rsidR="006D355E" w:rsidRPr="00CA35FF" w:rsidRDefault="00F8564D" w:rsidP="002A7EE9">
      <w:pPr>
        <w:pStyle w:val="Domylne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Rękojmia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z tytułu wadliwego wykonania jednostkowej wyceny </w:t>
      </w:r>
      <w:r w:rsidRPr="005062EF">
        <w:rPr>
          <w:rFonts w:ascii="Times New Roman" w:hAnsi="Times New Roman" w:cs="Times New Roman"/>
          <w:sz w:val="20"/>
          <w:szCs w:val="20"/>
        </w:rPr>
        <w:t>z</w:t>
      </w:r>
      <w:r w:rsidR="00CF3EF2" w:rsidRPr="005062EF">
        <w:rPr>
          <w:rFonts w:ascii="Times New Roman" w:hAnsi="Times New Roman" w:cs="Times New Roman"/>
          <w:sz w:val="20"/>
          <w:szCs w:val="20"/>
        </w:rPr>
        <w:t>amówienia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na podstawie niniejszej umowy wynosi 1 rok </w:t>
      </w:r>
      <w:r w:rsidRPr="005062EF">
        <w:rPr>
          <w:rFonts w:ascii="Times New Roman" w:hAnsi="Times New Roman" w:cs="Times New Roman"/>
          <w:sz w:val="20"/>
          <w:szCs w:val="20"/>
        </w:rPr>
        <w:t>licząc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od dnia protokolarnego odbioru </w:t>
      </w:r>
      <w:r w:rsidRPr="005062EF">
        <w:rPr>
          <w:rFonts w:ascii="Times New Roman" w:hAnsi="Times New Roman" w:cs="Times New Roman"/>
          <w:sz w:val="20"/>
          <w:szCs w:val="20"/>
        </w:rPr>
        <w:t>zam</w:t>
      </w:r>
      <w:r w:rsidR="005E28C4"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>wi</w:t>
      </w:r>
      <w:r w:rsidR="00C438A6">
        <w:rPr>
          <w:rFonts w:ascii="Times New Roman" w:hAnsi="Times New Roman" w:cs="Times New Roman"/>
          <w:sz w:val="20"/>
          <w:szCs w:val="20"/>
        </w:rPr>
        <w:t>e</w:t>
      </w:r>
      <w:r w:rsidRPr="005062EF">
        <w:rPr>
          <w:rFonts w:ascii="Times New Roman" w:hAnsi="Times New Roman" w:cs="Times New Roman"/>
          <w:sz w:val="20"/>
          <w:szCs w:val="20"/>
        </w:rPr>
        <w:t>nia</w:t>
      </w:r>
      <w:r w:rsidR="005E28C4" w:rsidRPr="00535461">
        <w:rPr>
          <w:rFonts w:ascii="Times New Roman" w:hAnsi="Times New Roman" w:cs="Times New Roman"/>
          <w:sz w:val="20"/>
          <w:szCs w:val="20"/>
        </w:rPr>
        <w:t xml:space="preserve">, z </w:t>
      </w:r>
      <w:r w:rsidRPr="00535461">
        <w:rPr>
          <w:rFonts w:ascii="Times New Roman" w:hAnsi="Times New Roman" w:cs="Times New Roman"/>
          <w:sz w:val="20"/>
          <w:szCs w:val="20"/>
        </w:rPr>
        <w:t>zastrzeżeniem</w:t>
      </w:r>
      <w:r w:rsidR="005E28C4" w:rsidRPr="00CA35FF">
        <w:rPr>
          <w:rFonts w:ascii="Times New Roman" w:hAnsi="Times New Roman" w:cs="Times New Roman"/>
          <w:sz w:val="20"/>
          <w:szCs w:val="20"/>
        </w:rPr>
        <w:t xml:space="preserve"> ust. 2. </w:t>
      </w:r>
    </w:p>
    <w:p w14:paraId="7E1CB016" w14:textId="4A9E7F80" w:rsidR="004A1D26" w:rsidRPr="00535461" w:rsidRDefault="005E28C4" w:rsidP="002A7EE9">
      <w:pPr>
        <w:pStyle w:val="Domylne"/>
        <w:numPr>
          <w:ilvl w:val="0"/>
          <w:numId w:val="16"/>
        </w:numPr>
        <w:spacing w:after="266"/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przypadku, gdy po odbiorze jednostkowej wyceny dokonana zostanie negatywna ocena operatu szacunkowego przez organizację zawodową </w:t>
      </w:r>
      <w:r w:rsidR="00F8564D" w:rsidRPr="005062EF">
        <w:rPr>
          <w:rFonts w:ascii="Times New Roman" w:hAnsi="Times New Roman" w:cs="Times New Roman"/>
          <w:sz w:val="20"/>
          <w:szCs w:val="20"/>
        </w:rPr>
        <w:t>Rzeczoznawc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w </w:t>
      </w:r>
      <w:r w:rsidR="00F8564D" w:rsidRPr="00535461">
        <w:rPr>
          <w:rFonts w:ascii="Times New Roman" w:hAnsi="Times New Roman" w:cs="Times New Roman"/>
          <w:sz w:val="20"/>
          <w:szCs w:val="20"/>
        </w:rPr>
        <w:t>majątkowych</w:t>
      </w:r>
      <w:r w:rsidRPr="00535461">
        <w:rPr>
          <w:rFonts w:ascii="Times New Roman" w:hAnsi="Times New Roman" w:cs="Times New Roman"/>
          <w:sz w:val="20"/>
          <w:szCs w:val="20"/>
        </w:rPr>
        <w:t>, rękojmia z tytułu wadliwego wykonania umowy w odniesieniu do operatu szacunkowego podlegającego ww. ocenie wynosi 5 lat, li</w:t>
      </w:r>
      <w:r w:rsidRPr="00CA35FF">
        <w:rPr>
          <w:rFonts w:ascii="Times New Roman" w:hAnsi="Times New Roman" w:cs="Times New Roman"/>
          <w:sz w:val="20"/>
          <w:szCs w:val="20"/>
        </w:rPr>
        <w:t>cząc od dnia protokolarnego odbioru zam</w:t>
      </w:r>
      <w:r w:rsidRPr="00350F33">
        <w:rPr>
          <w:rFonts w:ascii="Times New Roman" w:hAnsi="Times New Roman" w:cs="Times New Roman"/>
          <w:sz w:val="20"/>
          <w:szCs w:val="20"/>
        </w:rPr>
        <w:t>ówi</w:t>
      </w:r>
      <w:r w:rsidR="00C438A6">
        <w:rPr>
          <w:rFonts w:ascii="Times New Roman" w:hAnsi="Times New Roman" w:cs="Times New Roman"/>
          <w:sz w:val="20"/>
          <w:szCs w:val="20"/>
        </w:rPr>
        <w:t>e</w:t>
      </w:r>
      <w:r w:rsidRPr="00350F33">
        <w:rPr>
          <w:rFonts w:ascii="Times New Roman" w:hAnsi="Times New Roman" w:cs="Times New Roman"/>
          <w:sz w:val="20"/>
          <w:szCs w:val="20"/>
        </w:rPr>
        <w:t>nia</w:t>
      </w:r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9C4929" w14:textId="57F65E8C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1</w:t>
      </w:r>
      <w:r w:rsidR="002713AD" w:rsidRPr="005062EF">
        <w:rPr>
          <w:rFonts w:ascii="Times New Roman" w:hAnsi="Times New Roman" w:cs="Times New Roman"/>
          <w:sz w:val="20"/>
          <w:szCs w:val="20"/>
        </w:rPr>
        <w:t>0</w:t>
      </w:r>
    </w:p>
    <w:p w14:paraId="5FAF6576" w14:textId="77777777" w:rsidR="006D355E" w:rsidRPr="005062EF" w:rsidRDefault="005E28C4" w:rsidP="002A7EE9">
      <w:pPr>
        <w:pStyle w:val="Domylne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Pr="005062EF">
        <w:rPr>
          <w:rFonts w:ascii="Times New Roman" w:hAnsi="Times New Roman" w:cs="Times New Roman"/>
          <w:sz w:val="20"/>
          <w:szCs w:val="20"/>
        </w:rPr>
        <w:t>zobowiązuje się̨ usunąć́ we własnym zakresie i na własny koszt wsze</w:t>
      </w:r>
      <w:r w:rsidRPr="00535461">
        <w:rPr>
          <w:rFonts w:ascii="Times New Roman" w:hAnsi="Times New Roman" w:cs="Times New Roman"/>
          <w:sz w:val="20"/>
          <w:szCs w:val="20"/>
        </w:rPr>
        <w:t xml:space="preserve">lkie wady, jakie ujawnią </w:t>
      </w:r>
      <w:proofErr w:type="spellStart"/>
      <w:r w:rsidRPr="00350F33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>̨</w:t>
      </w:r>
      <w:r w:rsidRPr="00535461">
        <w:rPr>
          <w:rFonts w:ascii="Times New Roman" w:hAnsi="Times New Roman" w:cs="Times New Roman"/>
          <w:sz w:val="20"/>
          <w:szCs w:val="20"/>
        </w:rPr>
        <w:t xml:space="preserve"> w okresie 12 miesięcy od dnia odbioru wykonanych wycen, w terminie 7 dni od dnia zgłoszenia ich przez </w:t>
      </w:r>
      <w:r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D44937" w14:textId="77777777" w:rsidR="004A1D26" w:rsidRPr="005062EF" w:rsidRDefault="005E28C4" w:rsidP="002A7EE9">
      <w:pPr>
        <w:pStyle w:val="Domylne"/>
        <w:numPr>
          <w:ilvl w:val="0"/>
          <w:numId w:val="17"/>
        </w:numPr>
        <w:spacing w:after="266"/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W przypadku nie usunięcia wad, o kt</w:t>
      </w:r>
      <w:r w:rsidR="00CF3EF2" w:rsidRPr="005062EF">
        <w:rPr>
          <w:rFonts w:ascii="Times New Roman" w:hAnsi="Times New Roman" w:cs="Times New Roman"/>
          <w:sz w:val="20"/>
          <w:szCs w:val="20"/>
        </w:rPr>
        <w:t>órych</w:t>
      </w:r>
      <w:r w:rsidRPr="005062EF">
        <w:rPr>
          <w:rFonts w:ascii="Times New Roman" w:hAnsi="Times New Roman" w:cs="Times New Roman"/>
          <w:sz w:val="20"/>
          <w:szCs w:val="20"/>
        </w:rPr>
        <w:t xml:space="preserve"> mowa w ust. 1, 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Zamawiający </w:t>
      </w:r>
      <w:r w:rsidRPr="005062EF">
        <w:rPr>
          <w:rFonts w:ascii="Times New Roman" w:hAnsi="Times New Roman" w:cs="Times New Roman"/>
          <w:sz w:val="20"/>
          <w:szCs w:val="20"/>
        </w:rPr>
        <w:t>zleci wykonanie wycen innemu rzeczoznawcy majątkowemu bez konieczności uzyskania zgody</w:t>
      </w:r>
      <w:r w:rsidR="00CF3EF2" w:rsidRPr="005062EF">
        <w:rPr>
          <w:rFonts w:ascii="Times New Roman" w:hAnsi="Times New Roman" w:cs="Times New Roman"/>
          <w:sz w:val="20"/>
          <w:szCs w:val="20"/>
        </w:rPr>
        <w:t xml:space="preserve"> sądu</w:t>
      </w:r>
      <w:r w:rsidRPr="005062EF">
        <w:rPr>
          <w:rFonts w:ascii="Times New Roman" w:hAnsi="Times New Roman" w:cs="Times New Roman"/>
          <w:sz w:val="20"/>
          <w:szCs w:val="20"/>
        </w:rPr>
        <w:t xml:space="preserve"> i kosztem ich sporządzenia obciąży </w:t>
      </w:r>
      <w:r w:rsidRPr="005062EF">
        <w:rPr>
          <w:rFonts w:ascii="Times New Roman" w:hAnsi="Times New Roman" w:cs="Times New Roman"/>
          <w:bCs/>
          <w:sz w:val="20"/>
          <w:szCs w:val="20"/>
        </w:rPr>
        <w:t>Wykonawcę̨</w:t>
      </w:r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09ABA7" w14:textId="13BF1FAF" w:rsidR="006D355E" w:rsidRPr="005062EF" w:rsidRDefault="005E28C4" w:rsidP="002A7EE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1</w:t>
      </w:r>
      <w:r w:rsidR="002713AD" w:rsidRPr="005062EF">
        <w:rPr>
          <w:rFonts w:ascii="Times New Roman" w:hAnsi="Times New Roman" w:cs="Times New Roman"/>
          <w:sz w:val="20"/>
          <w:szCs w:val="20"/>
        </w:rPr>
        <w:t>1</w:t>
      </w:r>
    </w:p>
    <w:p w14:paraId="030B1C5C" w14:textId="77777777" w:rsidR="004A1D26" w:rsidRPr="005062EF" w:rsidRDefault="005E28C4" w:rsidP="002A7EE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Wszelkie zmiany i uzupełnienia treści umowy mogą być dokonywane wyłącznie w formie pisemnego aneksu podpisanego przez obie strony.</w:t>
      </w:r>
    </w:p>
    <w:p w14:paraId="5C4B9E1B" w14:textId="77777777" w:rsidR="004A1D26" w:rsidRPr="005062EF" w:rsidRDefault="004A1D26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FD63DA" w14:textId="7A8FBD2F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1</w:t>
      </w:r>
      <w:r w:rsidR="002713AD" w:rsidRPr="005062EF">
        <w:rPr>
          <w:rFonts w:ascii="Times New Roman" w:hAnsi="Times New Roman" w:cs="Times New Roman"/>
          <w:sz w:val="20"/>
          <w:szCs w:val="20"/>
        </w:rPr>
        <w:t>2</w:t>
      </w:r>
    </w:p>
    <w:p w14:paraId="22EC7E36" w14:textId="77777777" w:rsidR="004A1D26" w:rsidRPr="005062EF" w:rsidRDefault="00CF3EF2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sprawach nieuregulowanych w niniejszej umowie zastopowanie maja przepisy </w:t>
      </w:r>
      <w:r w:rsidR="005E28C4" w:rsidRPr="005062EF">
        <w:rPr>
          <w:rFonts w:ascii="Times New Roman" w:hAnsi="Times New Roman" w:cs="Times New Roman"/>
          <w:sz w:val="20"/>
          <w:szCs w:val="20"/>
        </w:rPr>
        <w:t>Kodeksu cywilnego</w:t>
      </w:r>
      <w:r w:rsidRPr="005062EF">
        <w:rPr>
          <w:rFonts w:ascii="Times New Roman" w:hAnsi="Times New Roman" w:cs="Times New Roman"/>
          <w:sz w:val="20"/>
          <w:szCs w:val="20"/>
        </w:rPr>
        <w:t xml:space="preserve"> oraz ustawy o gospodarce nieruchomościami.</w:t>
      </w:r>
    </w:p>
    <w:p w14:paraId="65B29330" w14:textId="77777777" w:rsidR="004A1D26" w:rsidRPr="005062EF" w:rsidRDefault="004A1D26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AAA341" w14:textId="77777777" w:rsidR="00350F33" w:rsidRDefault="00350F33" w:rsidP="002A7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C593C6" w14:textId="6B6617C4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1</w:t>
      </w:r>
      <w:r w:rsidR="002713AD" w:rsidRPr="005062EF">
        <w:rPr>
          <w:rFonts w:ascii="Times New Roman" w:hAnsi="Times New Roman" w:cs="Times New Roman"/>
          <w:sz w:val="20"/>
          <w:szCs w:val="20"/>
        </w:rPr>
        <w:t>3</w:t>
      </w:r>
    </w:p>
    <w:p w14:paraId="4CC2C5A8" w14:textId="77777777" w:rsidR="004A1D26" w:rsidRPr="005062EF" w:rsidRDefault="005E28C4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Spory jakie mogą wynikać z realizacji niniejszej umowy, strony poddają rozpatrzeniu przez właściwy dla Zamawiającego miejscowo </w:t>
      </w:r>
      <w:r w:rsidR="00CF3EF2" w:rsidRPr="005062EF">
        <w:rPr>
          <w:rFonts w:ascii="Times New Roman" w:hAnsi="Times New Roman" w:cs="Times New Roman"/>
          <w:sz w:val="20"/>
          <w:szCs w:val="20"/>
        </w:rPr>
        <w:t>s</w:t>
      </w:r>
      <w:r w:rsidRPr="005062EF">
        <w:rPr>
          <w:rFonts w:ascii="Times New Roman" w:hAnsi="Times New Roman" w:cs="Times New Roman"/>
          <w:sz w:val="20"/>
          <w:szCs w:val="20"/>
        </w:rPr>
        <w:t xml:space="preserve">ąd </w:t>
      </w:r>
      <w:r w:rsidR="00CF3EF2" w:rsidRPr="005062EF">
        <w:rPr>
          <w:rFonts w:ascii="Times New Roman" w:hAnsi="Times New Roman" w:cs="Times New Roman"/>
          <w:sz w:val="20"/>
          <w:szCs w:val="20"/>
        </w:rPr>
        <w:t>powszechny</w:t>
      </w:r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2596BF" w14:textId="77777777" w:rsidR="004A1D26" w:rsidRPr="005062EF" w:rsidRDefault="004A1D26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14F9A0" w14:textId="40E65A46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1</w:t>
      </w:r>
      <w:r w:rsidR="002713AD" w:rsidRPr="005062EF">
        <w:rPr>
          <w:rFonts w:ascii="Times New Roman" w:hAnsi="Times New Roman" w:cs="Times New Roman"/>
          <w:sz w:val="20"/>
          <w:szCs w:val="20"/>
        </w:rPr>
        <w:t>4</w:t>
      </w:r>
    </w:p>
    <w:p w14:paraId="47B9399B" w14:textId="074A812B" w:rsidR="004A1D26" w:rsidRPr="005062EF" w:rsidRDefault="005E28C4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Umowę sporządzono w dwóch jednobrzmiącyc</w:t>
      </w:r>
      <w:r w:rsidR="002713AD" w:rsidRPr="00535461">
        <w:rPr>
          <w:rFonts w:ascii="Times New Roman" w:hAnsi="Times New Roman" w:cs="Times New Roman"/>
          <w:sz w:val="20"/>
          <w:szCs w:val="20"/>
        </w:rPr>
        <w:t>h</w:t>
      </w:r>
      <w:r w:rsidRPr="00535461">
        <w:rPr>
          <w:rFonts w:ascii="Times New Roman" w:hAnsi="Times New Roman" w:cs="Times New Roman"/>
          <w:sz w:val="20"/>
          <w:szCs w:val="20"/>
        </w:rPr>
        <w:t xml:space="preserve"> egzemplarzach po jednym dla każdej </w:t>
      </w:r>
      <w:r w:rsidRPr="00CA35FF">
        <w:rPr>
          <w:rFonts w:ascii="Times New Roman" w:eastAsia="Arial Unicode MS" w:hAnsi="Times New Roman" w:cs="Times New Roman"/>
          <w:sz w:val="20"/>
          <w:szCs w:val="20"/>
        </w:rPr>
        <w:br/>
      </w:r>
      <w:r w:rsidRPr="005062EF">
        <w:rPr>
          <w:rFonts w:ascii="Times New Roman" w:hAnsi="Times New Roman" w:cs="Times New Roman"/>
          <w:sz w:val="20"/>
          <w:szCs w:val="20"/>
        </w:rPr>
        <w:t>ze stron.</w:t>
      </w:r>
    </w:p>
    <w:p w14:paraId="27E3B7EA" w14:textId="77777777" w:rsidR="004A1D26" w:rsidRPr="005062EF" w:rsidRDefault="004A1D26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136638" w14:textId="77777777" w:rsidR="004A1D26" w:rsidRPr="005062EF" w:rsidRDefault="004A1D26" w:rsidP="002A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4566DC" w14:textId="77777777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                                                                                     Zamawiający                                                                             </w:t>
      </w:r>
    </w:p>
    <w:sectPr w:rsidR="004A1D26" w:rsidRPr="005062EF" w:rsidSect="00350F33">
      <w:pgSz w:w="11900" w:h="16840"/>
      <w:pgMar w:top="170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0B36" w14:textId="77777777" w:rsidR="00B654E8" w:rsidRDefault="00B654E8">
      <w:pPr>
        <w:spacing w:after="0" w:line="240" w:lineRule="auto"/>
      </w:pPr>
      <w:r>
        <w:separator/>
      </w:r>
    </w:p>
  </w:endnote>
  <w:endnote w:type="continuationSeparator" w:id="0">
    <w:p w14:paraId="276E66E3" w14:textId="77777777" w:rsidR="00B654E8" w:rsidRDefault="00B6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CAB5" w14:textId="77777777" w:rsidR="00B654E8" w:rsidRDefault="00B654E8">
      <w:pPr>
        <w:spacing w:after="0" w:line="240" w:lineRule="auto"/>
      </w:pPr>
      <w:r>
        <w:separator/>
      </w:r>
    </w:p>
  </w:footnote>
  <w:footnote w:type="continuationSeparator" w:id="0">
    <w:p w14:paraId="64E8F8B3" w14:textId="77777777" w:rsidR="00B654E8" w:rsidRDefault="00B6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BC"/>
    <w:multiLevelType w:val="hybridMultilevel"/>
    <w:tmpl w:val="9620B7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C00"/>
    <w:multiLevelType w:val="hybridMultilevel"/>
    <w:tmpl w:val="3B9C3DBE"/>
    <w:lvl w:ilvl="0" w:tplc="E2E613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7F9E"/>
    <w:multiLevelType w:val="hybridMultilevel"/>
    <w:tmpl w:val="A8380908"/>
    <w:numStyleLink w:val="Zaimportowanystyl1"/>
  </w:abstractNum>
  <w:abstractNum w:abstractNumId="3" w15:restartNumberingAfterBreak="0">
    <w:nsid w:val="06A105ED"/>
    <w:multiLevelType w:val="hybridMultilevel"/>
    <w:tmpl w:val="9F78543A"/>
    <w:numStyleLink w:val="Zaimportowanystyl2"/>
  </w:abstractNum>
  <w:abstractNum w:abstractNumId="4" w15:restartNumberingAfterBreak="0">
    <w:nsid w:val="07C94E28"/>
    <w:multiLevelType w:val="hybridMultilevel"/>
    <w:tmpl w:val="9620B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16BC"/>
    <w:multiLevelType w:val="hybridMultilevel"/>
    <w:tmpl w:val="210E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B2F"/>
    <w:multiLevelType w:val="hybridMultilevel"/>
    <w:tmpl w:val="725494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70BD"/>
    <w:multiLevelType w:val="hybridMultilevel"/>
    <w:tmpl w:val="8C3AEE10"/>
    <w:styleLink w:val="Zaimportowanystyl3"/>
    <w:lvl w:ilvl="0" w:tplc="62BADC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222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25B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4A0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EA28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45C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EFE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64B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35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AA5B1F"/>
    <w:multiLevelType w:val="hybridMultilevel"/>
    <w:tmpl w:val="09B495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8D5E0F"/>
    <w:multiLevelType w:val="hybridMultilevel"/>
    <w:tmpl w:val="542A24E4"/>
    <w:numStyleLink w:val="Numery0"/>
  </w:abstractNum>
  <w:abstractNum w:abstractNumId="10" w15:restartNumberingAfterBreak="0">
    <w:nsid w:val="27884884"/>
    <w:multiLevelType w:val="hybridMultilevel"/>
    <w:tmpl w:val="827C74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AB1ED0"/>
    <w:multiLevelType w:val="hybridMultilevel"/>
    <w:tmpl w:val="D5E09D98"/>
    <w:numStyleLink w:val="Numery"/>
  </w:abstractNum>
  <w:abstractNum w:abstractNumId="12" w15:restartNumberingAfterBreak="0">
    <w:nsid w:val="3AE7782A"/>
    <w:multiLevelType w:val="hybridMultilevel"/>
    <w:tmpl w:val="8C3AEE10"/>
    <w:numStyleLink w:val="Zaimportowanystyl3"/>
  </w:abstractNum>
  <w:abstractNum w:abstractNumId="13" w15:restartNumberingAfterBreak="0">
    <w:nsid w:val="3ECD09B5"/>
    <w:multiLevelType w:val="hybridMultilevel"/>
    <w:tmpl w:val="5694D9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A05AF"/>
    <w:multiLevelType w:val="hybridMultilevel"/>
    <w:tmpl w:val="BC1E8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E62B7"/>
    <w:multiLevelType w:val="hybridMultilevel"/>
    <w:tmpl w:val="A8380908"/>
    <w:styleLink w:val="Zaimportowanystyl1"/>
    <w:lvl w:ilvl="0" w:tplc="E6FCD7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A32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4BF0A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4CEF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4102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0287A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241E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887A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44484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1C16E6"/>
    <w:multiLevelType w:val="hybridMultilevel"/>
    <w:tmpl w:val="542A24E4"/>
    <w:styleLink w:val="Numery0"/>
    <w:lvl w:ilvl="0" w:tplc="8EC8313E">
      <w:start w:val="1"/>
      <w:numFmt w:val="decimal"/>
      <w:lvlText w:val="%1."/>
      <w:lvlJc w:val="left"/>
      <w:pPr>
        <w:ind w:left="232" w:hanging="232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84DD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AA661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8B32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8503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F847C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C5C4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0EA3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02B09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D66120"/>
    <w:multiLevelType w:val="hybridMultilevel"/>
    <w:tmpl w:val="9F78543A"/>
    <w:styleLink w:val="Zaimportowanystyl2"/>
    <w:lvl w:ilvl="0" w:tplc="BE9AC44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033DE">
      <w:start w:val="1"/>
      <w:numFmt w:val="decimal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0225A">
      <w:start w:val="1"/>
      <w:numFmt w:val="decimal"/>
      <w:lvlText w:val="%3.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475C4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26D2A">
      <w:start w:val="1"/>
      <w:numFmt w:val="decimal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C016A">
      <w:start w:val="1"/>
      <w:numFmt w:val="decimal"/>
      <w:lvlText w:val="%6.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0EC34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7D54">
      <w:start w:val="1"/>
      <w:numFmt w:val="decimal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E498E">
      <w:start w:val="1"/>
      <w:numFmt w:val="decimal"/>
      <w:lvlText w:val="%9.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4A61C4"/>
    <w:multiLevelType w:val="hybridMultilevel"/>
    <w:tmpl w:val="D5E09D98"/>
    <w:styleLink w:val="Numery"/>
    <w:lvl w:ilvl="0" w:tplc="4650E67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3EBC1E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0A588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32744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72717C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76E1C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AAF97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3EE80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58A80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F45FCC"/>
    <w:multiLevelType w:val="hybridMultilevel"/>
    <w:tmpl w:val="E134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F0425"/>
    <w:multiLevelType w:val="hybridMultilevel"/>
    <w:tmpl w:val="34F8933E"/>
    <w:lvl w:ilvl="0" w:tplc="EA7AD82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" w:eastAsia="Times" w:hAnsi="Times" w:cs="Times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740F5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AB84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537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0AFB4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4315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BC335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6AC76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62AE2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984921"/>
    <w:multiLevelType w:val="hybridMultilevel"/>
    <w:tmpl w:val="4664D23E"/>
    <w:lvl w:ilvl="0" w:tplc="457AD4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457695">
    <w:abstractNumId w:val="15"/>
  </w:num>
  <w:num w:numId="2" w16cid:durableId="851841408">
    <w:abstractNumId w:val="2"/>
  </w:num>
  <w:num w:numId="3" w16cid:durableId="663555471">
    <w:abstractNumId w:val="17"/>
  </w:num>
  <w:num w:numId="4" w16cid:durableId="94207557">
    <w:abstractNumId w:val="3"/>
  </w:num>
  <w:num w:numId="5" w16cid:durableId="1690791657">
    <w:abstractNumId w:val="18"/>
  </w:num>
  <w:num w:numId="6" w16cid:durableId="702050593">
    <w:abstractNumId w:val="11"/>
  </w:num>
  <w:num w:numId="7" w16cid:durableId="2134128514">
    <w:abstractNumId w:val="11"/>
    <w:lvlOverride w:ilvl="0">
      <w:startOverride w:val="4"/>
    </w:lvlOverride>
  </w:num>
  <w:num w:numId="8" w16cid:durableId="1719820213">
    <w:abstractNumId w:val="16"/>
  </w:num>
  <w:num w:numId="9" w16cid:durableId="1560438021">
    <w:abstractNumId w:val="9"/>
    <w:lvlOverride w:ilvl="0">
      <w:lvl w:ilvl="0" w:tplc="644898BC">
        <w:start w:val="1"/>
        <w:numFmt w:val="decimal"/>
        <w:lvlText w:val="%1."/>
        <w:lvlJc w:val="left"/>
        <w:pPr>
          <w:ind w:left="232" w:hanging="232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28146854">
    <w:abstractNumId w:val="7"/>
  </w:num>
  <w:num w:numId="11" w16cid:durableId="1130324352">
    <w:abstractNumId w:val="12"/>
  </w:num>
  <w:num w:numId="12" w16cid:durableId="1421567046">
    <w:abstractNumId w:val="12"/>
    <w:lvlOverride w:ilvl="0">
      <w:lvl w:ilvl="0" w:tplc="66261B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680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86ABA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FEB2C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9A1FD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DCEBA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042DF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EA38B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AA0F9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527913142">
    <w:abstractNumId w:val="9"/>
    <w:lvlOverride w:ilvl="0">
      <w:startOverride w:val="1"/>
    </w:lvlOverride>
  </w:num>
  <w:num w:numId="14" w16cid:durableId="1804810535">
    <w:abstractNumId w:val="11"/>
    <w:lvlOverride w:ilvl="0">
      <w:startOverride w:val="2"/>
      <w:lvl w:ilvl="0" w:tplc="D16A5E9C">
        <w:start w:val="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FC2F9C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0461EE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346324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9C122A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5A2454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84B1B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CC81AC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F468A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561329465">
    <w:abstractNumId w:val="11"/>
    <w:lvlOverride w:ilvl="0">
      <w:startOverride w:val="1"/>
      <w:lvl w:ilvl="0" w:tplc="D16A5E9C">
        <w:start w:val="1"/>
        <w:numFmt w:val="decimal"/>
        <w:lvlText w:val="%1.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FC2F9C">
        <w:start w:val="1"/>
        <w:numFmt w:val="decimal"/>
        <w:lvlText w:val="%2."/>
        <w:lvlJc w:val="left"/>
        <w:pPr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0461EE">
        <w:start w:val="1"/>
        <w:numFmt w:val="decimal"/>
        <w:lvlText w:val="%3."/>
        <w:lvlJc w:val="left"/>
        <w:pPr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346324">
        <w:start w:val="1"/>
        <w:numFmt w:val="decimal"/>
        <w:lvlText w:val="%4."/>
        <w:lvlJc w:val="left"/>
        <w:pPr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9C122A">
        <w:start w:val="1"/>
        <w:numFmt w:val="decimal"/>
        <w:lvlText w:val="%5."/>
        <w:lvlJc w:val="left"/>
        <w:pPr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5A2454">
        <w:start w:val="1"/>
        <w:numFmt w:val="decimal"/>
        <w:lvlText w:val="%6."/>
        <w:lvlJc w:val="left"/>
        <w:pPr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84B1B0">
        <w:start w:val="1"/>
        <w:numFmt w:val="decimal"/>
        <w:lvlText w:val="%7."/>
        <w:lvlJc w:val="left"/>
        <w:pPr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CC81AC">
        <w:start w:val="1"/>
        <w:numFmt w:val="decimal"/>
        <w:lvlText w:val="%8."/>
        <w:lvlJc w:val="left"/>
        <w:pPr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F468AE">
        <w:start w:val="1"/>
        <w:numFmt w:val="decimal"/>
        <w:lvlText w:val="%9."/>
        <w:lvlJc w:val="left"/>
        <w:pPr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043438589">
    <w:abstractNumId w:val="11"/>
    <w:lvlOverride w:ilvl="0">
      <w:startOverride w:val="1"/>
      <w:lvl w:ilvl="0" w:tplc="D16A5E9C">
        <w:start w:val="1"/>
        <w:numFmt w:val="decimal"/>
        <w:lvlText w:val="%1.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FC2F9C">
        <w:start w:val="1"/>
        <w:numFmt w:val="decimal"/>
        <w:lvlText w:val="%2."/>
        <w:lvlJc w:val="left"/>
        <w:pPr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0461EE">
        <w:start w:val="1"/>
        <w:numFmt w:val="decimal"/>
        <w:lvlText w:val="%3."/>
        <w:lvlJc w:val="left"/>
        <w:pPr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346324">
        <w:start w:val="1"/>
        <w:numFmt w:val="decimal"/>
        <w:lvlText w:val="%4."/>
        <w:lvlJc w:val="left"/>
        <w:pPr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9C122A">
        <w:start w:val="1"/>
        <w:numFmt w:val="decimal"/>
        <w:lvlText w:val="%5."/>
        <w:lvlJc w:val="left"/>
        <w:pPr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5A2454">
        <w:start w:val="1"/>
        <w:numFmt w:val="decimal"/>
        <w:lvlText w:val="%6."/>
        <w:lvlJc w:val="left"/>
        <w:pPr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84B1B0">
        <w:start w:val="1"/>
        <w:numFmt w:val="decimal"/>
        <w:lvlText w:val="%7."/>
        <w:lvlJc w:val="left"/>
        <w:pPr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CC81AC">
        <w:start w:val="1"/>
        <w:numFmt w:val="decimal"/>
        <w:lvlText w:val="%8."/>
        <w:lvlJc w:val="left"/>
        <w:pPr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F468AE">
        <w:start w:val="1"/>
        <w:numFmt w:val="decimal"/>
        <w:lvlText w:val="%9."/>
        <w:lvlJc w:val="left"/>
        <w:pPr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647781829">
    <w:abstractNumId w:val="9"/>
    <w:lvlOverride w:ilvl="0">
      <w:startOverride w:val="1"/>
      <w:lvl w:ilvl="0" w:tplc="644898BC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6A1768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0A37E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B2D85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CA043E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08E24C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3C02F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C2BC86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189FB0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55941834">
    <w:abstractNumId w:val="21"/>
  </w:num>
  <w:num w:numId="19" w16cid:durableId="795486930">
    <w:abstractNumId w:val="20"/>
  </w:num>
  <w:num w:numId="20" w16cid:durableId="333072292">
    <w:abstractNumId w:val="14"/>
  </w:num>
  <w:num w:numId="21" w16cid:durableId="598493451">
    <w:abstractNumId w:val="19"/>
  </w:num>
  <w:num w:numId="22" w16cid:durableId="1761556822">
    <w:abstractNumId w:val="5"/>
  </w:num>
  <w:num w:numId="23" w16cid:durableId="1896352090">
    <w:abstractNumId w:val="6"/>
  </w:num>
  <w:num w:numId="24" w16cid:durableId="233273157">
    <w:abstractNumId w:val="10"/>
  </w:num>
  <w:num w:numId="25" w16cid:durableId="1240093780">
    <w:abstractNumId w:val="8"/>
  </w:num>
  <w:num w:numId="26" w16cid:durableId="2139949845">
    <w:abstractNumId w:val="1"/>
  </w:num>
  <w:num w:numId="27" w16cid:durableId="1083187314">
    <w:abstractNumId w:val="4"/>
  </w:num>
  <w:num w:numId="28" w16cid:durableId="739258243">
    <w:abstractNumId w:val="13"/>
  </w:num>
  <w:num w:numId="29" w16cid:durableId="151141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D26"/>
    <w:rsid w:val="001068CB"/>
    <w:rsid w:val="00133BD8"/>
    <w:rsid w:val="002713AD"/>
    <w:rsid w:val="002A7EE9"/>
    <w:rsid w:val="00350F33"/>
    <w:rsid w:val="003B4076"/>
    <w:rsid w:val="003C1FA4"/>
    <w:rsid w:val="004A1D26"/>
    <w:rsid w:val="005062EF"/>
    <w:rsid w:val="00535461"/>
    <w:rsid w:val="00545BC2"/>
    <w:rsid w:val="005E28C4"/>
    <w:rsid w:val="00670075"/>
    <w:rsid w:val="006D355E"/>
    <w:rsid w:val="008832E4"/>
    <w:rsid w:val="00B654E8"/>
    <w:rsid w:val="00B93039"/>
    <w:rsid w:val="00BE5532"/>
    <w:rsid w:val="00C438A6"/>
    <w:rsid w:val="00C83E41"/>
    <w:rsid w:val="00C919CE"/>
    <w:rsid w:val="00CA35FF"/>
    <w:rsid w:val="00CC3387"/>
    <w:rsid w:val="00CF2454"/>
    <w:rsid w:val="00CF3EF2"/>
    <w:rsid w:val="00D13C37"/>
    <w:rsid w:val="00E74A16"/>
    <w:rsid w:val="00ED104B"/>
    <w:rsid w:val="00F376E7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6919D"/>
  <w15:docId w15:val="{E99F569D-12EC-4634-BCE2-4EB71374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5"/>
      </w:numPr>
    </w:pPr>
  </w:style>
  <w:style w:type="numbering" w:customStyle="1" w:styleId="Numery0">
    <w:name w:val="Numery.0"/>
    <w:pPr>
      <w:numPr>
        <w:numId w:val="8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EE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5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F3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5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F3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D13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6C5E-9863-3D4E-8551-4EB193F8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Malolepszy</dc:creator>
  <cp:lastModifiedBy>Justyna Małolepszy</cp:lastModifiedBy>
  <cp:revision>3</cp:revision>
  <cp:lastPrinted>2019-01-08T13:53:00Z</cp:lastPrinted>
  <dcterms:created xsi:type="dcterms:W3CDTF">2023-03-20T10:45:00Z</dcterms:created>
  <dcterms:modified xsi:type="dcterms:W3CDTF">2023-03-20T11:25:00Z</dcterms:modified>
</cp:coreProperties>
</file>