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28F9" w14:textId="550203C1" w:rsidR="000D663D" w:rsidRPr="001D662C" w:rsidRDefault="00B34998" w:rsidP="000D663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Świdwin, dnia </w:t>
      </w:r>
      <w:r w:rsidR="001D662C">
        <w:rPr>
          <w:rFonts w:asciiTheme="minorHAnsi" w:eastAsia="Arial Unicode MS" w:hAnsiTheme="minorHAnsi" w:cstheme="minorHAnsi"/>
          <w:sz w:val="20"/>
          <w:szCs w:val="20"/>
        </w:rPr>
        <w:t>30.11</w:t>
      </w:r>
      <w:r w:rsidR="00554D5D" w:rsidRPr="001D662C">
        <w:rPr>
          <w:rFonts w:asciiTheme="minorHAnsi" w:eastAsia="Arial Unicode MS" w:hAnsiTheme="minorHAnsi" w:cstheme="minorHAnsi"/>
          <w:sz w:val="20"/>
          <w:szCs w:val="20"/>
        </w:rPr>
        <w:t>.20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>2</w:t>
      </w:r>
      <w:r w:rsidR="001D662C">
        <w:rPr>
          <w:rFonts w:asciiTheme="minorHAnsi" w:eastAsia="Arial Unicode MS" w:hAnsiTheme="minorHAnsi" w:cstheme="minorHAnsi"/>
          <w:sz w:val="20"/>
          <w:szCs w:val="20"/>
        </w:rPr>
        <w:t>1</w:t>
      </w:r>
      <w:r w:rsidR="000D663D" w:rsidRPr="001D662C">
        <w:rPr>
          <w:rFonts w:asciiTheme="minorHAnsi" w:eastAsia="Arial Unicode MS" w:hAnsiTheme="minorHAnsi" w:cstheme="minorHAnsi"/>
          <w:sz w:val="20"/>
          <w:szCs w:val="20"/>
        </w:rPr>
        <w:t xml:space="preserve"> r.</w:t>
      </w:r>
    </w:p>
    <w:p w14:paraId="20958DF5" w14:textId="77777777" w:rsidR="000D663D" w:rsidRPr="001D662C" w:rsidRDefault="000D663D" w:rsidP="000D663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473BE02" w14:textId="56230A70" w:rsidR="000D663D" w:rsidRPr="001D662C" w:rsidRDefault="00554D5D" w:rsidP="000D663D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ZP.271.</w:t>
      </w:r>
      <w:r w:rsidR="001D662C">
        <w:rPr>
          <w:rFonts w:asciiTheme="minorHAnsi" w:eastAsia="Arial Unicode MS" w:hAnsiTheme="minorHAnsi" w:cstheme="minorHAnsi"/>
          <w:sz w:val="20"/>
          <w:szCs w:val="20"/>
        </w:rPr>
        <w:t>18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>.20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>2</w:t>
      </w:r>
      <w:r w:rsidR="001D662C">
        <w:rPr>
          <w:rFonts w:asciiTheme="minorHAnsi" w:eastAsia="Arial Unicode MS" w:hAnsiTheme="minorHAnsi" w:cstheme="minorHAnsi"/>
          <w:sz w:val="20"/>
          <w:szCs w:val="20"/>
        </w:rPr>
        <w:t>1</w:t>
      </w:r>
    </w:p>
    <w:p w14:paraId="074D0994" w14:textId="77777777" w:rsidR="00AC6DBB" w:rsidRPr="001D662C" w:rsidRDefault="00AC6DBB" w:rsidP="000D663D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</w:p>
    <w:p w14:paraId="317524BE" w14:textId="77777777" w:rsidR="000D663D" w:rsidRPr="001D662C" w:rsidRDefault="000D663D" w:rsidP="00A669D8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Informacja o wyborze oferty najkorzystniejszej</w:t>
      </w:r>
    </w:p>
    <w:p w14:paraId="760F6CC7" w14:textId="77777777" w:rsidR="00AC6DBB" w:rsidRPr="001D662C" w:rsidRDefault="00AC6DBB" w:rsidP="00A669D8">
      <w:pPr>
        <w:ind w:left="426" w:hanging="426"/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48CD13BD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Zamawiający </w:t>
      </w:r>
    </w:p>
    <w:p w14:paraId="7E7B26D4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Pełna nazwa zamawiającego:</w:t>
      </w:r>
    </w:p>
    <w:p w14:paraId="558D85CE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Powiat Świdwiński</w:t>
      </w:r>
    </w:p>
    <w:p w14:paraId="3153142B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Adres:</w:t>
      </w:r>
    </w:p>
    <w:p w14:paraId="5B39716A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ul. Mieszka I 16, 78-300 Świdwin</w:t>
      </w:r>
    </w:p>
    <w:p w14:paraId="45C0C766" w14:textId="77777777" w:rsidR="00A669D8" w:rsidRPr="001D662C" w:rsidRDefault="000D663D" w:rsidP="00A669D8">
      <w:pPr>
        <w:pStyle w:val="Akapitzlist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REGON: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330920788 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                     NIP: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672-17-22-985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ab/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Telefon: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094 36 50 301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        faks: </w:t>
      </w:r>
      <w:r w:rsidR="00140117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94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365-03-00</w:t>
      </w:r>
      <w:r w:rsidR="00A669D8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14:paraId="0FAE705F" w14:textId="77777777" w:rsidR="000D663D" w:rsidRPr="001D662C" w:rsidRDefault="000D663D" w:rsidP="00A669D8">
      <w:pPr>
        <w:pStyle w:val="Akapitzlist"/>
        <w:ind w:left="0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e-mail: </w:t>
      </w:r>
      <w:hyperlink r:id="rId5" w:history="1">
        <w:r w:rsidRPr="001D662C">
          <w:rPr>
            <w:rStyle w:val="Hipercze"/>
            <w:rFonts w:asciiTheme="minorHAnsi" w:eastAsia="Arial Unicode MS" w:hAnsiTheme="minorHAnsi" w:cstheme="minorHAnsi"/>
            <w:sz w:val="20"/>
            <w:szCs w:val="20"/>
          </w:rPr>
          <w:t>starostwo@powiatswidwinski.pl</w:t>
        </w:r>
      </w:hyperlink>
    </w:p>
    <w:p w14:paraId="32199799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1AD98D12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Jednostka prowadząca postępowanie:</w:t>
      </w:r>
    </w:p>
    <w:p w14:paraId="1DCEECD6" w14:textId="4B4C797E" w:rsidR="000D663D" w:rsidRPr="001D662C" w:rsidRDefault="000D663D" w:rsidP="009631F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Starostwo Powiatowe w Świdwin</w:t>
      </w:r>
      <w:r w:rsid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, 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ul. Mieszka I 16, 78-300 Świdwin</w:t>
      </w:r>
    </w:p>
    <w:p w14:paraId="26607DEC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5ECB98B4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Czy ogłoszenie było przedmiotem ogłoszenia w BZP.</w:t>
      </w:r>
    </w:p>
    <w:p w14:paraId="43AE26A7" w14:textId="77777777" w:rsidR="000D663D" w:rsidRPr="001D662C" w:rsidRDefault="006A5308" w:rsidP="00A669D8">
      <w:pPr>
        <w:pStyle w:val="Akapitzlist"/>
        <w:ind w:left="426" w:hanging="426"/>
        <w:rPr>
          <w:rFonts w:asciiTheme="minorHAnsi" w:eastAsia="Arial Unicode MS" w:hAnsiTheme="minorHAnsi" w:cstheme="minorHAnsi"/>
          <w:b/>
          <w:bCs/>
          <w:sz w:val="20"/>
          <w:szCs w:val="20"/>
          <w:lang w:eastAsia="pl-PL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Nie</w:t>
      </w:r>
    </w:p>
    <w:p w14:paraId="0B0DB8C7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2876512F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Tryb i rodzaj zamówienia</w:t>
      </w:r>
    </w:p>
    <w:p w14:paraId="5E1535F7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Rodzaj zamówienia: dostawy</w:t>
      </w:r>
    </w:p>
    <w:p w14:paraId="6EC41FEA" w14:textId="77777777" w:rsidR="000D663D" w:rsidRPr="001D662C" w:rsidRDefault="000D663D" w:rsidP="00A669D8">
      <w:pPr>
        <w:pStyle w:val="Akapitzlist"/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Tryb udzielenia zamówienia: </w:t>
      </w:r>
      <w:r w:rsidR="006A5308" w:rsidRPr="001D662C">
        <w:rPr>
          <w:rFonts w:asciiTheme="minorHAnsi" w:eastAsia="Arial Unicode MS" w:hAnsiTheme="minorHAnsi" w:cstheme="minorHAnsi"/>
          <w:sz w:val="20"/>
          <w:szCs w:val="20"/>
        </w:rPr>
        <w:t>zapytanie ofertowe</w:t>
      </w:r>
    </w:p>
    <w:p w14:paraId="75095661" w14:textId="77777777" w:rsidR="000D663D" w:rsidRPr="001D662C" w:rsidRDefault="000D663D" w:rsidP="00A669D8">
      <w:pPr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0243C98B" w14:textId="77777777" w:rsidR="000D663D" w:rsidRPr="001D662C" w:rsidRDefault="000D663D" w:rsidP="00A669D8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Nazwa nadana zamówieniu przez Zamawiającego</w:t>
      </w:r>
    </w:p>
    <w:p w14:paraId="7D97882C" w14:textId="55F83060" w:rsidR="000D663D" w:rsidRPr="001D662C" w:rsidRDefault="008213C5" w:rsidP="00D30E3D">
      <w:pPr>
        <w:pStyle w:val="Akapitzlist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="00554D5D" w:rsidRPr="001D662C">
        <w:rPr>
          <w:rFonts w:asciiTheme="minorHAnsi" w:eastAsia="Arial Unicode MS" w:hAnsiTheme="minorHAnsi" w:cstheme="minorHAnsi"/>
          <w:b/>
          <w:bCs/>
          <w:i/>
          <w:sz w:val="20"/>
          <w:szCs w:val="20"/>
        </w:rPr>
        <w:t>„</w:t>
      </w:r>
      <w:r w:rsidR="00554D5D" w:rsidRPr="001D662C">
        <w:rPr>
          <w:rFonts w:asciiTheme="minorHAnsi" w:eastAsia="Arial Unicode MS" w:hAnsiTheme="minorHAnsi" w:cstheme="minorHAnsi"/>
          <w:b/>
          <w:bCs/>
          <w:sz w:val="20"/>
          <w:szCs w:val="20"/>
        </w:rPr>
        <w:t>Wykonanie i dostawa tablic rejestracyjnych dla Starostwa Powiatowego</w:t>
      </w:r>
      <w:r w:rsidR="00D30E3D" w:rsidRPr="001D662C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r w:rsidR="00554D5D" w:rsidRPr="001D662C">
        <w:rPr>
          <w:rFonts w:asciiTheme="minorHAnsi" w:eastAsia="Arial Unicode MS" w:hAnsiTheme="minorHAnsi" w:cstheme="minorHAnsi"/>
          <w:b/>
          <w:bCs/>
          <w:sz w:val="20"/>
          <w:szCs w:val="20"/>
        </w:rPr>
        <w:t>w Świdwinie”.</w:t>
      </w:r>
    </w:p>
    <w:p w14:paraId="39500669" w14:textId="77777777" w:rsidR="000D663D" w:rsidRPr="001D662C" w:rsidRDefault="000D663D" w:rsidP="00A669D8">
      <w:pPr>
        <w:ind w:left="426" w:hanging="426"/>
        <w:rPr>
          <w:rFonts w:asciiTheme="minorHAnsi" w:eastAsia="Arial Unicode MS" w:hAnsiTheme="minorHAnsi" w:cstheme="minorHAnsi"/>
          <w:sz w:val="20"/>
          <w:szCs w:val="20"/>
        </w:rPr>
      </w:pPr>
    </w:p>
    <w:p w14:paraId="4E12AF74" w14:textId="77777777" w:rsidR="006A5308" w:rsidRPr="001D662C" w:rsidRDefault="006A5308" w:rsidP="00A669D8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Szacunkowa wartość zamówienia:</w:t>
      </w:r>
    </w:p>
    <w:p w14:paraId="3DE1CFA8" w14:textId="3CE34D35" w:rsidR="006A5308" w:rsidRPr="001D662C" w:rsidRDefault="006A5308" w:rsidP="00D30E3D">
      <w:pPr>
        <w:suppressAutoHyphens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Szacunkowa wartość przedmiotu zamówienia została określona na kwotę </w:t>
      </w:r>
      <w:r w:rsidR="009B334D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59.308,00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zł netto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>, co uwzględniając kurs euro (4,</w:t>
      </w:r>
      <w:r w:rsidR="00A3388D"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>2693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zł) określony Rozporządzeniem Prezesa Rady Ministrów w sprawie średniego kursu złotego </w:t>
      </w:r>
      <w:r w:rsidR="00017667"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   </w:t>
      </w:r>
      <w:r w:rsidRPr="001D662C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stosunku do euro stanowiącego podstawę przeliczania wartości zamówień publicznych daje równowartość </w:t>
      </w:r>
      <w:r w:rsidR="00A3388D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1</w:t>
      </w:r>
      <w:r w:rsidR="009B334D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3</w:t>
      </w:r>
      <w:r w:rsidR="00A3388D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.</w:t>
      </w:r>
      <w:r w:rsidR="009B334D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891,74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euro.</w:t>
      </w:r>
    </w:p>
    <w:p w14:paraId="1AE823B2" w14:textId="77777777" w:rsidR="006A5308" w:rsidRPr="001D662C" w:rsidRDefault="006A5308" w:rsidP="00A669D8">
      <w:p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56AE17F7" w14:textId="590FAAB6" w:rsidR="006A5308" w:rsidRPr="001D662C" w:rsidRDefault="006A5308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Złożono </w:t>
      </w:r>
      <w:r w:rsidR="00A3388D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ofert</w:t>
      </w:r>
      <w:r w:rsidR="00A3388D"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y</w:t>
      </w:r>
      <w:r w:rsidRPr="001D662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w ustalonym w zapytaniu terminie.</w:t>
      </w:r>
    </w:p>
    <w:p w14:paraId="6FDA3053" w14:textId="77777777" w:rsidR="000D663D" w:rsidRPr="001D662C" w:rsidRDefault="006A5308" w:rsidP="00A669D8">
      <w:pPr>
        <w:pStyle w:val="Akapitzlist"/>
        <w:numPr>
          <w:ilvl w:val="0"/>
          <w:numId w:val="1"/>
        </w:numPr>
        <w:suppressAutoHyphens/>
        <w:ind w:left="426" w:hanging="426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Z</w:t>
      </w:r>
      <w:r w:rsidR="000D663D" w:rsidRPr="001D662C">
        <w:rPr>
          <w:rFonts w:asciiTheme="minorHAnsi" w:eastAsia="Arial Unicode MS" w:hAnsiTheme="minorHAnsi" w:cstheme="minorHAnsi"/>
          <w:b/>
          <w:sz w:val="20"/>
          <w:szCs w:val="20"/>
        </w:rPr>
        <w:t>estawienie złożonych ofert</w:t>
      </w:r>
    </w:p>
    <w:p w14:paraId="207CD8F0" w14:textId="77777777" w:rsidR="000D663D" w:rsidRPr="001D662C" w:rsidRDefault="000D663D" w:rsidP="000D663D">
      <w:pPr>
        <w:pStyle w:val="Akapitzlist"/>
        <w:ind w:left="1080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Style w:val="Tabela-Siatka"/>
        <w:tblW w:w="8970" w:type="dxa"/>
        <w:tblInd w:w="108" w:type="dxa"/>
        <w:tblLook w:val="04A0" w:firstRow="1" w:lastRow="0" w:firstColumn="1" w:lastColumn="0" w:noHBand="0" w:noVBand="1"/>
      </w:tblPr>
      <w:tblGrid>
        <w:gridCol w:w="847"/>
        <w:gridCol w:w="5108"/>
        <w:gridCol w:w="3015"/>
      </w:tblGrid>
      <w:tr w:rsidR="00B2605A" w:rsidRPr="001D662C" w14:paraId="153E8C34" w14:textId="77777777" w:rsidTr="00B2605A">
        <w:trPr>
          <w:trHeight w:val="413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09B4188" w14:textId="77777777" w:rsidR="00B2605A" w:rsidRPr="001D662C" w:rsidRDefault="00B2605A" w:rsidP="00A3388D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0F2DF027" w14:textId="77777777" w:rsidR="00B2605A" w:rsidRPr="001D662C" w:rsidRDefault="00B2605A" w:rsidP="00140117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14:paraId="7062B173" w14:textId="77777777" w:rsidR="00B2605A" w:rsidRPr="001D662C" w:rsidRDefault="00B2605A" w:rsidP="00140117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B2605A" w:rsidRPr="001D662C" w14:paraId="26A26B00" w14:textId="77777777" w:rsidTr="009B334D">
        <w:trPr>
          <w:trHeight w:val="977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B957172" w14:textId="6B6275DF" w:rsidR="00B2605A" w:rsidRPr="001D662C" w:rsidRDefault="00B2605A" w:rsidP="00C410B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1</w:t>
            </w:r>
            <w:r w:rsidR="00A3388D"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108" w:type="dxa"/>
            <w:vAlign w:val="center"/>
          </w:tcPr>
          <w:p w14:paraId="4F2DF1FD" w14:textId="77777777" w:rsidR="00B2605A" w:rsidRPr="001D662C" w:rsidRDefault="00B2605A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30A94D01" w14:textId="77777777" w:rsidR="00C0324C" w:rsidRPr="001D662C" w:rsidRDefault="00C0324C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Przedsiębiorstwo </w:t>
            </w:r>
            <w:proofErr w:type="spellStart"/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Produkcyjno</w:t>
            </w:r>
            <w:proofErr w:type="spellEnd"/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–Usługowo-Handlowe </w:t>
            </w:r>
            <w:r w:rsidR="00B2605A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„REST” S.J</w:t>
            </w:r>
            <w:r w:rsidR="00A669D8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</w:p>
          <w:p w14:paraId="69FBEDE3" w14:textId="77777777" w:rsidR="00B2605A" w:rsidRPr="001D662C" w:rsidRDefault="00C0324C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Grzegorz Mikołajczak, Renata Mikołajczak, Patrycja Wydra</w:t>
            </w:r>
          </w:p>
          <w:p w14:paraId="00E20518" w14:textId="77777777" w:rsidR="00B2605A" w:rsidRPr="001D662C" w:rsidRDefault="00A669D8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u</w:t>
            </w:r>
            <w:r w:rsidR="00B2605A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l. Wróblewska 31</w:t>
            </w:r>
            <w:r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, </w:t>
            </w:r>
            <w:r w:rsidR="00B2605A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>66-400 Gorzów Wlkp.</w:t>
            </w:r>
          </w:p>
        </w:tc>
        <w:tc>
          <w:tcPr>
            <w:tcW w:w="3015" w:type="dxa"/>
            <w:vAlign w:val="center"/>
          </w:tcPr>
          <w:p w14:paraId="79EA2535" w14:textId="4F17C172" w:rsidR="00B2605A" w:rsidRPr="001D662C" w:rsidRDefault="001D662C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127.423,00</w:t>
            </w:r>
            <w:r w:rsidR="00B2605A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A3388D" w:rsidRPr="001D662C" w14:paraId="798A86B5" w14:textId="77777777" w:rsidTr="009B334D">
        <w:trPr>
          <w:trHeight w:val="598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6753085B" w14:textId="192CEBE5" w:rsidR="00A3388D" w:rsidRPr="001D662C" w:rsidRDefault="00A3388D" w:rsidP="00C410B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D662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108" w:type="dxa"/>
            <w:vAlign w:val="center"/>
          </w:tcPr>
          <w:p w14:paraId="03FF47EC" w14:textId="4EF9A9CF" w:rsidR="00A3388D" w:rsidRPr="001D662C" w:rsidRDefault="00C410B4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EUROTAB Sp. z o.o.</w:t>
            </w:r>
          </w:p>
          <w:p w14:paraId="77746C50" w14:textId="347D88E6" w:rsidR="00A3388D" w:rsidRPr="001D662C" w:rsidRDefault="00C410B4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Skarbimierzyce 16, 72-002 Dołuje</w:t>
            </w:r>
          </w:p>
        </w:tc>
        <w:tc>
          <w:tcPr>
            <w:tcW w:w="3015" w:type="dxa"/>
            <w:vAlign w:val="center"/>
          </w:tcPr>
          <w:p w14:paraId="486C306C" w14:textId="3C345D5B" w:rsidR="00A3388D" w:rsidRPr="001D662C" w:rsidRDefault="00C410B4" w:rsidP="00C410B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129.976,00</w:t>
            </w:r>
            <w:r w:rsidR="00A3388D" w:rsidRPr="001D662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zł</w:t>
            </w:r>
          </w:p>
        </w:tc>
      </w:tr>
    </w:tbl>
    <w:p w14:paraId="3FEFB10C" w14:textId="77777777" w:rsidR="00140117" w:rsidRPr="001D662C" w:rsidRDefault="00140117" w:rsidP="00A669D8">
      <w:pPr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6967EF3A" w14:textId="77777777" w:rsidR="00BB47F7" w:rsidRPr="001D662C" w:rsidRDefault="000D663D" w:rsidP="00D30E3D">
      <w:pPr>
        <w:pStyle w:val="Akapitzlist"/>
        <w:numPr>
          <w:ilvl w:val="0"/>
          <w:numId w:val="1"/>
        </w:numPr>
        <w:ind w:left="426" w:hanging="426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Wybór oferty</w:t>
      </w:r>
      <w:r w:rsidR="003F729A" w:rsidRPr="001D662C">
        <w:rPr>
          <w:rFonts w:asciiTheme="minorHAnsi" w:eastAsia="Arial Unicode MS" w:hAnsiTheme="minorHAnsi" w:cstheme="minorHAnsi"/>
          <w:b/>
          <w:sz w:val="20"/>
          <w:szCs w:val="20"/>
        </w:rPr>
        <w:t>:</w:t>
      </w:r>
    </w:p>
    <w:p w14:paraId="5351640D" w14:textId="77777777" w:rsidR="00C0324C" w:rsidRPr="001D662C" w:rsidRDefault="00C0324C" w:rsidP="00C0324C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Przedsiębiorstwo </w:t>
      </w:r>
      <w:proofErr w:type="spellStart"/>
      <w:r w:rsidRPr="001D662C">
        <w:rPr>
          <w:rFonts w:asciiTheme="minorHAnsi" w:eastAsia="Arial Unicode MS" w:hAnsiTheme="minorHAnsi" w:cstheme="minorHAnsi"/>
          <w:sz w:val="20"/>
          <w:szCs w:val="20"/>
        </w:rPr>
        <w:t>Produkcyjno</w:t>
      </w:r>
      <w:proofErr w:type="spellEnd"/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–Usługowo-Handlowe „REST” S.J</w:t>
      </w:r>
      <w:r w:rsidR="00A669D8" w:rsidRPr="001D662C">
        <w:rPr>
          <w:rFonts w:asciiTheme="minorHAnsi" w:eastAsia="Arial Unicode MS" w:hAnsiTheme="minorHAnsi" w:cstheme="minorHAnsi"/>
          <w:sz w:val="20"/>
          <w:szCs w:val="20"/>
        </w:rPr>
        <w:t>.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74783AB5" w14:textId="77777777" w:rsidR="00C0324C" w:rsidRPr="001D662C" w:rsidRDefault="00C0324C" w:rsidP="00C0324C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Grzegorz Mikołajczak, Renata Mikołajczak, Patrycja Wydra</w:t>
      </w:r>
    </w:p>
    <w:p w14:paraId="437138DA" w14:textId="77777777" w:rsidR="00C0324C" w:rsidRPr="001D662C" w:rsidRDefault="00A669D8" w:rsidP="00A669D8">
      <w:pPr>
        <w:jc w:val="left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u</w:t>
      </w:r>
      <w:r w:rsidR="00C0324C" w:rsidRPr="001D662C">
        <w:rPr>
          <w:rFonts w:asciiTheme="minorHAnsi" w:eastAsia="Arial Unicode MS" w:hAnsiTheme="minorHAnsi" w:cstheme="minorHAnsi"/>
          <w:sz w:val="20"/>
          <w:szCs w:val="20"/>
        </w:rPr>
        <w:t>l. Wróblewska 31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, </w:t>
      </w:r>
      <w:r w:rsidR="00C0324C" w:rsidRPr="001D662C">
        <w:rPr>
          <w:rFonts w:asciiTheme="minorHAnsi" w:eastAsia="Arial Unicode MS" w:hAnsiTheme="minorHAnsi" w:cstheme="minorHAnsi"/>
          <w:sz w:val="20"/>
          <w:szCs w:val="20"/>
        </w:rPr>
        <w:t>66-400 Gorzów Wlkp</w:t>
      </w:r>
      <w:r w:rsidR="00C0324C" w:rsidRPr="001D662C">
        <w:rPr>
          <w:rFonts w:asciiTheme="minorHAnsi" w:eastAsia="Arial Unicode MS" w:hAnsiTheme="minorHAnsi" w:cstheme="minorHAnsi"/>
          <w:b/>
          <w:sz w:val="20"/>
          <w:szCs w:val="20"/>
        </w:rPr>
        <w:t>.</w:t>
      </w:r>
    </w:p>
    <w:p w14:paraId="699EC9DA" w14:textId="35F844E7" w:rsidR="002E5397" w:rsidRPr="001D662C" w:rsidRDefault="002E5397" w:rsidP="00C0324C">
      <w:pPr>
        <w:rPr>
          <w:rFonts w:asciiTheme="minorHAnsi" w:eastAsia="Arial Unicode MS" w:hAnsiTheme="minorHAnsi" w:cstheme="minorHAnsi"/>
          <w:b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>C</w:t>
      </w:r>
      <w:r w:rsidR="009E5384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ena brutto: </w:t>
      </w:r>
      <w:r w:rsidR="00A3388D" w:rsidRPr="001D662C">
        <w:rPr>
          <w:rFonts w:asciiTheme="minorHAnsi" w:eastAsia="Arial Unicode MS" w:hAnsiTheme="minorHAnsi" w:cstheme="minorHAnsi"/>
          <w:b/>
          <w:sz w:val="20"/>
          <w:szCs w:val="20"/>
        </w:rPr>
        <w:t>12</w:t>
      </w:r>
      <w:r w:rsidR="00C410B4">
        <w:rPr>
          <w:rFonts w:asciiTheme="minorHAnsi" w:eastAsia="Arial Unicode MS" w:hAnsiTheme="minorHAnsi" w:cstheme="minorHAnsi"/>
          <w:b/>
          <w:sz w:val="20"/>
          <w:szCs w:val="20"/>
        </w:rPr>
        <w:t>7</w:t>
      </w:r>
      <w:r w:rsidR="00A3388D" w:rsidRPr="001D662C">
        <w:rPr>
          <w:rFonts w:asciiTheme="minorHAnsi" w:eastAsia="Arial Unicode MS" w:hAnsiTheme="minorHAnsi" w:cstheme="minorHAnsi"/>
          <w:b/>
          <w:sz w:val="20"/>
          <w:szCs w:val="20"/>
        </w:rPr>
        <w:t>.</w:t>
      </w:r>
      <w:r w:rsidR="00C410B4">
        <w:rPr>
          <w:rFonts w:asciiTheme="minorHAnsi" w:eastAsia="Arial Unicode MS" w:hAnsiTheme="minorHAnsi" w:cstheme="minorHAnsi"/>
          <w:b/>
          <w:sz w:val="20"/>
          <w:szCs w:val="20"/>
        </w:rPr>
        <w:t>423,00</w:t>
      </w:r>
      <w:r w:rsidR="009E2D4F"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zł</w:t>
      </w:r>
      <w:r w:rsidRPr="001D662C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</w:p>
    <w:p w14:paraId="0BB2950D" w14:textId="6CE69B07" w:rsidR="009E5384" w:rsidRPr="001D662C" w:rsidRDefault="002E5397" w:rsidP="00103849">
      <w:pPr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(słownie: </w:t>
      </w:r>
      <w:r w:rsidR="00A3388D" w:rsidRPr="001D662C">
        <w:rPr>
          <w:rFonts w:asciiTheme="minorHAnsi" w:eastAsia="Arial Unicode MS" w:hAnsiTheme="minorHAnsi" w:cstheme="minorHAnsi"/>
          <w:sz w:val="20"/>
          <w:szCs w:val="20"/>
        </w:rPr>
        <w:t xml:space="preserve">sto </w:t>
      </w:r>
      <w:r w:rsidR="00C410B4">
        <w:rPr>
          <w:rFonts w:asciiTheme="minorHAnsi" w:eastAsia="Arial Unicode MS" w:hAnsiTheme="minorHAnsi" w:cstheme="minorHAnsi"/>
          <w:sz w:val="20"/>
          <w:szCs w:val="20"/>
        </w:rPr>
        <w:t>dwadzieścia siedem tysięcy czterysta dwadzieścia trzy złote</w:t>
      </w:r>
      <w:r w:rsidR="009631F8" w:rsidRPr="001D662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410B4">
        <w:rPr>
          <w:rFonts w:asciiTheme="minorHAnsi" w:eastAsia="Arial Unicode MS" w:hAnsiTheme="minorHAnsi" w:cstheme="minorHAnsi"/>
          <w:sz w:val="20"/>
          <w:szCs w:val="20"/>
        </w:rPr>
        <w:t>0</w:t>
      </w:r>
      <w:r w:rsidR="009631F8" w:rsidRPr="001D662C">
        <w:rPr>
          <w:rFonts w:asciiTheme="minorHAnsi" w:eastAsia="Arial Unicode MS" w:hAnsiTheme="minorHAnsi" w:cstheme="minorHAnsi"/>
          <w:sz w:val="20"/>
          <w:szCs w:val="20"/>
        </w:rPr>
        <w:t>0/100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>)</w:t>
      </w:r>
    </w:p>
    <w:p w14:paraId="5D0CD9EE" w14:textId="77777777" w:rsidR="002E5397" w:rsidRPr="001D662C" w:rsidRDefault="002E5397" w:rsidP="000D663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F60AF27" w14:textId="77777777" w:rsidR="009631F8" w:rsidRPr="001D662C" w:rsidRDefault="009631F8" w:rsidP="000D663D">
      <w:pPr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Zamawiający jednocześnie informuje, iż zwiększył kwotę jaką zamierzał przeznaczyć na sfinansowanie zamówienia, do wysokości oferty najkorzystniejszej.</w:t>
      </w:r>
    </w:p>
    <w:p w14:paraId="7CDAC694" w14:textId="2A16B2B6" w:rsidR="00043041" w:rsidRPr="001D662C" w:rsidRDefault="000D663D" w:rsidP="009631F8">
      <w:pPr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 xml:space="preserve">O wyborze oferty zadecydowała </w:t>
      </w:r>
      <w:r w:rsidR="002E5397" w:rsidRPr="001D662C">
        <w:rPr>
          <w:rFonts w:asciiTheme="minorHAnsi" w:eastAsia="Arial Unicode MS" w:hAnsiTheme="minorHAnsi" w:cstheme="minorHAnsi"/>
          <w:sz w:val="20"/>
          <w:szCs w:val="20"/>
        </w:rPr>
        <w:t>naj</w:t>
      </w:r>
      <w:r w:rsidR="00C410B4">
        <w:rPr>
          <w:rFonts w:asciiTheme="minorHAnsi" w:eastAsia="Arial Unicode MS" w:hAnsiTheme="minorHAnsi" w:cstheme="minorHAnsi"/>
          <w:sz w:val="20"/>
          <w:szCs w:val="20"/>
        </w:rPr>
        <w:t>niższa</w:t>
      </w:r>
      <w:r w:rsidR="002E5397" w:rsidRPr="001D662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0324C" w:rsidRPr="001D662C">
        <w:rPr>
          <w:rFonts w:asciiTheme="minorHAnsi" w:eastAsia="Arial Unicode MS" w:hAnsiTheme="minorHAnsi" w:cstheme="minorHAnsi"/>
          <w:sz w:val="20"/>
          <w:szCs w:val="20"/>
        </w:rPr>
        <w:t xml:space="preserve">cena </w:t>
      </w:r>
      <w:r w:rsidRPr="001D662C">
        <w:rPr>
          <w:rFonts w:asciiTheme="minorHAnsi" w:eastAsia="Arial Unicode MS" w:hAnsiTheme="minorHAnsi" w:cstheme="minorHAnsi"/>
          <w:sz w:val="20"/>
          <w:szCs w:val="20"/>
        </w:rPr>
        <w:t>spośród ofert niepodlegających odrzuceniu.</w:t>
      </w:r>
    </w:p>
    <w:p w14:paraId="06D13A76" w14:textId="77777777" w:rsidR="009631F8" w:rsidRPr="001D662C" w:rsidRDefault="009631F8" w:rsidP="009631F8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00129E7" w14:textId="77777777" w:rsidR="00A669D8" w:rsidRPr="001D662C" w:rsidRDefault="00043041" w:rsidP="00A669D8">
      <w:pPr>
        <w:ind w:left="6804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ZATWIERDZIŁ</w:t>
      </w:r>
    </w:p>
    <w:p w14:paraId="77B172C8" w14:textId="77777777" w:rsidR="00043041" w:rsidRPr="001D662C" w:rsidRDefault="009E2D4F" w:rsidP="00A669D8">
      <w:pPr>
        <w:ind w:left="6804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STAROSTA</w:t>
      </w:r>
    </w:p>
    <w:p w14:paraId="6D8D6A33" w14:textId="77777777" w:rsidR="00043041" w:rsidRPr="001D662C" w:rsidRDefault="009E2D4F" w:rsidP="00A669D8">
      <w:pPr>
        <w:ind w:left="6804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 w:rsidRPr="001D662C">
        <w:rPr>
          <w:rFonts w:asciiTheme="minorHAnsi" w:eastAsia="Arial Unicode MS" w:hAnsiTheme="minorHAnsi" w:cstheme="minorHAnsi"/>
          <w:sz w:val="20"/>
          <w:szCs w:val="20"/>
        </w:rPr>
        <w:t>Mirosław Majka</w:t>
      </w:r>
    </w:p>
    <w:p w14:paraId="653016FE" w14:textId="77777777" w:rsidR="002E5397" w:rsidRPr="001D662C" w:rsidRDefault="002E5397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0EF00D8" w14:textId="77777777" w:rsidR="002E5397" w:rsidRPr="001D662C" w:rsidRDefault="002E5397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582DB490" w14:textId="2082BA14" w:rsidR="00972BDD" w:rsidRPr="00C410B4" w:rsidRDefault="00103849">
      <w:pPr>
        <w:rPr>
          <w:rFonts w:asciiTheme="minorHAnsi" w:eastAsia="Arial Unicode MS" w:hAnsiTheme="minorHAnsi" w:cstheme="minorHAnsi"/>
          <w:sz w:val="18"/>
          <w:szCs w:val="18"/>
        </w:rPr>
      </w:pPr>
      <w:r w:rsidRPr="00C410B4">
        <w:rPr>
          <w:rFonts w:asciiTheme="minorHAnsi" w:eastAsia="Arial Unicode MS" w:hAnsiTheme="minorHAnsi" w:cstheme="minorHAnsi"/>
          <w:sz w:val="18"/>
          <w:szCs w:val="18"/>
        </w:rPr>
        <w:t>Sporz</w:t>
      </w:r>
      <w:r w:rsidR="00A669D8" w:rsidRPr="00C410B4">
        <w:rPr>
          <w:rFonts w:asciiTheme="minorHAnsi" w:eastAsia="Arial Unicode MS" w:hAnsiTheme="minorHAnsi" w:cstheme="minorHAnsi"/>
          <w:sz w:val="18"/>
          <w:szCs w:val="18"/>
        </w:rPr>
        <w:t>ądził</w:t>
      </w:r>
      <w:r w:rsidR="00C410B4" w:rsidRPr="00C410B4">
        <w:rPr>
          <w:rFonts w:asciiTheme="minorHAnsi" w:eastAsia="Arial Unicode MS" w:hAnsiTheme="minorHAnsi" w:cstheme="minorHAnsi"/>
          <w:sz w:val="18"/>
          <w:szCs w:val="18"/>
        </w:rPr>
        <w:t>: J. Helwig</w:t>
      </w:r>
    </w:p>
    <w:sectPr w:rsidR="00972BDD" w:rsidRPr="00C410B4" w:rsidSect="009631F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0B0"/>
    <w:multiLevelType w:val="hybridMultilevel"/>
    <w:tmpl w:val="BD28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DC"/>
    <w:multiLevelType w:val="hybridMultilevel"/>
    <w:tmpl w:val="7C902D80"/>
    <w:lvl w:ilvl="0" w:tplc="7FCAD3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41C35"/>
    <w:multiLevelType w:val="hybridMultilevel"/>
    <w:tmpl w:val="364C6590"/>
    <w:lvl w:ilvl="0" w:tplc="3D96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D"/>
    <w:rsid w:val="00006CEC"/>
    <w:rsid w:val="00017667"/>
    <w:rsid w:val="00043041"/>
    <w:rsid w:val="00064DC8"/>
    <w:rsid w:val="000829BD"/>
    <w:rsid w:val="000D663D"/>
    <w:rsid w:val="00103849"/>
    <w:rsid w:val="0013191E"/>
    <w:rsid w:val="00140117"/>
    <w:rsid w:val="001441E0"/>
    <w:rsid w:val="00152C99"/>
    <w:rsid w:val="00157DB8"/>
    <w:rsid w:val="001965C5"/>
    <w:rsid w:val="001B28B0"/>
    <w:rsid w:val="001D662C"/>
    <w:rsid w:val="00234A28"/>
    <w:rsid w:val="00276498"/>
    <w:rsid w:val="002C6E8E"/>
    <w:rsid w:val="002E5397"/>
    <w:rsid w:val="002F7B8C"/>
    <w:rsid w:val="00303D63"/>
    <w:rsid w:val="003E6EDA"/>
    <w:rsid w:val="003F729A"/>
    <w:rsid w:val="004466D4"/>
    <w:rsid w:val="00490C8B"/>
    <w:rsid w:val="00554D5D"/>
    <w:rsid w:val="00577582"/>
    <w:rsid w:val="006179A8"/>
    <w:rsid w:val="006266F4"/>
    <w:rsid w:val="00654966"/>
    <w:rsid w:val="006A5308"/>
    <w:rsid w:val="006B36A4"/>
    <w:rsid w:val="0072621F"/>
    <w:rsid w:val="00730313"/>
    <w:rsid w:val="007B362E"/>
    <w:rsid w:val="0080185C"/>
    <w:rsid w:val="008213C5"/>
    <w:rsid w:val="00821767"/>
    <w:rsid w:val="00823214"/>
    <w:rsid w:val="008803FC"/>
    <w:rsid w:val="008A698D"/>
    <w:rsid w:val="008B1717"/>
    <w:rsid w:val="008B375A"/>
    <w:rsid w:val="009160F5"/>
    <w:rsid w:val="00935B26"/>
    <w:rsid w:val="009452EB"/>
    <w:rsid w:val="009631F8"/>
    <w:rsid w:val="00972BDD"/>
    <w:rsid w:val="00996223"/>
    <w:rsid w:val="009B334D"/>
    <w:rsid w:val="009B48C3"/>
    <w:rsid w:val="009E2D4F"/>
    <w:rsid w:val="009E5384"/>
    <w:rsid w:val="00A026A4"/>
    <w:rsid w:val="00A3388D"/>
    <w:rsid w:val="00A452E8"/>
    <w:rsid w:val="00A669D8"/>
    <w:rsid w:val="00AC6DBB"/>
    <w:rsid w:val="00B17CB2"/>
    <w:rsid w:val="00B2605A"/>
    <w:rsid w:val="00B34998"/>
    <w:rsid w:val="00BB47F7"/>
    <w:rsid w:val="00BE5DE0"/>
    <w:rsid w:val="00C0324C"/>
    <w:rsid w:val="00C13883"/>
    <w:rsid w:val="00C410B4"/>
    <w:rsid w:val="00C474D6"/>
    <w:rsid w:val="00C61D7E"/>
    <w:rsid w:val="00C90671"/>
    <w:rsid w:val="00D30E3D"/>
    <w:rsid w:val="00D7506D"/>
    <w:rsid w:val="00E07B02"/>
    <w:rsid w:val="00E116A2"/>
    <w:rsid w:val="00E32230"/>
    <w:rsid w:val="00E51826"/>
    <w:rsid w:val="00EB058F"/>
    <w:rsid w:val="00EB3928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518"/>
  <w15:docId w15:val="{71649B93-BC4A-46D3-89E6-E0D2B36B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6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Janusz Helwig</cp:lastModifiedBy>
  <cp:revision>2</cp:revision>
  <cp:lastPrinted>2020-12-04T14:20:00Z</cp:lastPrinted>
  <dcterms:created xsi:type="dcterms:W3CDTF">2021-11-30T09:04:00Z</dcterms:created>
  <dcterms:modified xsi:type="dcterms:W3CDTF">2021-11-30T09:04:00Z</dcterms:modified>
</cp:coreProperties>
</file>