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6" w:rsidRDefault="008C08B6" w:rsidP="00041CA6">
      <w:pPr>
        <w:pStyle w:val="Standard"/>
        <w:ind w:right="-428"/>
        <w:jc w:val="both"/>
      </w:pPr>
      <w:r>
        <w:rPr>
          <w:b/>
        </w:rPr>
        <w:t>ZP.271.1</w:t>
      </w:r>
      <w:r w:rsidR="00A36382">
        <w:rPr>
          <w:b/>
        </w:rPr>
        <w:t>1.2017</w:t>
      </w:r>
      <w:r w:rsidR="00041CA6">
        <w:rPr>
          <w:b/>
        </w:rPr>
        <w:t xml:space="preserve">                                                                     </w:t>
      </w:r>
      <w:proofErr w:type="spellStart"/>
      <w:r w:rsidR="001E0D5E">
        <w:t>Świdwin</w:t>
      </w:r>
      <w:proofErr w:type="spellEnd"/>
      <w:r w:rsidR="001E0D5E">
        <w:t xml:space="preserve">, </w:t>
      </w:r>
      <w:proofErr w:type="spellStart"/>
      <w:r w:rsidR="00FD02F4">
        <w:t>dn</w:t>
      </w:r>
      <w:proofErr w:type="spellEnd"/>
      <w:r w:rsidR="00FD02F4">
        <w:t>.</w:t>
      </w:r>
      <w:r w:rsidR="00041CA6">
        <w:t xml:space="preserve"> </w:t>
      </w:r>
      <w:r w:rsidR="00A36382">
        <w:t>02.06.2017</w:t>
      </w:r>
      <w:r w:rsidR="00FD02F4">
        <w:t xml:space="preserve"> r.</w:t>
      </w:r>
    </w:p>
    <w:p w:rsidR="00041CA6" w:rsidRDefault="00041CA6" w:rsidP="00041CA6">
      <w:pPr>
        <w:pStyle w:val="Standard"/>
        <w:ind w:right="-428"/>
        <w:jc w:val="both"/>
        <w:rPr>
          <w:b/>
          <w:bCs/>
          <w:lang w:eastAsia="en-US"/>
        </w:rPr>
      </w:pPr>
    </w:p>
    <w:p w:rsidR="00041CA6" w:rsidRDefault="00041CA6" w:rsidP="00911AC3">
      <w:pPr>
        <w:pStyle w:val="Nagwek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C3" w:rsidRPr="00352C2E" w:rsidRDefault="00911AC3" w:rsidP="00911AC3">
      <w:pPr>
        <w:pStyle w:val="Nagwek1"/>
        <w:spacing w:line="276" w:lineRule="auto"/>
        <w:rPr>
          <w:rFonts w:ascii="Times New Roman" w:hAnsi="Times New Roman" w:cs="Times New Roman"/>
        </w:rPr>
      </w:pPr>
      <w:r w:rsidRPr="00352C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C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2C2E">
        <w:rPr>
          <w:rFonts w:ascii="Times New Roman" w:hAnsi="Times New Roman" w:cs="Times New Roman"/>
        </w:rPr>
        <w:t>Zapytanie ofertowe</w:t>
      </w:r>
    </w:p>
    <w:p w:rsidR="00911AC3" w:rsidRPr="00352C2E" w:rsidRDefault="00911AC3" w:rsidP="00911AC3">
      <w:pPr>
        <w:spacing w:line="276" w:lineRule="auto"/>
      </w:pPr>
    </w:p>
    <w:p w:rsidR="00911AC3" w:rsidRPr="00352C2E" w:rsidRDefault="00911AC3" w:rsidP="00911AC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6382" w:rsidRPr="00A36382" w:rsidRDefault="00A36382" w:rsidP="00A36382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36382">
        <w:rPr>
          <w:rFonts w:eastAsia="Calibri"/>
          <w:lang w:eastAsia="en-US"/>
        </w:rPr>
        <w:t>W związku z zamiarem zlecenia w trybie art. 4 ust. 8 ustawy z dnia 29 stycznia 2004 r. – Prawo zamówień publicznych (</w:t>
      </w:r>
      <w:r w:rsidRPr="00A36382">
        <w:rPr>
          <w:rFonts w:eastAsia="Calibri"/>
          <w:bCs/>
          <w:lang w:eastAsia="en-US"/>
        </w:rPr>
        <w:t xml:space="preserve">Dz. U. z 2015 r. poz. 2164 z </w:t>
      </w:r>
      <w:proofErr w:type="spellStart"/>
      <w:r w:rsidRPr="00A36382">
        <w:rPr>
          <w:rFonts w:eastAsia="Calibri"/>
          <w:bCs/>
          <w:lang w:eastAsia="en-US"/>
        </w:rPr>
        <w:t>późn</w:t>
      </w:r>
      <w:proofErr w:type="spellEnd"/>
      <w:r w:rsidRPr="00A36382">
        <w:rPr>
          <w:rFonts w:eastAsia="Calibri"/>
          <w:bCs/>
          <w:lang w:eastAsia="en-US"/>
        </w:rPr>
        <w:t>. zm.</w:t>
      </w:r>
      <w:r w:rsidRPr="00A36382">
        <w:rPr>
          <w:rFonts w:eastAsia="Calibri"/>
          <w:lang w:eastAsia="en-US"/>
        </w:rPr>
        <w:t>) oraz  na podstawie</w:t>
      </w:r>
      <w:r w:rsidRPr="00A36382">
        <w:rPr>
          <w:rFonts w:eastAsia="Calibri"/>
          <w:b/>
          <w:bCs/>
          <w:lang w:eastAsia="en-US"/>
        </w:rPr>
        <w:t> </w:t>
      </w:r>
      <w:r w:rsidRPr="00A36382">
        <w:rPr>
          <w:rFonts w:eastAsia="Calibri"/>
          <w:lang w:eastAsia="en-US"/>
        </w:rPr>
        <w:t xml:space="preserve">§ 7 </w:t>
      </w:r>
      <w:r w:rsidRPr="00A36382">
        <w:rPr>
          <w:rFonts w:eastAsia="Calibri"/>
          <w:iCs/>
          <w:lang w:eastAsia="en-US"/>
        </w:rPr>
        <w:t xml:space="preserve">Regulaminu zamówień publicznych, który stanowi </w:t>
      </w:r>
      <w:r w:rsidRPr="00A36382">
        <w:rPr>
          <w:rFonts w:eastAsia="Calibri"/>
          <w:lang w:eastAsia="en-US"/>
        </w:rPr>
        <w:t>Załącznik nr 1 do Uchwały nr 63/141/16 Zarządu Powiatu w Świdwinie z dnia 11 października 2016 roku</w:t>
      </w:r>
    </w:p>
    <w:p w:rsidR="00911AC3" w:rsidRPr="00352C2E" w:rsidRDefault="00911AC3" w:rsidP="00911AC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2C2E">
        <w:rPr>
          <w:rFonts w:ascii="Times New Roman" w:hAnsi="Times New Roman"/>
          <w:b/>
          <w:sz w:val="24"/>
          <w:szCs w:val="24"/>
        </w:rPr>
        <w:t>Powiat Świdwiński –</w:t>
      </w: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2C2E">
        <w:rPr>
          <w:rFonts w:ascii="Times New Roman" w:hAnsi="Times New Roman"/>
          <w:b/>
          <w:sz w:val="24"/>
          <w:szCs w:val="24"/>
        </w:rPr>
        <w:t>Starostwo Powiatowe w Świdwinie, ul. Mieszka I 16</w:t>
      </w:r>
      <w:r w:rsidRPr="00352C2E">
        <w:rPr>
          <w:rFonts w:ascii="Times New Roman" w:hAnsi="Times New Roman"/>
          <w:sz w:val="24"/>
          <w:szCs w:val="24"/>
        </w:rPr>
        <w:t>,</w:t>
      </w: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E0D5E" w:rsidRPr="001E0D5E" w:rsidRDefault="00911AC3" w:rsidP="001E0D5E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 w:rsidRPr="001E0D5E">
        <w:rPr>
          <w:rFonts w:ascii="Times New Roman" w:hAnsi="Times New Roman" w:cs="Times New Roman"/>
          <w:b w:val="0"/>
          <w:sz w:val="24"/>
          <w:szCs w:val="24"/>
        </w:rPr>
        <w:t>prosi o złożenie oferty cenowej w postępowaniu pn.</w:t>
      </w:r>
      <w:r w:rsidR="005315E7" w:rsidRPr="001E0D5E">
        <w:rPr>
          <w:rFonts w:ascii="Times New Roman" w:hAnsi="Times New Roman" w:cs="Times New Roman"/>
          <w:b w:val="0"/>
          <w:sz w:val="24"/>
          <w:szCs w:val="24"/>
        </w:rPr>
        <w:t>:</w:t>
      </w:r>
      <w:r w:rsidRPr="001E0D5E">
        <w:rPr>
          <w:rFonts w:ascii="Times New Roman" w:hAnsi="Times New Roman" w:cs="Times New Roman"/>
          <w:sz w:val="24"/>
          <w:szCs w:val="24"/>
        </w:rPr>
        <w:t xml:space="preserve"> </w:t>
      </w:r>
      <w:r w:rsidR="001E0D5E" w:rsidRPr="001E0D5E">
        <w:rPr>
          <w:rFonts w:ascii="Times New Roman" w:hAnsi="Times New Roman" w:cs="Times New Roman"/>
          <w:sz w:val="24"/>
          <w:szCs w:val="24"/>
        </w:rPr>
        <w:t>„</w:t>
      </w:r>
      <w:r w:rsidR="00EF3930">
        <w:rPr>
          <w:rFonts w:ascii="Times New Roman" w:hAnsi="Times New Roman" w:cs="Times New Roman"/>
          <w:sz w:val="24"/>
          <w:szCs w:val="24"/>
        </w:rPr>
        <w:t>Usługa animacji”</w:t>
      </w:r>
      <w:bookmarkStart w:id="0" w:name="_GoBack"/>
      <w:bookmarkEnd w:id="0"/>
    </w:p>
    <w:p w:rsidR="00540CC2" w:rsidRPr="00540CC2" w:rsidRDefault="00540CC2" w:rsidP="00540CC2"/>
    <w:p w:rsidR="00540CC2" w:rsidRPr="00FD02F4" w:rsidRDefault="00540CC2" w:rsidP="00540CC2">
      <w:pPr>
        <w:numPr>
          <w:ilvl w:val="0"/>
          <w:numId w:val="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 w:right="-284" w:hanging="284"/>
        <w:jc w:val="both"/>
        <w:rPr>
          <w:rFonts w:eastAsia="Calibri"/>
          <w:color w:val="000000"/>
          <w:lang w:val="x-none"/>
        </w:rPr>
      </w:pPr>
      <w:r w:rsidRPr="00FD02F4">
        <w:rPr>
          <w:rFonts w:eastAsia="Calibri"/>
          <w:color w:val="000000"/>
          <w:lang w:val="x-none"/>
        </w:rPr>
        <w:t>Opis przedmiotu zamówienia</w:t>
      </w:r>
    </w:p>
    <w:p w:rsidR="009B0759" w:rsidRDefault="00E40FA6" w:rsidP="009B0759">
      <w:r w:rsidRPr="009B0759">
        <w:rPr>
          <w:b/>
        </w:rPr>
        <w:t>P</w:t>
      </w:r>
      <w:r w:rsidR="009B0759" w:rsidRPr="009B0759">
        <w:rPr>
          <w:b/>
        </w:rPr>
        <w:t>rzedmiotem zamówienia jest</w:t>
      </w:r>
      <w:r w:rsidR="00A85685">
        <w:rPr>
          <w:b/>
        </w:rPr>
        <w:t xml:space="preserve"> usługa animacji:</w:t>
      </w:r>
    </w:p>
    <w:p w:rsidR="00A85685" w:rsidRPr="00F9340D" w:rsidRDefault="00F9340D" w:rsidP="00F9340D">
      <w:pPr>
        <w:spacing w:line="276" w:lineRule="auto"/>
        <w:ind w:right="-284"/>
        <w:jc w:val="both"/>
        <w:rPr>
          <w:b/>
          <w:bCs/>
          <w:sz w:val="22"/>
          <w:szCs w:val="22"/>
        </w:rPr>
      </w:pPr>
      <w:r w:rsidRPr="00F9340D">
        <w:rPr>
          <w:b/>
          <w:bCs/>
          <w:sz w:val="22"/>
          <w:szCs w:val="22"/>
        </w:rPr>
        <w:t>Część 1)</w:t>
      </w:r>
      <w:r>
        <w:rPr>
          <w:bCs/>
          <w:sz w:val="22"/>
          <w:szCs w:val="22"/>
        </w:rPr>
        <w:t xml:space="preserve"> </w:t>
      </w:r>
      <w:r w:rsidR="00A85685" w:rsidRPr="00F9340D">
        <w:rPr>
          <w:bCs/>
          <w:sz w:val="22"/>
          <w:szCs w:val="22"/>
        </w:rPr>
        <w:t xml:space="preserve">dla około 70 dzieci podczas „Pikniku Rodzinnego” w Domu Pomocy Społecznej w Krzecku, który odbędzie się w dniu </w:t>
      </w:r>
      <w:r w:rsidR="00E60CC6" w:rsidRPr="00F9340D">
        <w:rPr>
          <w:b/>
          <w:bCs/>
          <w:sz w:val="22"/>
          <w:szCs w:val="22"/>
        </w:rPr>
        <w:t>24.06.2017</w:t>
      </w:r>
      <w:r w:rsidR="00A85685" w:rsidRPr="00F9340D">
        <w:rPr>
          <w:b/>
          <w:bCs/>
          <w:sz w:val="22"/>
          <w:szCs w:val="22"/>
        </w:rPr>
        <w:t>r</w:t>
      </w:r>
      <w:r w:rsidR="00E60CC6" w:rsidRPr="00F9340D">
        <w:rPr>
          <w:b/>
          <w:bCs/>
          <w:sz w:val="22"/>
          <w:szCs w:val="22"/>
        </w:rPr>
        <w:t>.</w:t>
      </w:r>
      <w:r w:rsidR="00A85685" w:rsidRPr="00F9340D">
        <w:rPr>
          <w:b/>
          <w:bCs/>
          <w:sz w:val="22"/>
          <w:szCs w:val="22"/>
        </w:rPr>
        <w:t xml:space="preserve"> w godzinach od 11:00 do 15:00.</w:t>
      </w:r>
    </w:p>
    <w:p w:rsidR="00A85685" w:rsidRPr="00A85685" w:rsidRDefault="00A85685" w:rsidP="00A85685">
      <w:pPr>
        <w:pStyle w:val="Akapitzlist"/>
        <w:spacing w:line="276" w:lineRule="auto"/>
        <w:ind w:left="780" w:right="-284"/>
        <w:jc w:val="both"/>
        <w:rPr>
          <w:bCs/>
          <w:sz w:val="22"/>
          <w:szCs w:val="22"/>
        </w:rPr>
      </w:pPr>
    </w:p>
    <w:p w:rsidR="00A85685" w:rsidRP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Wykonawca ma obowiązek organizacji :</w:t>
      </w:r>
    </w:p>
    <w:p w:rsidR="00A85685" w:rsidRPr="00A85685" w:rsidRDefault="00A85685" w:rsidP="00A85685">
      <w:pPr>
        <w:pStyle w:val="Akapitzlist"/>
        <w:numPr>
          <w:ilvl w:val="0"/>
          <w:numId w:val="27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min 3 konkursów rekreacyjnych dla dzieci </w:t>
      </w:r>
    </w:p>
    <w:p w:rsidR="00A85685" w:rsidRPr="00A85685" w:rsidRDefault="00A85685" w:rsidP="00A85685">
      <w:pPr>
        <w:pStyle w:val="Akapitzlist"/>
        <w:numPr>
          <w:ilvl w:val="0"/>
          <w:numId w:val="27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min. 3 konkurencji indywidualnych z użyciem rekwizytów </w:t>
      </w:r>
    </w:p>
    <w:p w:rsidR="00A85685" w:rsidRPr="00A85685" w:rsidRDefault="00A85685" w:rsidP="00A85685">
      <w:pPr>
        <w:pStyle w:val="Akapitzlist"/>
        <w:numPr>
          <w:ilvl w:val="0"/>
          <w:numId w:val="27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min. 3 zabaw integracyjnych </w:t>
      </w:r>
    </w:p>
    <w:p w:rsidR="00A85685" w:rsidRPr="00A85685" w:rsidRDefault="00A85685" w:rsidP="00A85685">
      <w:pPr>
        <w:pStyle w:val="Akapitzlist"/>
        <w:numPr>
          <w:ilvl w:val="0"/>
          <w:numId w:val="27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malowanie twarzy antyalergicznymi farbami do ciała w ciągu całego wydarzenia </w:t>
      </w:r>
    </w:p>
    <w:p w:rsidR="00A85685" w:rsidRPr="00A85685" w:rsidRDefault="00A85685" w:rsidP="00A85685">
      <w:pPr>
        <w:pStyle w:val="Akapitzlist"/>
        <w:numPr>
          <w:ilvl w:val="0"/>
          <w:numId w:val="27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formowanie postaci z balonów w ciągu całego wydarzenia</w:t>
      </w:r>
    </w:p>
    <w:p w:rsidR="00A85685" w:rsidRP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</w:p>
    <w:p w:rsidR="00A85685" w:rsidRP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Dodatkowe uwagi:</w:t>
      </w:r>
    </w:p>
    <w:p w:rsidR="00A85685" w:rsidRDefault="00A85685" w:rsidP="00A85685">
      <w:pPr>
        <w:pStyle w:val="Akapitzlist"/>
        <w:numPr>
          <w:ilvl w:val="0"/>
          <w:numId w:val="29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Wykonawca zobowiązuje się do wykonania usługi zgodnie z obowiązującymi przepisami z należytą starannością, a także z zachowaniem zasad bezpieczeństwa i higieny pracy, dobrej jakości i właściwej organizacji pracy, a także zgodnie z zasadami p. </w:t>
      </w:r>
      <w:proofErr w:type="spellStart"/>
      <w:r w:rsidRPr="00A85685">
        <w:rPr>
          <w:bCs/>
          <w:sz w:val="22"/>
          <w:szCs w:val="22"/>
        </w:rPr>
        <w:t>poż</w:t>
      </w:r>
      <w:proofErr w:type="spellEnd"/>
      <w:r w:rsidRPr="00A85685">
        <w:rPr>
          <w:bCs/>
          <w:sz w:val="22"/>
          <w:szCs w:val="22"/>
        </w:rPr>
        <w:t xml:space="preserve">., </w:t>
      </w:r>
    </w:p>
    <w:p w:rsidR="00A85685" w:rsidRDefault="00A85685" w:rsidP="00A85685">
      <w:pPr>
        <w:pStyle w:val="Akapitzlist"/>
        <w:numPr>
          <w:ilvl w:val="0"/>
          <w:numId w:val="29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Wykonawca  zobowiązuje się wykonywać obowiązki z zachowaniem najwyższych standardów organizacyjnych, estetycznych i artystycznych, zgodnie z przyjętymi wytycznymi.</w:t>
      </w:r>
    </w:p>
    <w:p w:rsidR="00A85685" w:rsidRDefault="00A85685" w:rsidP="00A85685">
      <w:pPr>
        <w:pStyle w:val="Akapitzlist"/>
        <w:numPr>
          <w:ilvl w:val="0"/>
          <w:numId w:val="29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Wykonawca wykona usługę przy zastosowaniu włas</w:t>
      </w:r>
      <w:r>
        <w:rPr>
          <w:bCs/>
          <w:sz w:val="22"/>
          <w:szCs w:val="22"/>
        </w:rPr>
        <w:t>nych środków oraz własnej kadry.</w:t>
      </w:r>
    </w:p>
    <w:p w:rsidR="00A85685" w:rsidRDefault="00A85685" w:rsidP="00A85685">
      <w:pPr>
        <w:pStyle w:val="Akapitzlist"/>
        <w:numPr>
          <w:ilvl w:val="0"/>
          <w:numId w:val="29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Podana kwota jest kwotą łączną za wykonanie usługi.</w:t>
      </w:r>
    </w:p>
    <w:p w:rsidR="00A85685" w:rsidRDefault="00A85685" w:rsidP="00A85685">
      <w:pPr>
        <w:pStyle w:val="Akapitzlist"/>
        <w:numPr>
          <w:ilvl w:val="0"/>
          <w:numId w:val="29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Wykonawca jest zobowiązany do takiej organizacji by wszystkie zaplanowane działania odbyły się w godzinach organizowanego wydarzenia zapewniając atrakcje dla dzieci w ciągu całego pikniku.</w:t>
      </w:r>
    </w:p>
    <w:p w:rsidR="00A85685" w:rsidRDefault="00A85685" w:rsidP="00A85685">
      <w:pPr>
        <w:pStyle w:val="Akapitzlist"/>
        <w:numPr>
          <w:ilvl w:val="0"/>
          <w:numId w:val="29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Wykonawca ma obowiązek zapewnienia takiej ilości kadry by wydarzenia mogły odbyć się jednocześnie przy założeniu, iż przy każdej zabawie, konkursie, stoisku z malowaniem twarzy i formowaniu balonów była obecna min. 1 osoba. </w:t>
      </w:r>
    </w:p>
    <w:p w:rsidR="00A85685" w:rsidRPr="00A85685" w:rsidRDefault="00A85685" w:rsidP="00A85685">
      <w:pPr>
        <w:pStyle w:val="Akapitzlist"/>
        <w:numPr>
          <w:ilvl w:val="0"/>
          <w:numId w:val="29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lastRenderedPageBreak/>
        <w:t>Wykonawca jest zobowiązany do usytuowania własnego namiotu, którego wielkość i konstrukcja  zapewni realizację usługi w razie niedogodnych warunków atmosferycznych.</w:t>
      </w:r>
    </w:p>
    <w:p w:rsid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</w:p>
    <w:p w:rsid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Zamawiający zastrzega sobie prawo zmiany terminu wykonania usługi z co najmni</w:t>
      </w:r>
      <w:r>
        <w:rPr>
          <w:bCs/>
          <w:sz w:val="22"/>
          <w:szCs w:val="22"/>
        </w:rPr>
        <w:t>ej 2-tygodniowym wyprzedzeniem.</w:t>
      </w:r>
    </w:p>
    <w:p w:rsid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Osoba do kontaktu w kwestiach organizacyjnych: pracownik PCPR w </w:t>
      </w:r>
      <w:r>
        <w:rPr>
          <w:bCs/>
          <w:sz w:val="22"/>
          <w:szCs w:val="22"/>
        </w:rPr>
        <w:t>Połczynie-Zdroju Pani Agnieszka</w:t>
      </w:r>
    </w:p>
    <w:p w:rsid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Frączak  </w:t>
      </w:r>
      <w:proofErr w:type="spellStart"/>
      <w:r>
        <w:rPr>
          <w:bCs/>
          <w:sz w:val="22"/>
          <w:szCs w:val="22"/>
        </w:rPr>
        <w:t>tel</w:t>
      </w:r>
      <w:proofErr w:type="spellEnd"/>
      <w:r>
        <w:rPr>
          <w:bCs/>
          <w:sz w:val="22"/>
          <w:szCs w:val="22"/>
        </w:rPr>
        <w:t>: 530 032 187</w:t>
      </w:r>
      <w:r w:rsidRPr="00A85685">
        <w:rPr>
          <w:bCs/>
          <w:sz w:val="22"/>
          <w:szCs w:val="22"/>
        </w:rPr>
        <w:t xml:space="preserve">                   </w:t>
      </w:r>
    </w:p>
    <w:p w:rsidR="00A85685" w:rsidRPr="00F9340D" w:rsidRDefault="00A85685" w:rsidP="00A85685">
      <w:pPr>
        <w:spacing w:line="276" w:lineRule="auto"/>
        <w:ind w:right="-284"/>
        <w:jc w:val="both"/>
        <w:rPr>
          <w:b/>
          <w:bCs/>
          <w:sz w:val="22"/>
          <w:szCs w:val="22"/>
        </w:rPr>
      </w:pPr>
    </w:p>
    <w:p w:rsidR="00A85685" w:rsidRPr="00F9340D" w:rsidRDefault="00F9340D" w:rsidP="00F9340D">
      <w:pPr>
        <w:spacing w:line="276" w:lineRule="auto"/>
        <w:ind w:right="-284"/>
        <w:jc w:val="both"/>
        <w:rPr>
          <w:b/>
          <w:bCs/>
          <w:sz w:val="22"/>
          <w:szCs w:val="22"/>
        </w:rPr>
      </w:pPr>
      <w:r w:rsidRPr="00F9340D">
        <w:rPr>
          <w:b/>
          <w:bCs/>
          <w:sz w:val="22"/>
          <w:szCs w:val="22"/>
        </w:rPr>
        <w:t>Część 2)</w:t>
      </w:r>
      <w:r>
        <w:rPr>
          <w:bCs/>
          <w:sz w:val="22"/>
          <w:szCs w:val="22"/>
        </w:rPr>
        <w:t xml:space="preserve"> </w:t>
      </w:r>
      <w:r w:rsidR="00A85685" w:rsidRPr="00F9340D">
        <w:rPr>
          <w:bCs/>
          <w:sz w:val="22"/>
          <w:szCs w:val="22"/>
        </w:rPr>
        <w:t xml:space="preserve">dla około 35 dzieci podczas pikniku „Żyj bezpiecznie „ w  Domu Pomocy Społecznej w Modrzewcu , który odbędzie się  w dniu </w:t>
      </w:r>
      <w:r w:rsidR="00A85685" w:rsidRPr="00F9340D">
        <w:rPr>
          <w:b/>
          <w:bCs/>
          <w:sz w:val="22"/>
          <w:szCs w:val="22"/>
        </w:rPr>
        <w:t>11.08.2017r</w:t>
      </w:r>
      <w:r w:rsidR="00E60CC6" w:rsidRPr="00F9340D">
        <w:rPr>
          <w:b/>
          <w:bCs/>
          <w:sz w:val="22"/>
          <w:szCs w:val="22"/>
        </w:rPr>
        <w:t>.</w:t>
      </w:r>
      <w:r w:rsidR="00A85685" w:rsidRPr="00F9340D">
        <w:rPr>
          <w:b/>
          <w:bCs/>
          <w:sz w:val="22"/>
          <w:szCs w:val="22"/>
        </w:rPr>
        <w:t xml:space="preserve">  w godzinach od 11:00 do 15:00.</w:t>
      </w:r>
    </w:p>
    <w:p w:rsidR="00A85685" w:rsidRP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</w:p>
    <w:p w:rsidR="00A85685" w:rsidRP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Wykonawca ma obowiązek organizacji :</w:t>
      </w:r>
    </w:p>
    <w:p w:rsidR="00A85685" w:rsidRPr="00A85685" w:rsidRDefault="00A85685" w:rsidP="00A85685">
      <w:pPr>
        <w:pStyle w:val="Akapitzlist"/>
        <w:numPr>
          <w:ilvl w:val="0"/>
          <w:numId w:val="28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min 3 konkursów rekreacyjnych dla dzieci </w:t>
      </w:r>
    </w:p>
    <w:p w:rsidR="00A85685" w:rsidRPr="00A85685" w:rsidRDefault="00A85685" w:rsidP="00A85685">
      <w:pPr>
        <w:pStyle w:val="Akapitzlist"/>
        <w:numPr>
          <w:ilvl w:val="0"/>
          <w:numId w:val="28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min. 3 konkurencji indywidualnych z użyciem rekwizytów </w:t>
      </w:r>
    </w:p>
    <w:p w:rsidR="00A85685" w:rsidRPr="00A85685" w:rsidRDefault="00A85685" w:rsidP="00A85685">
      <w:pPr>
        <w:pStyle w:val="Akapitzlist"/>
        <w:numPr>
          <w:ilvl w:val="0"/>
          <w:numId w:val="28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min. 3 zabaw integracyjnych </w:t>
      </w:r>
    </w:p>
    <w:p w:rsidR="00A85685" w:rsidRPr="00A85685" w:rsidRDefault="00A85685" w:rsidP="00A85685">
      <w:pPr>
        <w:pStyle w:val="Akapitzlist"/>
        <w:numPr>
          <w:ilvl w:val="0"/>
          <w:numId w:val="28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malowanie twarzy antyalergicznymi farbami do ciała w ciągu całego wydarzenia </w:t>
      </w:r>
    </w:p>
    <w:p w:rsidR="00A85685" w:rsidRPr="00A85685" w:rsidRDefault="00A85685" w:rsidP="00A85685">
      <w:pPr>
        <w:pStyle w:val="Akapitzlist"/>
        <w:numPr>
          <w:ilvl w:val="0"/>
          <w:numId w:val="28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formowanie postaci z balonów w ciągu całego wydarzenia</w:t>
      </w:r>
    </w:p>
    <w:p w:rsidR="00A85685" w:rsidRP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</w:p>
    <w:p w:rsidR="00A85685" w:rsidRPr="00A85685" w:rsidRDefault="00A85685" w:rsidP="00A85685">
      <w:p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Dodatkowe uwagi:</w:t>
      </w:r>
    </w:p>
    <w:p w:rsidR="00A85685" w:rsidRDefault="00A85685" w:rsidP="00A85685">
      <w:pPr>
        <w:pStyle w:val="Akapitzlist"/>
        <w:numPr>
          <w:ilvl w:val="0"/>
          <w:numId w:val="30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Wykonawca zobowiązuje się do wykonania usługi zgodnie z obowiązującymi przepisami z należytą starannością, a także z zachowaniem zasad bezpieczeństwa i higieny pracy, dobrej jakości i właściwej organizacji pracy, a także zgodnie z zasadami p. </w:t>
      </w:r>
      <w:proofErr w:type="spellStart"/>
      <w:r w:rsidRPr="00A85685">
        <w:rPr>
          <w:bCs/>
          <w:sz w:val="22"/>
          <w:szCs w:val="22"/>
        </w:rPr>
        <w:t>poż</w:t>
      </w:r>
      <w:proofErr w:type="spellEnd"/>
      <w:r w:rsidRPr="00A85685">
        <w:rPr>
          <w:bCs/>
          <w:sz w:val="22"/>
          <w:szCs w:val="22"/>
        </w:rPr>
        <w:t xml:space="preserve">., </w:t>
      </w:r>
    </w:p>
    <w:p w:rsidR="00A85685" w:rsidRDefault="00A85685" w:rsidP="00A85685">
      <w:pPr>
        <w:pStyle w:val="Akapitzlist"/>
        <w:numPr>
          <w:ilvl w:val="0"/>
          <w:numId w:val="30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Wykonawca  zobowiązuje się wykonywać obowiązki z zachowaniem najwyższych standardów organizacyjnych, estetycznych i artystycznych, zgodnie z przyjętymi wytycznymi.</w:t>
      </w:r>
    </w:p>
    <w:p w:rsidR="00A85685" w:rsidRDefault="00A85685" w:rsidP="00A85685">
      <w:pPr>
        <w:pStyle w:val="Akapitzlist"/>
        <w:numPr>
          <w:ilvl w:val="0"/>
          <w:numId w:val="30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Wykonawca wykona usługę przy zastosowaniu własnych środków oraz własnej kadry.</w:t>
      </w:r>
    </w:p>
    <w:p w:rsidR="00A85685" w:rsidRDefault="00A85685" w:rsidP="00A85685">
      <w:pPr>
        <w:pStyle w:val="Akapitzlist"/>
        <w:numPr>
          <w:ilvl w:val="0"/>
          <w:numId w:val="30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Podana kwota jest kwotą łączną za wykonanie usługi.</w:t>
      </w:r>
    </w:p>
    <w:p w:rsidR="00A85685" w:rsidRDefault="00A85685" w:rsidP="00A85685">
      <w:pPr>
        <w:pStyle w:val="Akapitzlist"/>
        <w:numPr>
          <w:ilvl w:val="0"/>
          <w:numId w:val="30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Wykonawca jest zobowiązany do takiej organizacji by wszystkie zaplanowane działania odbyły się w godzinach organizowanego wydarzenia zapewniając atrakcje dla dzieci w ciągu całego pikniku.</w:t>
      </w:r>
    </w:p>
    <w:p w:rsidR="00A85685" w:rsidRDefault="00A85685" w:rsidP="00A85685">
      <w:pPr>
        <w:pStyle w:val="Akapitzlist"/>
        <w:numPr>
          <w:ilvl w:val="0"/>
          <w:numId w:val="30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Wykonawca ma obowiązek zapewnienia takiej ilości kadry by wydarzenia mogły odbyć się jednocześnie przy założeniu iż przy każdej zabawie, konkursie, stoisku z malowaniem twarzy i formowaniu balonów była obecna min. 1 osoba. </w:t>
      </w:r>
    </w:p>
    <w:p w:rsidR="00A85685" w:rsidRDefault="00A85685" w:rsidP="00A85685">
      <w:pPr>
        <w:pStyle w:val="Akapitzlist"/>
        <w:numPr>
          <w:ilvl w:val="0"/>
          <w:numId w:val="30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Wykonawca jest zobowiązany do usytuowania własnego namiotu, którego wielkość i konstrukcja  zapewni realizację usługi w razie niedogodnych warunków atmosferycznych.</w:t>
      </w:r>
    </w:p>
    <w:p w:rsidR="00A85685" w:rsidRDefault="00A85685" w:rsidP="00A85685">
      <w:pPr>
        <w:pStyle w:val="Akapitzlist"/>
        <w:numPr>
          <w:ilvl w:val="0"/>
          <w:numId w:val="30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>Zamawiający zastrzega sobie prawo zmiany terminu wykonania usługi z co najmniej 2-tygodniowym wyprzedzeniem.</w:t>
      </w:r>
    </w:p>
    <w:p w:rsidR="00540CC2" w:rsidRDefault="00A85685" w:rsidP="00A85685">
      <w:pPr>
        <w:pStyle w:val="Akapitzlist"/>
        <w:numPr>
          <w:ilvl w:val="0"/>
          <w:numId w:val="30"/>
        </w:numPr>
        <w:spacing w:line="276" w:lineRule="auto"/>
        <w:ind w:right="-284"/>
        <w:jc w:val="both"/>
        <w:rPr>
          <w:bCs/>
          <w:sz w:val="22"/>
          <w:szCs w:val="22"/>
        </w:rPr>
      </w:pPr>
      <w:r w:rsidRPr="00A85685">
        <w:rPr>
          <w:bCs/>
          <w:sz w:val="22"/>
          <w:szCs w:val="22"/>
        </w:rPr>
        <w:t xml:space="preserve">Osoba do kontaktu w kwestiach organizacyjnych: pracownik PCPR w Połczynie-Zdroju Pani Agnieszka Frączak </w:t>
      </w:r>
      <w:proofErr w:type="spellStart"/>
      <w:r w:rsidRPr="00A85685">
        <w:rPr>
          <w:bCs/>
          <w:sz w:val="22"/>
          <w:szCs w:val="22"/>
        </w:rPr>
        <w:t>tel</w:t>
      </w:r>
      <w:proofErr w:type="spellEnd"/>
      <w:r w:rsidRPr="00A85685">
        <w:rPr>
          <w:bCs/>
          <w:sz w:val="22"/>
          <w:szCs w:val="22"/>
        </w:rPr>
        <w:t>: 530 032</w:t>
      </w:r>
      <w:r w:rsidR="00F9340D">
        <w:rPr>
          <w:bCs/>
          <w:sz w:val="22"/>
          <w:szCs w:val="22"/>
        </w:rPr>
        <w:t> </w:t>
      </w:r>
      <w:r w:rsidRPr="00A85685">
        <w:rPr>
          <w:bCs/>
          <w:sz w:val="22"/>
          <w:szCs w:val="22"/>
        </w:rPr>
        <w:t>187</w:t>
      </w:r>
    </w:p>
    <w:p w:rsidR="00F9340D" w:rsidRDefault="00F9340D" w:rsidP="00F9340D">
      <w:pPr>
        <w:pStyle w:val="Akapitzlist"/>
        <w:spacing w:line="276" w:lineRule="auto"/>
        <w:ind w:right="-284"/>
        <w:jc w:val="both"/>
        <w:rPr>
          <w:bCs/>
          <w:sz w:val="22"/>
          <w:szCs w:val="22"/>
        </w:rPr>
      </w:pPr>
    </w:p>
    <w:p w:rsidR="00A85685" w:rsidRPr="00F9340D" w:rsidRDefault="00F9340D" w:rsidP="00F9340D">
      <w:pPr>
        <w:spacing w:line="276" w:lineRule="auto"/>
        <w:ind w:righ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dopuszcza składanie ofert na obie części zamówienia przez jednego Wykonawcę.</w:t>
      </w:r>
    </w:p>
    <w:p w:rsidR="009362F8" w:rsidRDefault="009362F8" w:rsidP="009362F8">
      <w:pPr>
        <w:spacing w:line="276" w:lineRule="auto"/>
        <w:ind w:right="-284"/>
        <w:jc w:val="both"/>
        <w:rPr>
          <w:rFonts w:eastAsia="Calibri"/>
          <w:b/>
          <w:lang w:eastAsia="en-US"/>
        </w:rPr>
      </w:pPr>
      <w:r w:rsidRPr="009362F8">
        <w:rPr>
          <w:rFonts w:eastAsia="Calibri"/>
          <w:b/>
          <w:lang w:eastAsia="en-US"/>
        </w:rPr>
        <w:t xml:space="preserve">Wspólny Słownik Zamówień (CPV) – nazwy i kody grup, klas i kategorii robót </w:t>
      </w:r>
    </w:p>
    <w:p w:rsidR="009362F8" w:rsidRDefault="009362F8" w:rsidP="009362F8">
      <w:pPr>
        <w:spacing w:line="276" w:lineRule="auto"/>
        <w:ind w:right="-284"/>
        <w:jc w:val="both"/>
        <w:rPr>
          <w:rFonts w:eastAsia="Calibri"/>
          <w:b/>
          <w:lang w:eastAsia="en-US"/>
        </w:rPr>
      </w:pPr>
    </w:p>
    <w:p w:rsidR="009362F8" w:rsidRPr="009362F8" w:rsidRDefault="00C71D8D" w:rsidP="009362F8">
      <w:pPr>
        <w:spacing w:line="276" w:lineRule="auto"/>
        <w:ind w:right="-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92331210-5</w:t>
      </w:r>
      <w:r w:rsidR="009362F8">
        <w:rPr>
          <w:rFonts w:eastAsia="Calibri"/>
          <w:b/>
          <w:lang w:eastAsia="en-US"/>
        </w:rPr>
        <w:tab/>
      </w:r>
      <w:r w:rsidR="009362F8">
        <w:rPr>
          <w:rFonts w:eastAsia="Calibri"/>
          <w:b/>
          <w:lang w:eastAsia="en-US"/>
        </w:rPr>
        <w:tab/>
        <w:t>Usług</w:t>
      </w:r>
      <w:r>
        <w:rPr>
          <w:rFonts w:eastAsia="Calibri"/>
          <w:b/>
          <w:lang w:eastAsia="en-US"/>
        </w:rPr>
        <w:t>i animacji dla dzieci</w:t>
      </w:r>
    </w:p>
    <w:p w:rsidR="009362F8" w:rsidRDefault="009362F8" w:rsidP="00540CC2">
      <w:pPr>
        <w:spacing w:line="276" w:lineRule="auto"/>
        <w:ind w:right="-284"/>
        <w:jc w:val="both"/>
        <w:rPr>
          <w:rFonts w:eastAsia="Calibri"/>
          <w:b/>
          <w:sz w:val="16"/>
          <w:szCs w:val="16"/>
          <w:u w:val="single"/>
          <w:lang w:eastAsia="en-US"/>
        </w:rPr>
      </w:pPr>
    </w:p>
    <w:p w:rsidR="008C08B6" w:rsidRPr="00540CC2" w:rsidRDefault="008C08B6" w:rsidP="00540CC2">
      <w:pPr>
        <w:spacing w:line="276" w:lineRule="auto"/>
        <w:ind w:right="-284"/>
        <w:jc w:val="both"/>
        <w:rPr>
          <w:rFonts w:eastAsia="Calibri"/>
          <w:b/>
          <w:sz w:val="16"/>
          <w:szCs w:val="16"/>
          <w:u w:val="single"/>
          <w:lang w:eastAsia="en-US"/>
        </w:rPr>
      </w:pPr>
    </w:p>
    <w:p w:rsidR="00540CC2" w:rsidRPr="00540CC2" w:rsidRDefault="00540CC2" w:rsidP="00540CC2">
      <w:pPr>
        <w:spacing w:line="276" w:lineRule="auto"/>
        <w:rPr>
          <w:b/>
          <w:bCs/>
        </w:rPr>
      </w:pPr>
      <w:r w:rsidRPr="00540CC2">
        <w:rPr>
          <w:b/>
          <w:bCs/>
        </w:rPr>
        <w:t>II</w:t>
      </w:r>
      <w:r w:rsidR="00E40FA6">
        <w:rPr>
          <w:b/>
          <w:bCs/>
        </w:rPr>
        <w:t>I</w:t>
      </w:r>
      <w:r w:rsidRPr="00540CC2">
        <w:rPr>
          <w:b/>
          <w:bCs/>
        </w:rPr>
        <w:t>. Kryteria, którymi Beneficjent będzie się kierować przy wyborze oferty:</w:t>
      </w:r>
    </w:p>
    <w:p w:rsidR="00540CC2" w:rsidRDefault="00540CC2" w:rsidP="00540CC2">
      <w:pPr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b/>
          <w:lang w:eastAsia="en-US"/>
        </w:rPr>
      </w:pPr>
      <w:r w:rsidRPr="00540CC2">
        <w:rPr>
          <w:rFonts w:eastAsia="Calibri"/>
          <w:lang w:eastAsia="en-US"/>
        </w:rPr>
        <w:t xml:space="preserve">Cena ofertowa - </w:t>
      </w:r>
      <w:r w:rsidRPr="00540CC2">
        <w:rPr>
          <w:rFonts w:eastAsia="Calibri"/>
          <w:b/>
          <w:lang w:eastAsia="en-US"/>
        </w:rPr>
        <w:t>100%</w:t>
      </w:r>
      <w:r w:rsidR="00487D49">
        <w:rPr>
          <w:rFonts w:eastAsia="Calibri"/>
          <w:b/>
          <w:lang w:eastAsia="en-US"/>
        </w:rPr>
        <w:t>.</w:t>
      </w:r>
    </w:p>
    <w:p w:rsidR="009B0759" w:rsidRPr="009B0759" w:rsidRDefault="009B0759" w:rsidP="009B0759">
      <w:pPr>
        <w:pStyle w:val="Akapitzlist"/>
        <w:spacing w:line="276" w:lineRule="auto"/>
        <w:ind w:right="-284"/>
        <w:jc w:val="both"/>
        <w:rPr>
          <w:rFonts w:eastAsia="Calibri"/>
          <w:lang w:eastAsia="en-US"/>
        </w:rPr>
      </w:pPr>
    </w:p>
    <w:p w:rsidR="00540CC2" w:rsidRPr="00540CC2" w:rsidRDefault="00540CC2" w:rsidP="00540CC2">
      <w:pPr>
        <w:tabs>
          <w:tab w:val="left" w:pos="426"/>
        </w:tabs>
        <w:suppressAutoHyphens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40CC2">
        <w:rPr>
          <w:rFonts w:eastAsia="Calibri"/>
          <w:b/>
          <w:lang w:eastAsia="en-US"/>
        </w:rPr>
        <w:t>V. Opis sposobu przygotowania oferty:</w:t>
      </w:r>
    </w:p>
    <w:p w:rsidR="00E54D36" w:rsidRDefault="007656DE" w:rsidP="00E54D36">
      <w:pPr>
        <w:ind w:right="-284"/>
        <w:jc w:val="both"/>
        <w:rPr>
          <w:rFonts w:eastAsia="Calibri"/>
        </w:rPr>
      </w:pPr>
      <w:r>
        <w:rPr>
          <w:rFonts w:eastAsia="Calibri"/>
        </w:rPr>
        <w:lastRenderedPageBreak/>
        <w:t>1. Ofertę</w:t>
      </w:r>
      <w:r w:rsidRPr="0008275C">
        <w:rPr>
          <w:rFonts w:eastAsia="Calibri"/>
        </w:rPr>
        <w:t xml:space="preserve"> należy złożyć w terminie </w:t>
      </w:r>
      <w:r w:rsidRPr="0008275C">
        <w:rPr>
          <w:rFonts w:eastAsia="Calibri"/>
          <w:b/>
        </w:rPr>
        <w:t xml:space="preserve">do </w:t>
      </w:r>
      <w:r w:rsidR="00437525">
        <w:rPr>
          <w:rFonts w:eastAsia="Calibri"/>
          <w:b/>
        </w:rPr>
        <w:t>12.06.2017</w:t>
      </w:r>
      <w:r w:rsidRPr="00437525">
        <w:rPr>
          <w:rFonts w:eastAsia="Calibri"/>
          <w:b/>
        </w:rPr>
        <w:t xml:space="preserve"> r</w:t>
      </w:r>
      <w:r w:rsidRPr="00C71D8D">
        <w:rPr>
          <w:rFonts w:eastAsia="Calibri"/>
          <w:b/>
          <w:color w:val="FF0000"/>
        </w:rPr>
        <w:t xml:space="preserve">. </w:t>
      </w:r>
      <w:r w:rsidRPr="00437525">
        <w:rPr>
          <w:rFonts w:eastAsia="Calibri"/>
          <w:b/>
        </w:rPr>
        <w:t xml:space="preserve">do godz. 10.00, </w:t>
      </w:r>
      <w:r w:rsidRPr="0008275C">
        <w:rPr>
          <w:rFonts w:eastAsia="Calibri"/>
        </w:rPr>
        <w:t>w Sekretariacie Starostwa Powiatowego w Świdwinie ul. Mieszka I 16 78-300 Świdwin.</w:t>
      </w:r>
    </w:p>
    <w:p w:rsidR="00E54D36" w:rsidRDefault="00E54D36" w:rsidP="00E54D36">
      <w:pPr>
        <w:ind w:right="-284"/>
        <w:jc w:val="both"/>
        <w:rPr>
          <w:rFonts w:eastAsia="Calibri"/>
        </w:rPr>
      </w:pPr>
    </w:p>
    <w:p w:rsidR="00E54D36" w:rsidRPr="00E54D36" w:rsidRDefault="00E54D36" w:rsidP="00E54D36">
      <w:pPr>
        <w:ind w:right="-28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E54D36">
        <w:rPr>
          <w:rFonts w:eastAsia="Calibri"/>
        </w:rPr>
        <w:t xml:space="preserve">W przypadku składania oferty w </w:t>
      </w:r>
      <w:r w:rsidRPr="00E54D36">
        <w:rPr>
          <w:rFonts w:eastAsia="Calibri"/>
          <w:b/>
        </w:rPr>
        <w:t>formie pisemnej</w:t>
      </w:r>
      <w:r w:rsidRPr="00E54D36">
        <w:rPr>
          <w:rFonts w:eastAsia="Calibri"/>
        </w:rPr>
        <w:t>: Wymaga się, aby oferta została zamieszczona w  kopercie, która będzie zaadresowana w poniższy sposób: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Starostwo Powiatowe w Świdwinie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ul. Mieszka I 16,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78-300 Świdwin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 xml:space="preserve">z dopiskiem </w:t>
      </w:r>
      <w:r w:rsidR="00C71D8D">
        <w:rPr>
          <w:rFonts w:eastAsia="Calibri"/>
          <w:lang w:eastAsia="en-US"/>
        </w:rPr>
        <w:t>ZP.271.11.2017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Ofertę należy złożyć w sekretariacie Starostwa Powiatowego.</w:t>
      </w:r>
    </w:p>
    <w:p w:rsidR="007656DE" w:rsidRPr="00E54D36" w:rsidRDefault="00E54D36" w:rsidP="00E54D36">
      <w:pPr>
        <w:pStyle w:val="Akapitzlist"/>
        <w:numPr>
          <w:ilvl w:val="0"/>
          <w:numId w:val="24"/>
        </w:numPr>
        <w:tabs>
          <w:tab w:val="left" w:pos="567"/>
        </w:tabs>
        <w:spacing w:after="200"/>
        <w:ind w:left="142" w:right="-284" w:firstLine="0"/>
        <w:jc w:val="both"/>
        <w:rPr>
          <w:rFonts w:eastAsia="Calibri"/>
        </w:rPr>
      </w:pPr>
      <w:r w:rsidRPr="00E54D36">
        <w:rPr>
          <w:rFonts w:eastAsia="Calibri"/>
        </w:rPr>
        <w:t xml:space="preserve">W przypadku składania oferty </w:t>
      </w:r>
      <w:r w:rsidRPr="00E54D36">
        <w:rPr>
          <w:rFonts w:eastAsia="Calibri"/>
          <w:b/>
        </w:rPr>
        <w:t>formą elektroniczną</w:t>
      </w:r>
      <w:r w:rsidRPr="00E54D36">
        <w:rPr>
          <w:rFonts w:eastAsia="Calibri"/>
        </w:rPr>
        <w:t xml:space="preserve">: Wymaga się, aby Wykonawca przesłał podpisaną ofertę w formie skanu w wyznaczonym terminie na adres e-mail: </w:t>
      </w:r>
      <w:hyperlink r:id="rId9" w:history="1">
        <w:r w:rsidRPr="00E54D36">
          <w:rPr>
            <w:rStyle w:val="Hipercze"/>
            <w:rFonts w:eastAsia="Calibri"/>
            <w:lang w:eastAsia="ar-SA"/>
          </w:rPr>
          <w:t>zp@powiatswidwinski.pl</w:t>
        </w:r>
      </w:hyperlink>
    </w:p>
    <w:p w:rsidR="007656DE" w:rsidRDefault="007656DE" w:rsidP="007656DE">
      <w:pPr>
        <w:ind w:right="-284"/>
        <w:jc w:val="both"/>
        <w:rPr>
          <w:rFonts w:eastAsia="Calibri"/>
        </w:rPr>
      </w:pPr>
    </w:p>
    <w:p w:rsidR="007656DE" w:rsidRPr="0008275C" w:rsidRDefault="007656DE" w:rsidP="007656DE">
      <w:pPr>
        <w:ind w:right="-284"/>
        <w:jc w:val="both"/>
        <w:rPr>
          <w:rFonts w:eastAsia="Calibri"/>
        </w:rPr>
      </w:pPr>
      <w:r w:rsidRPr="0008275C">
        <w:rPr>
          <w:rFonts w:eastAsia="Calibri"/>
        </w:rPr>
        <w:t>Koperta wewnętrzna będzie opatrzona dodatkowo nazwą i adresem wykonawcy  w celu odesłania oferty w przypadku złożenia oferty po terminie.</w:t>
      </w:r>
    </w:p>
    <w:p w:rsidR="007656DE" w:rsidRPr="0008275C" w:rsidRDefault="007656DE" w:rsidP="007656DE">
      <w:pPr>
        <w:numPr>
          <w:ilvl w:val="0"/>
          <w:numId w:val="17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7656DE" w:rsidRPr="0008275C" w:rsidRDefault="007656DE" w:rsidP="007656DE">
      <w:pPr>
        <w:numPr>
          <w:ilvl w:val="0"/>
          <w:numId w:val="17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7656DE" w:rsidRPr="0008275C" w:rsidRDefault="007656DE" w:rsidP="007656DE">
      <w:pPr>
        <w:numPr>
          <w:ilvl w:val="0"/>
          <w:numId w:val="17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Zaleca się aby:</w:t>
      </w:r>
    </w:p>
    <w:p w:rsidR="007656DE" w:rsidRPr="0008275C" w:rsidRDefault="007656DE" w:rsidP="007656DE">
      <w:pPr>
        <w:numPr>
          <w:ilvl w:val="0"/>
          <w:numId w:val="16"/>
        </w:numPr>
        <w:tabs>
          <w:tab w:val="left" w:pos="1276"/>
        </w:tabs>
        <w:ind w:left="1276" w:right="-284" w:hanging="284"/>
        <w:jc w:val="both"/>
        <w:rPr>
          <w:rFonts w:eastAsia="Calibri"/>
        </w:rPr>
      </w:pPr>
      <w:r w:rsidRPr="0008275C">
        <w:rPr>
          <w:rFonts w:eastAsia="Calibri"/>
        </w:rPr>
        <w:t xml:space="preserve">oferta była trwale spięta. </w:t>
      </w:r>
    </w:p>
    <w:p w:rsidR="007656DE" w:rsidRPr="0008275C" w:rsidRDefault="007656DE" w:rsidP="007656DE">
      <w:pPr>
        <w:numPr>
          <w:ilvl w:val="0"/>
          <w:numId w:val="16"/>
        </w:numPr>
        <w:tabs>
          <w:tab w:val="left" w:pos="1276"/>
        </w:tabs>
        <w:ind w:left="1276" w:right="-284" w:hanging="284"/>
        <w:jc w:val="both"/>
        <w:rPr>
          <w:rFonts w:eastAsia="Calibri"/>
        </w:rPr>
      </w:pPr>
      <w:r w:rsidRPr="0008275C">
        <w:rPr>
          <w:rFonts w:eastAsia="Calibri"/>
        </w:rPr>
        <w:t xml:space="preserve">strony oferty były ponumerowane. </w:t>
      </w:r>
    </w:p>
    <w:p w:rsidR="007656DE" w:rsidRPr="0008275C" w:rsidRDefault="007656DE" w:rsidP="007656DE">
      <w:pPr>
        <w:numPr>
          <w:ilvl w:val="0"/>
          <w:numId w:val="18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Wymaga się, aby wszelkie poprawki były dokonane w sposób czytelny i dodatkowo opatrzone datą dokonania poprawki oraz parafą osoby podpisującej ofertę</w:t>
      </w:r>
    </w:p>
    <w:p w:rsidR="007656DE" w:rsidRPr="00241D1E" w:rsidRDefault="007656DE" w:rsidP="007656DE">
      <w:pPr>
        <w:numPr>
          <w:ilvl w:val="0"/>
          <w:numId w:val="18"/>
        </w:numPr>
        <w:tabs>
          <w:tab w:val="left" w:pos="426"/>
          <w:tab w:val="left" w:pos="567"/>
        </w:tabs>
        <w:spacing w:line="276" w:lineRule="auto"/>
        <w:ind w:left="851" w:hanging="284"/>
        <w:jc w:val="both"/>
      </w:pPr>
      <w:r w:rsidRPr="0008275C">
        <w:t xml:space="preserve">Wykonawca może złożyć jedną ofertę w języku polskim, pismem czytelnym;  </w:t>
      </w:r>
    </w:p>
    <w:p w:rsidR="007656DE" w:rsidRPr="00E54D36" w:rsidRDefault="007656DE" w:rsidP="007656DE">
      <w:pPr>
        <w:suppressAutoHyphens/>
        <w:ind w:left="720" w:right="-284"/>
        <w:contextualSpacing/>
        <w:jc w:val="both"/>
        <w:rPr>
          <w:rFonts w:eastAsia="Calibri"/>
          <w:b/>
        </w:rPr>
      </w:pPr>
    </w:p>
    <w:p w:rsidR="007656DE" w:rsidRPr="00437525" w:rsidRDefault="007656DE" w:rsidP="007656DE">
      <w:pPr>
        <w:numPr>
          <w:ilvl w:val="0"/>
          <w:numId w:val="19"/>
        </w:numPr>
        <w:suppressAutoHyphens/>
        <w:ind w:right="-284"/>
        <w:contextualSpacing/>
        <w:jc w:val="both"/>
        <w:rPr>
          <w:rFonts w:eastAsia="Calibri"/>
          <w:b/>
        </w:rPr>
      </w:pPr>
      <w:r w:rsidRPr="00E54D36">
        <w:rPr>
          <w:rFonts w:eastAsia="Calibri"/>
          <w:b/>
        </w:rPr>
        <w:t xml:space="preserve">Otwarcie ofert nastąpi dnia </w:t>
      </w:r>
      <w:r w:rsidR="00437525">
        <w:rPr>
          <w:rFonts w:eastAsia="Calibri"/>
          <w:b/>
        </w:rPr>
        <w:t>12.06.2017</w:t>
      </w:r>
      <w:r w:rsidRPr="00437525">
        <w:rPr>
          <w:rFonts w:eastAsia="Calibri"/>
          <w:b/>
        </w:rPr>
        <w:t xml:space="preserve"> r. o godz. 10:10 w pokoju nr 9</w:t>
      </w:r>
    </w:p>
    <w:p w:rsidR="007656DE" w:rsidRDefault="007656DE" w:rsidP="007656DE">
      <w:pPr>
        <w:suppressAutoHyphens/>
        <w:ind w:left="720" w:right="-284"/>
        <w:contextualSpacing/>
        <w:jc w:val="both"/>
        <w:rPr>
          <w:rFonts w:eastAsia="Calibri"/>
        </w:rPr>
      </w:pPr>
    </w:p>
    <w:p w:rsidR="007656DE" w:rsidRPr="00F13479" w:rsidRDefault="007656DE" w:rsidP="007656DE">
      <w:pPr>
        <w:numPr>
          <w:ilvl w:val="0"/>
          <w:numId w:val="19"/>
        </w:numPr>
        <w:suppressAutoHyphens/>
        <w:ind w:right="-284"/>
        <w:contextualSpacing/>
        <w:jc w:val="both"/>
        <w:rPr>
          <w:rFonts w:eastAsia="Calibri"/>
        </w:rPr>
      </w:pPr>
      <w:r w:rsidRPr="00F13479">
        <w:rPr>
          <w:rFonts w:eastAsia="Calibri"/>
        </w:rPr>
        <w:t>Osoba uprawniona do kontaktu:</w:t>
      </w:r>
    </w:p>
    <w:p w:rsidR="007656DE" w:rsidRPr="0008275C" w:rsidRDefault="007656DE" w:rsidP="007656DE">
      <w:pPr>
        <w:ind w:left="360"/>
        <w:contextualSpacing/>
        <w:jc w:val="both"/>
        <w:rPr>
          <w:rFonts w:eastAsia="Calibri"/>
        </w:rPr>
      </w:pPr>
    </w:p>
    <w:p w:rsidR="007656DE" w:rsidRPr="006A1A51" w:rsidRDefault="00E54D36" w:rsidP="007656DE">
      <w:pPr>
        <w:tabs>
          <w:tab w:val="num" w:pos="1418"/>
        </w:tabs>
        <w:suppressAutoHyphens/>
        <w:spacing w:line="360" w:lineRule="auto"/>
        <w:ind w:left="851"/>
      </w:pPr>
      <w:r>
        <w:t xml:space="preserve">Angelika </w:t>
      </w:r>
      <w:proofErr w:type="spellStart"/>
      <w:r>
        <w:t>Cudyk</w:t>
      </w:r>
      <w:proofErr w:type="spellEnd"/>
      <w:r>
        <w:t xml:space="preserve"> / </w:t>
      </w:r>
      <w:r w:rsidR="007656DE">
        <w:t>Justyna Małolepszy</w:t>
      </w:r>
      <w:r w:rsidR="007656DE" w:rsidRPr="006A1A51">
        <w:t xml:space="preserve"> </w:t>
      </w:r>
    </w:p>
    <w:p w:rsidR="007656DE" w:rsidRPr="000660A1" w:rsidRDefault="007656DE" w:rsidP="007656DE">
      <w:pPr>
        <w:tabs>
          <w:tab w:val="num" w:pos="1418"/>
        </w:tabs>
        <w:suppressAutoHyphens/>
        <w:spacing w:line="360" w:lineRule="auto"/>
        <w:ind w:left="851"/>
        <w:jc w:val="both"/>
      </w:pPr>
      <w:r w:rsidRPr="00C54199">
        <w:t xml:space="preserve"> </w:t>
      </w:r>
      <w:r w:rsidR="00E54D36">
        <w:t>tel. 94 365 03 47/09</w:t>
      </w:r>
      <w:r w:rsidRPr="000660A1">
        <w:t xml:space="preserve"> fax. 94 365 03 30 </w:t>
      </w:r>
    </w:p>
    <w:p w:rsidR="007656DE" w:rsidRPr="00C23052" w:rsidRDefault="007656DE" w:rsidP="007656DE">
      <w:pPr>
        <w:tabs>
          <w:tab w:val="num" w:pos="1418"/>
        </w:tabs>
        <w:suppressAutoHyphens/>
        <w:spacing w:line="360" w:lineRule="auto"/>
        <w:ind w:left="851"/>
        <w:jc w:val="both"/>
      </w:pPr>
      <w:r w:rsidRPr="000660A1">
        <w:t xml:space="preserve"> </w:t>
      </w:r>
      <w:r w:rsidRPr="00C23052">
        <w:t>e-mail:</w:t>
      </w:r>
      <w:r>
        <w:t xml:space="preserve"> </w:t>
      </w:r>
      <w:r w:rsidRPr="00C23052">
        <w:rPr>
          <w:u w:val="single"/>
        </w:rPr>
        <w:t>zp@powiatswidwinski.pl</w:t>
      </w:r>
    </w:p>
    <w:p w:rsidR="00540CC2" w:rsidRPr="00540CC2" w:rsidRDefault="00540CC2" w:rsidP="00540CC2">
      <w:pPr>
        <w:spacing w:line="276" w:lineRule="auto"/>
        <w:ind w:right="-284"/>
        <w:jc w:val="both"/>
        <w:rPr>
          <w:rFonts w:eastAsia="Calibri"/>
          <w:lang w:eastAsia="en-US"/>
        </w:rPr>
      </w:pPr>
    </w:p>
    <w:p w:rsidR="00540CC2" w:rsidRDefault="00540CC2" w:rsidP="00540CC2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540CC2">
        <w:rPr>
          <w:rFonts w:eastAsia="Calibri"/>
          <w:b/>
          <w:lang w:eastAsia="en-US"/>
        </w:rPr>
        <w:t>V</w:t>
      </w:r>
      <w:r w:rsidR="00E40FA6">
        <w:rPr>
          <w:rFonts w:eastAsia="Calibri"/>
          <w:b/>
          <w:lang w:eastAsia="en-US"/>
        </w:rPr>
        <w:t>I</w:t>
      </w:r>
      <w:r w:rsidRPr="00540CC2">
        <w:rPr>
          <w:rFonts w:eastAsia="Calibri"/>
          <w:b/>
          <w:lang w:eastAsia="en-US"/>
        </w:rPr>
        <w:t>.</w:t>
      </w:r>
      <w:r w:rsidRPr="00540CC2">
        <w:rPr>
          <w:rFonts w:eastAsia="Calibri"/>
          <w:lang w:eastAsia="en-US"/>
        </w:rPr>
        <w:t xml:space="preserve"> </w:t>
      </w:r>
      <w:r w:rsidRPr="00540CC2">
        <w:rPr>
          <w:rFonts w:eastAsia="Calibri"/>
          <w:b/>
          <w:lang w:eastAsia="en-US"/>
        </w:rPr>
        <w:t>Sposób rozliczania się Wykonawcy z Zamawiającym:</w:t>
      </w:r>
    </w:p>
    <w:p w:rsidR="00F526C8" w:rsidRPr="00540CC2" w:rsidRDefault="00F526C8" w:rsidP="00540CC2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540CC2" w:rsidRPr="00540CC2" w:rsidRDefault="00540CC2" w:rsidP="00540CC2">
      <w:pPr>
        <w:numPr>
          <w:ilvl w:val="0"/>
          <w:numId w:val="9"/>
        </w:numPr>
        <w:suppressAutoHyphens/>
        <w:spacing w:after="200" w:line="276" w:lineRule="auto"/>
        <w:ind w:right="-284"/>
        <w:jc w:val="both"/>
        <w:rPr>
          <w:rFonts w:eastAsia="Calibri"/>
          <w:lang w:eastAsia="en-US"/>
        </w:rPr>
      </w:pPr>
      <w:r w:rsidRPr="00540CC2">
        <w:rPr>
          <w:rFonts w:eastAsia="Calibri"/>
          <w:lang w:eastAsia="en-US"/>
        </w:rPr>
        <w:t>Wykonawca otrzyma wynagrodzenie na podstawie poprawn</w:t>
      </w:r>
      <w:r w:rsidR="00C71D8D">
        <w:rPr>
          <w:rFonts w:eastAsia="Calibri"/>
          <w:lang w:eastAsia="en-US"/>
        </w:rPr>
        <w:t>ie wystawionej faktury/rachunku.</w:t>
      </w:r>
    </w:p>
    <w:p w:rsidR="00540CC2" w:rsidRPr="00540CC2" w:rsidRDefault="00540CC2" w:rsidP="00A87684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right="-284"/>
        <w:jc w:val="both"/>
        <w:rPr>
          <w:lang w:eastAsia="ar-SA"/>
        </w:rPr>
      </w:pPr>
      <w:r w:rsidRPr="00540CC2">
        <w:rPr>
          <w:rFonts w:eastAsia="Calibri"/>
          <w:lang w:eastAsia="en-US"/>
        </w:rPr>
        <w:t xml:space="preserve">Zamawiający zapłaci Wykonawcy  wynagrodzenie  przelewem bankowym  na konto wskazane w treści faktury/rachunku </w:t>
      </w:r>
      <w:r w:rsidRPr="00540CC2">
        <w:rPr>
          <w:rFonts w:eastAsia="Calibri"/>
          <w:b/>
          <w:lang w:eastAsia="en-US"/>
        </w:rPr>
        <w:t>w terminie 14 dni</w:t>
      </w:r>
      <w:r w:rsidRPr="00540CC2">
        <w:rPr>
          <w:rFonts w:eastAsia="Calibri"/>
          <w:lang w:eastAsia="en-US"/>
        </w:rPr>
        <w:t xml:space="preserve"> od daty prawidłowo wystawionej  faktury/rachunku. </w:t>
      </w:r>
    </w:p>
    <w:p w:rsidR="00540CC2" w:rsidRDefault="00540CC2" w:rsidP="00540CC2">
      <w:pPr>
        <w:widowControl w:val="0"/>
        <w:suppressAutoHyphens/>
        <w:autoSpaceDE w:val="0"/>
        <w:spacing w:line="276" w:lineRule="auto"/>
        <w:jc w:val="both"/>
        <w:rPr>
          <w:b/>
          <w:lang w:eastAsia="ar-SA"/>
        </w:rPr>
      </w:pPr>
      <w:r w:rsidRPr="00540CC2">
        <w:rPr>
          <w:b/>
          <w:lang w:eastAsia="ar-SA"/>
        </w:rPr>
        <w:lastRenderedPageBreak/>
        <w:t>VI</w:t>
      </w:r>
      <w:r w:rsidR="00E40FA6">
        <w:rPr>
          <w:b/>
          <w:lang w:eastAsia="ar-SA"/>
        </w:rPr>
        <w:t>I</w:t>
      </w:r>
      <w:r w:rsidRPr="00540CC2">
        <w:rPr>
          <w:b/>
          <w:lang w:eastAsia="ar-SA"/>
        </w:rPr>
        <w:t xml:space="preserve">. Informacje o sposobie porozumiewania się zamawiającego z wykonawcami oraz </w:t>
      </w:r>
      <w:r w:rsidRPr="00540CC2">
        <w:rPr>
          <w:b/>
          <w:lang w:eastAsia="ar-SA"/>
        </w:rPr>
        <w:br/>
        <w:t xml:space="preserve">   przekazywania oświadczeń i dokumentów</w:t>
      </w:r>
    </w:p>
    <w:p w:rsidR="00F526C8" w:rsidRPr="00540CC2" w:rsidRDefault="00F526C8" w:rsidP="00540CC2">
      <w:pPr>
        <w:widowControl w:val="0"/>
        <w:suppressAutoHyphens/>
        <w:autoSpaceDE w:val="0"/>
        <w:spacing w:line="276" w:lineRule="auto"/>
        <w:jc w:val="both"/>
        <w:rPr>
          <w:b/>
          <w:lang w:eastAsia="ar-SA"/>
        </w:rPr>
      </w:pPr>
    </w:p>
    <w:p w:rsidR="00C71D8D" w:rsidRDefault="00540CC2" w:rsidP="00C71D8D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84"/>
        <w:jc w:val="both"/>
        <w:rPr>
          <w:lang w:eastAsia="ar-SA"/>
        </w:rPr>
      </w:pPr>
      <w:r w:rsidRPr="00540CC2">
        <w:rPr>
          <w:lang w:eastAsia="ar-SA"/>
        </w:rPr>
        <w:t>Zamawiający powiadomi Wykonawcę którego ofertę uzna za najkorzystniejszą wskazując mi</w:t>
      </w:r>
      <w:r w:rsidR="00C71D8D">
        <w:rPr>
          <w:lang w:eastAsia="ar-SA"/>
        </w:rPr>
        <w:t>ejsce i termin podpisania umowy.</w:t>
      </w:r>
    </w:p>
    <w:p w:rsidR="00EE1A49" w:rsidRDefault="00540CC2" w:rsidP="00C71D8D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84"/>
        <w:jc w:val="both"/>
        <w:rPr>
          <w:lang w:eastAsia="ar-SA"/>
        </w:rPr>
      </w:pPr>
      <w:r w:rsidRPr="00540CC2">
        <w:rPr>
          <w:lang w:eastAsia="ar-SA"/>
        </w:rPr>
        <w:t>Koszty związane z przedstawieniem oferty ponosi Wykonawca,</w:t>
      </w:r>
    </w:p>
    <w:p w:rsidR="00487D49" w:rsidRPr="00E54D36" w:rsidRDefault="00487D49" w:rsidP="00E54D36">
      <w:pPr>
        <w:spacing w:line="276" w:lineRule="auto"/>
        <w:jc w:val="both"/>
        <w:rPr>
          <w:lang w:val="pt-BR"/>
        </w:rPr>
      </w:pPr>
    </w:p>
    <w:p w:rsidR="0031099F" w:rsidRDefault="00627C5E" w:rsidP="0031099F">
      <w:pPr>
        <w:spacing w:line="276" w:lineRule="auto"/>
        <w:ind w:left="4956"/>
        <w:jc w:val="both"/>
      </w:pPr>
      <w:r w:rsidRPr="00352C2E">
        <w:t xml:space="preserve">              </w:t>
      </w:r>
      <w:r w:rsidR="00E54D36">
        <w:tab/>
      </w:r>
    </w:p>
    <w:p w:rsidR="0031099F" w:rsidRDefault="0031099F" w:rsidP="0031099F">
      <w:pPr>
        <w:spacing w:line="276" w:lineRule="auto"/>
        <w:ind w:left="4956"/>
        <w:jc w:val="both"/>
      </w:pPr>
    </w:p>
    <w:p w:rsidR="0031099F" w:rsidRPr="00352C2E" w:rsidRDefault="0031099F" w:rsidP="0031099F">
      <w:pPr>
        <w:spacing w:line="276" w:lineRule="auto"/>
        <w:ind w:left="4956"/>
        <w:jc w:val="both"/>
      </w:pPr>
    </w:p>
    <w:p w:rsidR="00627C5E" w:rsidRPr="00352C2E" w:rsidRDefault="00627C5E" w:rsidP="00E54D36">
      <w:pPr>
        <w:spacing w:line="276" w:lineRule="auto"/>
        <w:ind w:left="5760" w:hanging="444"/>
        <w:jc w:val="both"/>
      </w:pPr>
      <w:r w:rsidRPr="00352C2E">
        <w:tab/>
      </w:r>
      <w:r w:rsidRPr="00352C2E">
        <w:tab/>
      </w:r>
      <w:r w:rsidRPr="00352C2E">
        <w:tab/>
      </w:r>
      <w:r w:rsidRPr="00352C2E">
        <w:tab/>
      </w:r>
      <w:r w:rsidRPr="00352C2E">
        <w:tab/>
      </w:r>
    </w:p>
    <w:p w:rsidR="00627C5E" w:rsidRPr="00352C2E" w:rsidRDefault="00627C5E" w:rsidP="00627C5E">
      <w:pPr>
        <w:spacing w:line="276" w:lineRule="auto"/>
        <w:jc w:val="both"/>
        <w:rPr>
          <w:i/>
        </w:rPr>
      </w:pPr>
    </w:p>
    <w:p w:rsidR="00F94C88" w:rsidRPr="00352C2E" w:rsidRDefault="00F94C88" w:rsidP="00F94C88">
      <w:pPr>
        <w:pStyle w:val="Nagwek3"/>
        <w:spacing w:before="0" w:after="0" w:line="276" w:lineRule="auto"/>
        <w:ind w:left="708" w:hanging="528"/>
        <w:rPr>
          <w:rFonts w:ascii="Times New Roman" w:hAnsi="Times New Roman" w:cs="Times New Roman"/>
          <w:sz w:val="24"/>
          <w:szCs w:val="24"/>
        </w:rPr>
      </w:pPr>
      <w:r w:rsidRPr="00352C2E">
        <w:rPr>
          <w:rFonts w:ascii="Times New Roman" w:hAnsi="Times New Roman" w:cs="Times New Roman"/>
          <w:sz w:val="24"/>
          <w:szCs w:val="24"/>
        </w:rPr>
        <w:t>Do oferty należy załączyć:</w:t>
      </w:r>
    </w:p>
    <w:p w:rsidR="00F94C88" w:rsidRDefault="00E54D36" w:rsidP="00F94C88">
      <w:pPr>
        <w:numPr>
          <w:ilvl w:val="0"/>
          <w:numId w:val="2"/>
        </w:numPr>
        <w:spacing w:line="276" w:lineRule="auto"/>
        <w:jc w:val="both"/>
      </w:pPr>
      <w:r>
        <w:t xml:space="preserve">Formularz oferty </w:t>
      </w:r>
    </w:p>
    <w:p w:rsidR="00E72F5F" w:rsidRDefault="00E72F5F" w:rsidP="00F94C88">
      <w:pPr>
        <w:numPr>
          <w:ilvl w:val="0"/>
          <w:numId w:val="2"/>
        </w:numPr>
        <w:spacing w:line="276" w:lineRule="auto"/>
        <w:jc w:val="both"/>
      </w:pPr>
      <w:r>
        <w:t>Projekt umowy</w:t>
      </w:r>
    </w:p>
    <w:sectPr w:rsidR="00E72F5F" w:rsidSect="00E54D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59" w:rsidRDefault="009B0759" w:rsidP="009B0759">
      <w:r>
        <w:separator/>
      </w:r>
    </w:p>
  </w:endnote>
  <w:endnote w:type="continuationSeparator" w:id="0">
    <w:p w:rsidR="009B0759" w:rsidRDefault="009B0759" w:rsidP="009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59" w:rsidRDefault="009B0759" w:rsidP="009B0759">
      <w:r>
        <w:separator/>
      </w:r>
    </w:p>
  </w:footnote>
  <w:footnote w:type="continuationSeparator" w:id="0">
    <w:p w:rsidR="009B0759" w:rsidRDefault="009B0759" w:rsidP="009B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655A65"/>
    <w:multiLevelType w:val="hybridMultilevel"/>
    <w:tmpl w:val="2A508452"/>
    <w:name w:val="WW8Num2322"/>
    <w:lvl w:ilvl="0" w:tplc="B64C18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7396"/>
    <w:multiLevelType w:val="hybridMultilevel"/>
    <w:tmpl w:val="9280BA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2E74BC"/>
    <w:multiLevelType w:val="hybridMultilevel"/>
    <w:tmpl w:val="930A67DA"/>
    <w:lvl w:ilvl="0" w:tplc="1A64B7AA">
      <w:start w:val="1"/>
      <w:numFmt w:val="lowerLetter"/>
      <w:lvlText w:val="%1)"/>
      <w:lvlJc w:val="left"/>
      <w:pPr>
        <w:ind w:left="540" w:hanging="360"/>
      </w:pPr>
    </w:lvl>
    <w:lvl w:ilvl="1" w:tplc="3B22D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514E6"/>
    <w:multiLevelType w:val="hybridMultilevel"/>
    <w:tmpl w:val="B100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5EC2"/>
    <w:multiLevelType w:val="multilevel"/>
    <w:tmpl w:val="4B5C7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1685D"/>
    <w:multiLevelType w:val="hybridMultilevel"/>
    <w:tmpl w:val="EFA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313D1"/>
    <w:multiLevelType w:val="hybridMultilevel"/>
    <w:tmpl w:val="E90AB23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45D2C"/>
    <w:multiLevelType w:val="multilevel"/>
    <w:tmpl w:val="5316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18B4360"/>
    <w:multiLevelType w:val="multilevel"/>
    <w:tmpl w:val="E02C7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43B3F01"/>
    <w:multiLevelType w:val="hybridMultilevel"/>
    <w:tmpl w:val="6F741DDE"/>
    <w:lvl w:ilvl="0" w:tplc="08BEE3E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9A9255D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43FD4"/>
    <w:multiLevelType w:val="hybridMultilevel"/>
    <w:tmpl w:val="4F029342"/>
    <w:lvl w:ilvl="0" w:tplc="86B65A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24E52"/>
    <w:multiLevelType w:val="hybridMultilevel"/>
    <w:tmpl w:val="BA06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44FC8"/>
    <w:multiLevelType w:val="hybridMultilevel"/>
    <w:tmpl w:val="FE2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016C6"/>
    <w:multiLevelType w:val="hybridMultilevel"/>
    <w:tmpl w:val="C254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205B3"/>
    <w:multiLevelType w:val="hybridMultilevel"/>
    <w:tmpl w:val="CBE82DD8"/>
    <w:lvl w:ilvl="0" w:tplc="1D56E58C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19">
    <w:nsid w:val="52717ACA"/>
    <w:multiLevelType w:val="hybridMultilevel"/>
    <w:tmpl w:val="C88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0060C"/>
    <w:multiLevelType w:val="hybridMultilevel"/>
    <w:tmpl w:val="7014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E3A67"/>
    <w:multiLevelType w:val="hybridMultilevel"/>
    <w:tmpl w:val="02EA3B42"/>
    <w:lvl w:ilvl="0" w:tplc="F828BD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620F2"/>
    <w:multiLevelType w:val="hybridMultilevel"/>
    <w:tmpl w:val="CB3E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8028F"/>
    <w:multiLevelType w:val="hybridMultilevel"/>
    <w:tmpl w:val="C12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76583"/>
    <w:multiLevelType w:val="hybridMultilevel"/>
    <w:tmpl w:val="6A48C0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EA83EE8"/>
    <w:multiLevelType w:val="hybridMultilevel"/>
    <w:tmpl w:val="1BA88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  <w:num w:numId="15">
    <w:abstractNumId w:val="24"/>
  </w:num>
  <w:num w:numId="16">
    <w:abstractNumId w:val="4"/>
  </w:num>
  <w:num w:numId="17">
    <w:abstractNumId w:val="25"/>
  </w:num>
  <w:num w:numId="18">
    <w:abstractNumId w:val="10"/>
  </w:num>
  <w:num w:numId="19">
    <w:abstractNumId w:val="17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3"/>
  </w:num>
  <w:num w:numId="24">
    <w:abstractNumId w:val="14"/>
  </w:num>
  <w:num w:numId="25">
    <w:abstractNumId w:val="2"/>
  </w:num>
  <w:num w:numId="26">
    <w:abstractNumId w:val="20"/>
  </w:num>
  <w:num w:numId="27">
    <w:abstractNumId w:val="8"/>
  </w:num>
  <w:num w:numId="28">
    <w:abstractNumId w:val="6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F"/>
    <w:rsid w:val="000219A2"/>
    <w:rsid w:val="00041CA6"/>
    <w:rsid w:val="00081663"/>
    <w:rsid w:val="00087831"/>
    <w:rsid w:val="000A37DA"/>
    <w:rsid w:val="001232E8"/>
    <w:rsid w:val="00130C37"/>
    <w:rsid w:val="001E0D5E"/>
    <w:rsid w:val="002716C4"/>
    <w:rsid w:val="0031099F"/>
    <w:rsid w:val="003B720D"/>
    <w:rsid w:val="00437525"/>
    <w:rsid w:val="00487D49"/>
    <w:rsid w:val="005315E7"/>
    <w:rsid w:val="00540CC2"/>
    <w:rsid w:val="00564401"/>
    <w:rsid w:val="00627C5E"/>
    <w:rsid w:val="007656DE"/>
    <w:rsid w:val="007B56D6"/>
    <w:rsid w:val="007D53BF"/>
    <w:rsid w:val="008207F2"/>
    <w:rsid w:val="00873D2B"/>
    <w:rsid w:val="008C08B6"/>
    <w:rsid w:val="00911AC3"/>
    <w:rsid w:val="009362F8"/>
    <w:rsid w:val="009B0759"/>
    <w:rsid w:val="009B2E8A"/>
    <w:rsid w:val="00A075A5"/>
    <w:rsid w:val="00A36382"/>
    <w:rsid w:val="00A85685"/>
    <w:rsid w:val="00BB2829"/>
    <w:rsid w:val="00BC6CDB"/>
    <w:rsid w:val="00C11EFB"/>
    <w:rsid w:val="00C37FF8"/>
    <w:rsid w:val="00C71D8D"/>
    <w:rsid w:val="00D14394"/>
    <w:rsid w:val="00DB22EC"/>
    <w:rsid w:val="00E06018"/>
    <w:rsid w:val="00E20874"/>
    <w:rsid w:val="00E25418"/>
    <w:rsid w:val="00E40FA6"/>
    <w:rsid w:val="00E54D36"/>
    <w:rsid w:val="00E60CC6"/>
    <w:rsid w:val="00E72F5F"/>
    <w:rsid w:val="00EE1A49"/>
    <w:rsid w:val="00EF3930"/>
    <w:rsid w:val="00F526C8"/>
    <w:rsid w:val="00F9340D"/>
    <w:rsid w:val="00F94C88"/>
    <w:rsid w:val="00FA77D8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11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11AC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1AC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AC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627C5E"/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27C5E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627C5E"/>
    <w:rPr>
      <w:color w:val="0000FF"/>
      <w:u w:val="single"/>
    </w:rPr>
  </w:style>
  <w:style w:type="paragraph" w:customStyle="1" w:styleId="Standard">
    <w:name w:val="Standard"/>
    <w:rsid w:val="00540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7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11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11AC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1AC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AC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627C5E"/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27C5E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627C5E"/>
    <w:rPr>
      <w:color w:val="0000FF"/>
      <w:u w:val="single"/>
    </w:rPr>
  </w:style>
  <w:style w:type="paragraph" w:customStyle="1" w:styleId="Standard">
    <w:name w:val="Standard"/>
    <w:rsid w:val="00540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7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D97B-E8E9-447F-858A-4652B476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Justyna Małolepszy</cp:lastModifiedBy>
  <cp:revision>25</cp:revision>
  <cp:lastPrinted>2017-06-02T10:46:00Z</cp:lastPrinted>
  <dcterms:created xsi:type="dcterms:W3CDTF">2015-06-19T08:32:00Z</dcterms:created>
  <dcterms:modified xsi:type="dcterms:W3CDTF">2017-06-02T10:49:00Z</dcterms:modified>
</cp:coreProperties>
</file>