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85" w:rsidRPr="00815985" w:rsidRDefault="00815985" w:rsidP="00815985">
      <w:pPr>
        <w:jc w:val="right"/>
        <w:rPr>
          <w:sz w:val="26"/>
          <w:szCs w:val="26"/>
        </w:rPr>
      </w:pPr>
      <w:r w:rsidRPr="00815985">
        <w:rPr>
          <w:sz w:val="26"/>
          <w:szCs w:val="26"/>
        </w:rPr>
        <w:t xml:space="preserve">Świdwin, dnia </w:t>
      </w:r>
      <w:r w:rsidR="00BA641B">
        <w:rPr>
          <w:sz w:val="26"/>
          <w:szCs w:val="26"/>
        </w:rPr>
        <w:t>24.05.2022</w:t>
      </w:r>
      <w:r w:rsidRPr="00815985">
        <w:rPr>
          <w:sz w:val="26"/>
          <w:szCs w:val="26"/>
        </w:rPr>
        <w:t xml:space="preserve"> r.</w:t>
      </w:r>
    </w:p>
    <w:p w:rsidR="00815985" w:rsidRPr="00815985" w:rsidRDefault="00157DD9" w:rsidP="00815985">
      <w:pPr>
        <w:rPr>
          <w:b/>
          <w:sz w:val="26"/>
          <w:szCs w:val="26"/>
        </w:rPr>
      </w:pPr>
      <w:r>
        <w:rPr>
          <w:b/>
          <w:sz w:val="26"/>
          <w:szCs w:val="26"/>
        </w:rPr>
        <w:t>GG.6821</w:t>
      </w:r>
      <w:r w:rsidR="00815985" w:rsidRPr="00815985">
        <w:rPr>
          <w:b/>
          <w:sz w:val="26"/>
          <w:szCs w:val="26"/>
        </w:rPr>
        <w:t>.1.</w:t>
      </w:r>
      <w:r>
        <w:rPr>
          <w:b/>
          <w:sz w:val="26"/>
          <w:szCs w:val="26"/>
        </w:rPr>
        <w:t>20</w:t>
      </w:r>
      <w:r w:rsidR="00815985" w:rsidRPr="00815985">
        <w:rPr>
          <w:b/>
          <w:sz w:val="26"/>
          <w:szCs w:val="26"/>
        </w:rPr>
        <w:t>.2022</w:t>
      </w:r>
    </w:p>
    <w:p w:rsidR="00815985" w:rsidRPr="00815985" w:rsidRDefault="00815985" w:rsidP="00815985">
      <w:pPr>
        <w:rPr>
          <w:b/>
          <w:sz w:val="26"/>
          <w:szCs w:val="26"/>
        </w:rPr>
      </w:pPr>
    </w:p>
    <w:p w:rsidR="00815985" w:rsidRPr="00815985" w:rsidRDefault="00815985" w:rsidP="00815985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A"/>
          <w:sz w:val="26"/>
          <w:szCs w:val="26"/>
          <w:lang w:eastAsia="ar-SA"/>
        </w:rPr>
      </w:pPr>
      <w:r w:rsidRPr="00815985">
        <w:rPr>
          <w:rFonts w:eastAsia="Times New Roman" w:cs="Times New Roman"/>
          <w:b/>
          <w:bCs/>
          <w:color w:val="00000A"/>
          <w:sz w:val="26"/>
          <w:szCs w:val="26"/>
          <w:lang w:eastAsia="ar-SA"/>
        </w:rPr>
        <w:t>W Y K A Z     N I E R U C H O M O Ś C I</w:t>
      </w:r>
    </w:p>
    <w:p w:rsidR="00815985" w:rsidRPr="00815985" w:rsidRDefault="00815985" w:rsidP="00815985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A"/>
          <w:sz w:val="26"/>
          <w:szCs w:val="26"/>
          <w:lang w:eastAsia="ar-SA"/>
        </w:rPr>
      </w:pPr>
    </w:p>
    <w:p w:rsidR="00815985" w:rsidRPr="00815985" w:rsidRDefault="00815985" w:rsidP="00815985">
      <w:pPr>
        <w:spacing w:after="0" w:line="360" w:lineRule="auto"/>
        <w:ind w:firstLine="720"/>
        <w:jc w:val="both"/>
        <w:rPr>
          <w:rFonts w:eastAsia="Times New Roman" w:cs="Times New Roman"/>
          <w:color w:val="00000A"/>
          <w:sz w:val="26"/>
          <w:szCs w:val="26"/>
          <w:lang w:eastAsia="pl-PL"/>
        </w:rPr>
      </w:pPr>
      <w:r w:rsidRPr="00815985">
        <w:rPr>
          <w:rFonts w:ascii="Calibri" w:eastAsia="Times New Roman" w:hAnsi="Calibri" w:cs="Times New Roman"/>
          <w:sz w:val="26"/>
          <w:szCs w:val="26"/>
          <w:lang w:eastAsia="pl-PL"/>
        </w:rPr>
        <w:tab/>
      </w:r>
      <w:r w:rsidRPr="00815985">
        <w:rPr>
          <w:rFonts w:eastAsia="Times New Roman" w:cs="Times New Roman"/>
          <w:sz w:val="26"/>
          <w:szCs w:val="26"/>
          <w:lang w:eastAsia="pl-PL"/>
        </w:rPr>
        <w:t>Na podstawie art. 35 ust. 1 ustawy z dnia 21 sierpnia 1997 r. o gospodarce nieruchomościami (Dz. U. z 2021 r., poz. 1899 z późn. zm.) Zarząd Powiatu Świdwińskiego podaje do p</w:t>
      </w:r>
      <w:r w:rsidR="009B7127">
        <w:rPr>
          <w:rFonts w:eastAsia="Times New Roman" w:cs="Times New Roman"/>
          <w:sz w:val="26"/>
          <w:szCs w:val="26"/>
          <w:lang w:eastAsia="pl-PL"/>
        </w:rPr>
        <w:t>ublicznej wiadomości, iż zostaje przeznaczona</w:t>
      </w:r>
      <w:r w:rsidRPr="00815985">
        <w:rPr>
          <w:rFonts w:eastAsia="Times New Roman" w:cs="Times New Roman"/>
          <w:sz w:val="26"/>
          <w:szCs w:val="26"/>
          <w:lang w:eastAsia="pl-PL"/>
        </w:rPr>
        <w:t xml:space="preserve"> do </w:t>
      </w:r>
      <w:r w:rsidR="009B7127">
        <w:rPr>
          <w:rFonts w:eastAsia="Times New Roman" w:cs="Times New Roman"/>
          <w:sz w:val="26"/>
          <w:szCs w:val="26"/>
          <w:lang w:eastAsia="pl-PL"/>
        </w:rPr>
        <w:t>oddania</w:t>
      </w:r>
      <w:r w:rsidRPr="00815985">
        <w:rPr>
          <w:rFonts w:eastAsia="Times New Roman" w:cs="Times New Roman"/>
          <w:sz w:val="26"/>
          <w:szCs w:val="26"/>
          <w:lang w:eastAsia="pl-PL"/>
        </w:rPr>
        <w:t xml:space="preserve"> w </w:t>
      </w:r>
      <w:r w:rsidR="009B7127">
        <w:rPr>
          <w:rFonts w:eastAsia="Times New Roman" w:cs="Times New Roman"/>
          <w:sz w:val="26"/>
          <w:szCs w:val="26"/>
          <w:lang w:eastAsia="pl-PL"/>
        </w:rPr>
        <w:t>dzierżawę nieruchomość</w:t>
      </w:r>
      <w:r w:rsidRPr="00815985">
        <w:rPr>
          <w:rFonts w:eastAsia="Times New Roman" w:cs="Times New Roman"/>
          <w:sz w:val="26"/>
          <w:szCs w:val="26"/>
          <w:lang w:eastAsia="pl-PL"/>
        </w:rPr>
        <w:t xml:space="preserve"> stanowiąc</w:t>
      </w:r>
      <w:r w:rsidR="009B7127">
        <w:rPr>
          <w:rFonts w:eastAsia="Times New Roman" w:cs="Times New Roman"/>
          <w:sz w:val="26"/>
          <w:szCs w:val="26"/>
          <w:lang w:eastAsia="pl-PL"/>
        </w:rPr>
        <w:t>a</w:t>
      </w:r>
      <w:r w:rsidRPr="00815985">
        <w:rPr>
          <w:rFonts w:eastAsia="Times New Roman" w:cs="Times New Roman"/>
          <w:sz w:val="26"/>
          <w:szCs w:val="26"/>
          <w:lang w:eastAsia="pl-PL"/>
        </w:rPr>
        <w:t xml:space="preserve"> własność Powiatu Świdwińskiego</w:t>
      </w:r>
    </w:p>
    <w:p w:rsidR="00815985" w:rsidRPr="00815985" w:rsidRDefault="00815985" w:rsidP="00815985">
      <w:pPr>
        <w:ind w:firstLine="720"/>
        <w:jc w:val="both"/>
        <w:rPr>
          <w:rFonts w:eastAsia="Times New Roman" w:cs="Times New Roman"/>
          <w:sz w:val="26"/>
          <w:szCs w:val="2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0"/>
        <w:gridCol w:w="2571"/>
        <w:gridCol w:w="2239"/>
        <w:gridCol w:w="3174"/>
        <w:gridCol w:w="2161"/>
        <w:gridCol w:w="1536"/>
        <w:gridCol w:w="1740"/>
      </w:tblGrid>
      <w:tr w:rsidR="00F3029A" w:rsidRPr="00815985" w:rsidTr="00282650">
        <w:tc>
          <w:tcPr>
            <w:tcW w:w="823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2401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</w:p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Położenie nieruchomości obręb</w:t>
            </w:r>
          </w:p>
        </w:tc>
        <w:tc>
          <w:tcPr>
            <w:tcW w:w="2038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 xml:space="preserve">Oznaczenie nieruchomości gruntowej </w:t>
            </w:r>
            <w:r w:rsidRPr="00815985">
              <w:rPr>
                <w:b/>
                <w:sz w:val="26"/>
                <w:szCs w:val="26"/>
              </w:rPr>
              <w:br/>
              <w:t xml:space="preserve">wg księgi wieczystej </w:t>
            </w:r>
            <w:r w:rsidRPr="00815985">
              <w:rPr>
                <w:b/>
                <w:sz w:val="26"/>
                <w:szCs w:val="26"/>
              </w:rPr>
              <w:br/>
              <w:t>oraz katastru nieruchomości</w:t>
            </w:r>
          </w:p>
        </w:tc>
        <w:tc>
          <w:tcPr>
            <w:tcW w:w="3351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2248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Opłata</w:t>
            </w:r>
          </w:p>
          <w:p w:rsidR="00815985" w:rsidRPr="00815985" w:rsidRDefault="009B7127" w:rsidP="002826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roczna</w:t>
            </w:r>
          </w:p>
        </w:tc>
        <w:tc>
          <w:tcPr>
            <w:tcW w:w="1539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Termin wnoszenia opłat</w:t>
            </w:r>
          </w:p>
        </w:tc>
        <w:tc>
          <w:tcPr>
            <w:tcW w:w="1821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Uwagi</w:t>
            </w:r>
          </w:p>
        </w:tc>
      </w:tr>
      <w:tr w:rsidR="00F3029A" w:rsidRPr="00815985" w:rsidTr="00282650">
        <w:tc>
          <w:tcPr>
            <w:tcW w:w="823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01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038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351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248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539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821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7.</w:t>
            </w:r>
          </w:p>
        </w:tc>
      </w:tr>
      <w:tr w:rsidR="00F3029A" w:rsidRPr="00815985" w:rsidTr="00282650">
        <w:tc>
          <w:tcPr>
            <w:tcW w:w="823" w:type="dxa"/>
          </w:tcPr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01" w:type="dxa"/>
          </w:tcPr>
          <w:p w:rsidR="00E50570" w:rsidRDefault="00E50570" w:rsidP="00282650">
            <w:pPr>
              <w:jc w:val="center"/>
              <w:rPr>
                <w:b/>
                <w:sz w:val="26"/>
                <w:szCs w:val="26"/>
              </w:rPr>
            </w:pPr>
          </w:p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 xml:space="preserve">m. </w:t>
            </w:r>
            <w:r w:rsidR="00A100DB">
              <w:rPr>
                <w:b/>
                <w:sz w:val="26"/>
                <w:szCs w:val="26"/>
              </w:rPr>
              <w:t>Połczyn - Zdrój</w:t>
            </w:r>
          </w:p>
          <w:p w:rsidR="00815985" w:rsidRPr="00815985" w:rsidRDefault="00A100DB" w:rsidP="002826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obręb 005</w:t>
            </w:r>
          </w:p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</w:p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Powiat Świdwiński</w:t>
            </w:r>
          </w:p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 xml:space="preserve">Województwo Zachodniopomorskie  </w:t>
            </w:r>
          </w:p>
        </w:tc>
        <w:tc>
          <w:tcPr>
            <w:tcW w:w="2038" w:type="dxa"/>
          </w:tcPr>
          <w:p w:rsidR="00E50570" w:rsidRDefault="00E50570" w:rsidP="00282650">
            <w:pPr>
              <w:jc w:val="center"/>
              <w:rPr>
                <w:b/>
                <w:sz w:val="26"/>
                <w:szCs w:val="26"/>
              </w:rPr>
            </w:pPr>
          </w:p>
          <w:p w:rsidR="00815985" w:rsidRDefault="00A100DB" w:rsidP="002826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Działka nr 57/7 </w:t>
            </w:r>
            <w:r>
              <w:rPr>
                <w:b/>
                <w:sz w:val="26"/>
                <w:szCs w:val="26"/>
              </w:rPr>
              <w:br/>
              <w:t xml:space="preserve">o </w:t>
            </w:r>
            <w:r w:rsidR="00815985" w:rsidRPr="00815985">
              <w:rPr>
                <w:b/>
                <w:sz w:val="26"/>
                <w:szCs w:val="26"/>
              </w:rPr>
              <w:t xml:space="preserve">pow. </w:t>
            </w:r>
            <w:r>
              <w:rPr>
                <w:b/>
                <w:sz w:val="26"/>
                <w:szCs w:val="26"/>
              </w:rPr>
              <w:t>0,0602 ha</w:t>
            </w:r>
            <w:r w:rsidR="00815985" w:rsidRPr="00815985">
              <w:rPr>
                <w:b/>
                <w:sz w:val="26"/>
                <w:szCs w:val="26"/>
              </w:rPr>
              <w:t xml:space="preserve"> </w:t>
            </w:r>
          </w:p>
          <w:p w:rsidR="00A100DB" w:rsidRPr="00815985" w:rsidRDefault="00A100DB" w:rsidP="00282650">
            <w:pPr>
              <w:jc w:val="center"/>
              <w:rPr>
                <w:b/>
                <w:sz w:val="26"/>
                <w:szCs w:val="26"/>
              </w:rPr>
            </w:pPr>
          </w:p>
          <w:p w:rsidR="00815985" w:rsidRPr="00815985" w:rsidRDefault="00815985" w:rsidP="00282650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K</w:t>
            </w:r>
            <w:r w:rsidR="00A100DB">
              <w:rPr>
                <w:b/>
                <w:sz w:val="26"/>
                <w:szCs w:val="26"/>
              </w:rPr>
              <w:t>O2B/00018218/2</w:t>
            </w:r>
          </w:p>
        </w:tc>
        <w:tc>
          <w:tcPr>
            <w:tcW w:w="3351" w:type="dxa"/>
          </w:tcPr>
          <w:p w:rsidR="00815985" w:rsidRPr="00F3029A" w:rsidRDefault="00A100DB" w:rsidP="008E1C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516B8C">
              <w:rPr>
                <w:sz w:val="26"/>
                <w:szCs w:val="26"/>
              </w:rPr>
              <w:t>ieruchomość gruntowa</w:t>
            </w:r>
            <w:r w:rsidR="008E1CE2">
              <w:rPr>
                <w:sz w:val="26"/>
                <w:szCs w:val="26"/>
              </w:rPr>
              <w:t xml:space="preserve"> niezabudowana.</w:t>
            </w:r>
            <w:r w:rsidR="00516B8C">
              <w:rPr>
                <w:sz w:val="26"/>
                <w:szCs w:val="26"/>
              </w:rPr>
              <w:t xml:space="preserve"> </w:t>
            </w:r>
            <w:r w:rsidR="00F3029A">
              <w:rPr>
                <w:sz w:val="26"/>
                <w:szCs w:val="26"/>
              </w:rPr>
              <w:t>Sąsiedztwo stanowi zabudowa</w:t>
            </w:r>
            <w:r w:rsidR="008E1CE2">
              <w:rPr>
                <w:sz w:val="26"/>
                <w:szCs w:val="26"/>
              </w:rPr>
              <w:t xml:space="preserve"> </w:t>
            </w:r>
            <w:r w:rsidR="0030071E">
              <w:rPr>
                <w:sz w:val="26"/>
                <w:szCs w:val="26"/>
              </w:rPr>
              <w:t>u</w:t>
            </w:r>
            <w:r w:rsidR="00F3029A">
              <w:rPr>
                <w:sz w:val="26"/>
                <w:szCs w:val="26"/>
              </w:rPr>
              <w:t xml:space="preserve">sługowo – handlowa, mieszkaniowa oraz tereny zielone. </w:t>
            </w:r>
            <w:r w:rsidR="001220C2">
              <w:rPr>
                <w:sz w:val="26"/>
                <w:szCs w:val="26"/>
              </w:rPr>
              <w:t xml:space="preserve">Zgodnie z planem zagospodarowania przestrzennego miasta Połczyn – Zdrój </w:t>
            </w:r>
            <w:r w:rsidR="00E50570">
              <w:rPr>
                <w:sz w:val="26"/>
                <w:szCs w:val="26"/>
              </w:rPr>
              <w:t>działka oznaczona jest symbolem „</w:t>
            </w:r>
            <w:r w:rsidR="00E50570" w:rsidRPr="00E50570">
              <w:rPr>
                <w:b/>
                <w:sz w:val="26"/>
                <w:szCs w:val="26"/>
              </w:rPr>
              <w:t>11Uz</w:t>
            </w:r>
            <w:r w:rsidR="00E50570">
              <w:rPr>
                <w:sz w:val="26"/>
                <w:szCs w:val="26"/>
              </w:rPr>
              <w:t>,</w:t>
            </w:r>
            <w:r w:rsidR="00E50570" w:rsidRPr="00E50570">
              <w:rPr>
                <w:b/>
                <w:sz w:val="26"/>
                <w:szCs w:val="26"/>
              </w:rPr>
              <w:t>U</w:t>
            </w:r>
            <w:r w:rsidR="00E50570">
              <w:rPr>
                <w:sz w:val="26"/>
                <w:szCs w:val="26"/>
              </w:rPr>
              <w:t>” – teren zabudowy usług zdrowia, teren zabudowy usługowej służącej lecznictwu uzdrowiskowemu lub obsłudze pacjenta lub turysty</w:t>
            </w:r>
          </w:p>
        </w:tc>
        <w:tc>
          <w:tcPr>
            <w:tcW w:w="2248" w:type="dxa"/>
          </w:tcPr>
          <w:p w:rsidR="00815985" w:rsidRPr="00815985" w:rsidRDefault="00815985" w:rsidP="00282650">
            <w:pPr>
              <w:jc w:val="center"/>
              <w:rPr>
                <w:sz w:val="26"/>
                <w:szCs w:val="26"/>
              </w:rPr>
            </w:pPr>
          </w:p>
          <w:p w:rsidR="00815985" w:rsidRPr="00157DD9" w:rsidRDefault="009B7127" w:rsidP="00282650">
            <w:pPr>
              <w:jc w:val="center"/>
              <w:rPr>
                <w:b/>
                <w:sz w:val="26"/>
                <w:szCs w:val="26"/>
              </w:rPr>
            </w:pPr>
            <w:r w:rsidRPr="00157DD9">
              <w:rPr>
                <w:b/>
                <w:sz w:val="26"/>
                <w:szCs w:val="26"/>
              </w:rPr>
              <w:t>3.882,90 zł</w:t>
            </w:r>
            <w:r w:rsidR="00157DD9">
              <w:rPr>
                <w:b/>
                <w:sz w:val="26"/>
                <w:szCs w:val="26"/>
              </w:rPr>
              <w:t xml:space="preserve">/ </w:t>
            </w:r>
            <w:r w:rsidR="00157DD9" w:rsidRPr="00157DD9">
              <w:rPr>
                <w:sz w:val="26"/>
                <w:szCs w:val="26"/>
              </w:rPr>
              <w:t>rocznie</w:t>
            </w:r>
            <w:r w:rsidR="00815985" w:rsidRPr="00157DD9">
              <w:rPr>
                <w:b/>
                <w:sz w:val="26"/>
                <w:szCs w:val="26"/>
              </w:rPr>
              <w:t xml:space="preserve">  </w:t>
            </w:r>
          </w:p>
          <w:p w:rsidR="00BA641B" w:rsidRDefault="00BA641B" w:rsidP="0028265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F3029A" w:rsidRPr="00157DD9">
              <w:rPr>
                <w:b/>
                <w:sz w:val="26"/>
                <w:szCs w:val="26"/>
              </w:rPr>
              <w:t>323,57 zł</w:t>
            </w:r>
            <w:r w:rsidR="00F3029A">
              <w:rPr>
                <w:sz w:val="26"/>
                <w:szCs w:val="26"/>
              </w:rPr>
              <w:t>/</w:t>
            </w:r>
            <w:r w:rsidR="00F3029A" w:rsidRPr="00E50570">
              <w:rPr>
                <w:b/>
                <w:sz w:val="26"/>
                <w:szCs w:val="26"/>
              </w:rPr>
              <w:t>m-c</w:t>
            </w:r>
            <w:r>
              <w:rPr>
                <w:b/>
                <w:sz w:val="26"/>
                <w:szCs w:val="26"/>
              </w:rPr>
              <w:t>)</w:t>
            </w:r>
            <w:r w:rsidR="00F3029A">
              <w:rPr>
                <w:sz w:val="26"/>
                <w:szCs w:val="26"/>
              </w:rPr>
              <w:t xml:space="preserve"> </w:t>
            </w:r>
          </w:p>
          <w:p w:rsidR="00BA641B" w:rsidRDefault="00BA641B" w:rsidP="00282650">
            <w:pPr>
              <w:jc w:val="center"/>
              <w:rPr>
                <w:sz w:val="26"/>
                <w:szCs w:val="26"/>
              </w:rPr>
            </w:pPr>
          </w:p>
          <w:p w:rsidR="00F3029A" w:rsidRPr="00E50570" w:rsidRDefault="00F3029A" w:rsidP="00282650">
            <w:pPr>
              <w:jc w:val="center"/>
              <w:rPr>
                <w:b/>
                <w:sz w:val="26"/>
                <w:szCs w:val="26"/>
              </w:rPr>
            </w:pPr>
            <w:r w:rsidRPr="00BA641B">
              <w:rPr>
                <w:sz w:val="26"/>
                <w:szCs w:val="26"/>
              </w:rPr>
              <w:t>netto</w:t>
            </w:r>
          </w:p>
          <w:p w:rsidR="006F38B3" w:rsidRDefault="00F3029A" w:rsidP="00282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(+ obowiązujący podatek VAT)</w:t>
            </w:r>
            <w:r w:rsidR="006F38B3">
              <w:rPr>
                <w:sz w:val="26"/>
                <w:szCs w:val="26"/>
              </w:rPr>
              <w:t xml:space="preserve"> </w:t>
            </w:r>
          </w:p>
          <w:p w:rsidR="00F3029A" w:rsidRPr="00815985" w:rsidRDefault="00F3029A" w:rsidP="002826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</w:tcPr>
          <w:p w:rsidR="00815985" w:rsidRDefault="00815985" w:rsidP="00282650">
            <w:pPr>
              <w:jc w:val="center"/>
              <w:rPr>
                <w:sz w:val="26"/>
                <w:szCs w:val="26"/>
              </w:rPr>
            </w:pPr>
          </w:p>
          <w:p w:rsidR="00BA641B" w:rsidRPr="00815985" w:rsidRDefault="00BA641B" w:rsidP="00282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dni od wystawienia faktury nie później niż do 21 dnia każdego miesiąca</w:t>
            </w:r>
          </w:p>
          <w:p w:rsidR="00815985" w:rsidRPr="00157DD9" w:rsidRDefault="00815985" w:rsidP="002826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1" w:type="dxa"/>
          </w:tcPr>
          <w:p w:rsidR="00815985" w:rsidRPr="00815985" w:rsidRDefault="00815985" w:rsidP="00282650">
            <w:pPr>
              <w:jc w:val="center"/>
              <w:rPr>
                <w:sz w:val="26"/>
                <w:szCs w:val="26"/>
              </w:rPr>
            </w:pPr>
            <w:r w:rsidRPr="00815985">
              <w:rPr>
                <w:sz w:val="26"/>
                <w:szCs w:val="26"/>
              </w:rPr>
              <w:t xml:space="preserve"> </w:t>
            </w:r>
          </w:p>
          <w:p w:rsidR="00815985" w:rsidRPr="00815985" w:rsidRDefault="00F3029A" w:rsidP="00F30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Oddanie </w:t>
            </w:r>
            <w:r w:rsidR="0030071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w dzierżawę na czas określony </w:t>
            </w:r>
            <w:r>
              <w:rPr>
                <w:sz w:val="26"/>
                <w:szCs w:val="26"/>
              </w:rPr>
              <w:br/>
              <w:t>tj. 3 lata</w:t>
            </w:r>
            <w:r w:rsidR="00D27B40">
              <w:rPr>
                <w:sz w:val="26"/>
                <w:szCs w:val="26"/>
              </w:rPr>
              <w:t xml:space="preserve"> </w:t>
            </w:r>
          </w:p>
        </w:tc>
      </w:tr>
    </w:tbl>
    <w:p w:rsidR="00815985" w:rsidRPr="00815985" w:rsidRDefault="00815985" w:rsidP="00815985">
      <w:pPr>
        <w:spacing w:after="0" w:line="360" w:lineRule="auto"/>
        <w:jc w:val="both"/>
        <w:rPr>
          <w:rFonts w:eastAsia="Times New Roman" w:cs="Times New Roman"/>
          <w:color w:val="00000A"/>
          <w:szCs w:val="24"/>
          <w:lang w:eastAsia="pl-PL"/>
        </w:rPr>
      </w:pPr>
    </w:p>
    <w:p w:rsidR="00815985" w:rsidRDefault="00815985" w:rsidP="00815985">
      <w:pPr>
        <w:pStyle w:val="Domylnie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Informacje:</w:t>
      </w:r>
    </w:p>
    <w:p w:rsidR="00815985" w:rsidRDefault="00815985" w:rsidP="00815985">
      <w:pPr>
        <w:pStyle w:val="Domylnie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opłaty związane z użytkowaniem  będą corocznie waloryzowane o wzrost kosztów faktycznie poniesionych za rok poprzedni oraz o wskaźnik inflacji podawany przez GUS</w:t>
      </w:r>
    </w:p>
    <w:p w:rsidR="006F38B3" w:rsidRDefault="006F38B3" w:rsidP="00815985">
      <w:pPr>
        <w:pStyle w:val="Domylnie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pierwszym roku umowy czynsz dzierżawny wyliczony proporcjonalnie do ilości pozostałych miesięcy</w:t>
      </w:r>
    </w:p>
    <w:p w:rsidR="001A79E8" w:rsidRPr="00FF6767" w:rsidRDefault="001A79E8" w:rsidP="00815985">
      <w:pPr>
        <w:pStyle w:val="Domylnie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podatek od nieruchomości opłaca dzierżawca</w:t>
      </w:r>
    </w:p>
    <w:p w:rsidR="00815985" w:rsidRPr="00D05EAF" w:rsidRDefault="00815985" w:rsidP="00815985">
      <w:pPr>
        <w:pStyle w:val="Domylnie"/>
        <w:jc w:val="both"/>
        <w:rPr>
          <w:sz w:val="26"/>
          <w:szCs w:val="26"/>
        </w:rPr>
      </w:pPr>
      <w:r w:rsidRPr="00D05EAF">
        <w:rPr>
          <w:b/>
          <w:sz w:val="26"/>
          <w:szCs w:val="26"/>
          <w:u w:val="single"/>
        </w:rPr>
        <w:t>Adnotacje:</w:t>
      </w:r>
    </w:p>
    <w:p w:rsidR="00815985" w:rsidRDefault="00815985" w:rsidP="00815985">
      <w:pPr>
        <w:pStyle w:val="Tekstpodstawowy21"/>
        <w:numPr>
          <w:ilvl w:val="0"/>
          <w:numId w:val="1"/>
        </w:numPr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360" w:lineRule="auto"/>
        <w:jc w:val="both"/>
        <w:rPr>
          <w:sz w:val="26"/>
          <w:szCs w:val="26"/>
        </w:rPr>
      </w:pPr>
      <w:r w:rsidRPr="00D05EAF">
        <w:rPr>
          <w:sz w:val="26"/>
          <w:szCs w:val="26"/>
        </w:rPr>
        <w:t xml:space="preserve">Wykaz nieruchomości publikowany będzie w dniach od </w:t>
      </w:r>
      <w:r w:rsidR="000E2CB0">
        <w:rPr>
          <w:sz w:val="26"/>
          <w:szCs w:val="26"/>
        </w:rPr>
        <w:t>30.05.2022 r.</w:t>
      </w:r>
      <w:r>
        <w:rPr>
          <w:sz w:val="26"/>
          <w:szCs w:val="26"/>
        </w:rPr>
        <w:t xml:space="preserve"> </w:t>
      </w:r>
      <w:r w:rsidRPr="00D05EAF">
        <w:rPr>
          <w:sz w:val="26"/>
          <w:szCs w:val="26"/>
        </w:rPr>
        <w:t xml:space="preserve"> do</w:t>
      </w:r>
      <w:r>
        <w:rPr>
          <w:sz w:val="26"/>
          <w:szCs w:val="26"/>
        </w:rPr>
        <w:t xml:space="preserve"> </w:t>
      </w:r>
      <w:r w:rsidR="000E2CB0">
        <w:rPr>
          <w:sz w:val="26"/>
          <w:szCs w:val="26"/>
        </w:rPr>
        <w:t xml:space="preserve">20.06.2022 r. </w:t>
      </w:r>
      <w:r>
        <w:rPr>
          <w:sz w:val="26"/>
          <w:szCs w:val="26"/>
        </w:rPr>
        <w:t xml:space="preserve">na </w:t>
      </w:r>
      <w:r w:rsidRPr="00D05EAF">
        <w:rPr>
          <w:sz w:val="26"/>
          <w:szCs w:val="26"/>
        </w:rPr>
        <w:t>tablicy ogłoszeń Starostwa Powiatowego w Świdwinie, a także urzędów poszczególnych miast i gmin Powiatu Świdwińskiego oraz na stronach internetowych: bip.powiatswidwinski.pl i www.powiatswidwinski.pl,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157DD9" w:rsidRPr="00157DD9" w:rsidRDefault="00157DD9" w:rsidP="00815985">
      <w:pPr>
        <w:pStyle w:val="Akapitzlist"/>
        <w:numPr>
          <w:ilvl w:val="0"/>
          <w:numId w:val="1"/>
        </w:numPr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360" w:lineRule="auto"/>
        <w:jc w:val="both"/>
        <w:rPr>
          <w:sz w:val="26"/>
          <w:szCs w:val="26"/>
        </w:rPr>
      </w:pPr>
      <w:r w:rsidRPr="00157DD9">
        <w:rPr>
          <w:sz w:val="26"/>
          <w:szCs w:val="26"/>
        </w:rPr>
        <w:t xml:space="preserve">Termin do złożenia wniosku przez osoby, którym przysługuje pierwszeństwo w nabyciu nieruchomości na podstawie art. 34 ust. 1 pkt 1 i pkt 2 upływa </w:t>
      </w:r>
      <w:r w:rsidR="000E2CB0">
        <w:rPr>
          <w:sz w:val="26"/>
          <w:szCs w:val="26"/>
        </w:rPr>
        <w:t>11.07.2022 r.</w:t>
      </w:r>
      <w:bookmarkStart w:id="0" w:name="_GoBack"/>
      <w:bookmarkEnd w:id="0"/>
    </w:p>
    <w:p w:rsidR="00815985" w:rsidRPr="00D05EAF" w:rsidRDefault="00815985" w:rsidP="00815985">
      <w:pPr>
        <w:pStyle w:val="Tekstpodstawowy21"/>
        <w:numPr>
          <w:ilvl w:val="0"/>
          <w:numId w:val="1"/>
        </w:numPr>
        <w:tabs>
          <w:tab w:val="clear" w:pos="720"/>
          <w:tab w:val="left" w:pos="709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360" w:lineRule="auto"/>
        <w:jc w:val="both"/>
        <w:rPr>
          <w:sz w:val="26"/>
          <w:szCs w:val="26"/>
        </w:rPr>
      </w:pPr>
      <w:r w:rsidRPr="00D05EAF">
        <w:rPr>
          <w:sz w:val="26"/>
          <w:szCs w:val="26"/>
        </w:rPr>
        <w:t>Szczegółowych informacji dotyczących w/w wykazu można zasięgnąć w Wydziale Geodezji i Gospodarki Nieruchomościami Starostwa Powiatowego w Świdwinie przy ul. Kołobrzeskiej 43 (pokój nr 11), lub telefonicznie pod numerem 94 36-50-220.</w:t>
      </w:r>
    </w:p>
    <w:p w:rsidR="00815985" w:rsidRPr="00DE44C8" w:rsidRDefault="00815985" w:rsidP="00815985">
      <w:pPr>
        <w:spacing w:line="360" w:lineRule="auto"/>
        <w:jc w:val="both"/>
        <w:rPr>
          <w:i/>
          <w:sz w:val="16"/>
          <w:szCs w:val="16"/>
        </w:rPr>
      </w:pPr>
      <w:r w:rsidRPr="00DE44C8">
        <w:rPr>
          <w:i/>
          <w:sz w:val="16"/>
          <w:szCs w:val="16"/>
        </w:rPr>
        <w:t>Sporz. S.Śluga</w:t>
      </w:r>
    </w:p>
    <w:p w:rsidR="00EC1D78" w:rsidRDefault="007150BA">
      <w:r>
        <w:t xml:space="preserve"> </w:t>
      </w:r>
    </w:p>
    <w:sectPr w:rsidR="00EC1D78" w:rsidSect="0081598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22E"/>
    <w:multiLevelType w:val="multilevel"/>
    <w:tmpl w:val="491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6216656"/>
    <w:multiLevelType w:val="hybridMultilevel"/>
    <w:tmpl w:val="8E76EAA6"/>
    <w:lvl w:ilvl="0" w:tplc="BD7E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6D"/>
    <w:rsid w:val="0002186A"/>
    <w:rsid w:val="000E2CB0"/>
    <w:rsid w:val="001220C2"/>
    <w:rsid w:val="00157DD9"/>
    <w:rsid w:val="001A79E8"/>
    <w:rsid w:val="0030071E"/>
    <w:rsid w:val="00516B8C"/>
    <w:rsid w:val="00597C2A"/>
    <w:rsid w:val="006F38B3"/>
    <w:rsid w:val="007150BA"/>
    <w:rsid w:val="00815985"/>
    <w:rsid w:val="0081756D"/>
    <w:rsid w:val="008E1CE2"/>
    <w:rsid w:val="00924FEF"/>
    <w:rsid w:val="009B7127"/>
    <w:rsid w:val="00A100DB"/>
    <w:rsid w:val="00A834D4"/>
    <w:rsid w:val="00B15762"/>
    <w:rsid w:val="00BA641B"/>
    <w:rsid w:val="00C47022"/>
    <w:rsid w:val="00D27B40"/>
    <w:rsid w:val="00E131C5"/>
    <w:rsid w:val="00E50570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815985"/>
    <w:pPr>
      <w:widowControl w:val="0"/>
      <w:tabs>
        <w:tab w:val="left" w:pos="708"/>
      </w:tabs>
      <w:suppressAutoHyphens/>
      <w:spacing w:after="57" w:line="57" w:lineRule="atLeast"/>
    </w:pPr>
    <w:rPr>
      <w:rFonts w:eastAsia="Lucida Sans Unicode" w:cs="Times New Roman"/>
      <w:color w:val="00000A"/>
      <w:szCs w:val="24"/>
    </w:rPr>
  </w:style>
  <w:style w:type="paragraph" w:customStyle="1" w:styleId="Tekstpodstawowy21">
    <w:name w:val="Tekst podstawowy 21"/>
    <w:basedOn w:val="Domylnie"/>
    <w:rsid w:val="00815985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815985"/>
    <w:pPr>
      <w:widowControl w:val="0"/>
      <w:tabs>
        <w:tab w:val="left" w:pos="708"/>
      </w:tabs>
      <w:suppressAutoHyphens/>
      <w:spacing w:after="57" w:line="57" w:lineRule="atLeast"/>
    </w:pPr>
    <w:rPr>
      <w:rFonts w:eastAsia="Lucida Sans Unicode" w:cs="Times New Roman"/>
      <w:color w:val="00000A"/>
      <w:szCs w:val="24"/>
    </w:rPr>
  </w:style>
  <w:style w:type="paragraph" w:customStyle="1" w:styleId="Tekstpodstawowy21">
    <w:name w:val="Tekst podstawowy 21"/>
    <w:basedOn w:val="Domylnie"/>
    <w:rsid w:val="00815985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3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15</cp:revision>
  <cp:lastPrinted>2022-05-24T08:28:00Z</cp:lastPrinted>
  <dcterms:created xsi:type="dcterms:W3CDTF">2022-04-25T12:46:00Z</dcterms:created>
  <dcterms:modified xsi:type="dcterms:W3CDTF">2022-05-26T09:45:00Z</dcterms:modified>
</cp:coreProperties>
</file>