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F4" w:rsidRPr="00314783" w:rsidRDefault="00FD58F4" w:rsidP="00D00DDF">
      <w:pPr>
        <w:jc w:val="both"/>
        <w:rPr>
          <w:rFonts w:ascii="Calibri" w:hAnsi="Calibri"/>
        </w:rPr>
      </w:pPr>
    </w:p>
    <w:p w:rsidR="005D1A43" w:rsidRPr="00D94FB5" w:rsidRDefault="00D04E07" w:rsidP="00D94FB5">
      <w:pPr>
        <w:jc w:val="center"/>
        <w:rPr>
          <w:b/>
        </w:rPr>
      </w:pPr>
      <w:r w:rsidRPr="00D94FB5">
        <w:rPr>
          <w:b/>
        </w:rPr>
        <w:t>Uchwała Nr</w:t>
      </w:r>
      <w:r w:rsidR="00D94FB5">
        <w:rPr>
          <w:b/>
        </w:rPr>
        <w:t xml:space="preserve"> </w:t>
      </w:r>
      <w:r w:rsidR="002B01D1" w:rsidRPr="00D94FB5">
        <w:rPr>
          <w:b/>
        </w:rPr>
        <w:t>VI</w:t>
      </w:r>
      <w:r w:rsidR="00D94FB5">
        <w:rPr>
          <w:b/>
        </w:rPr>
        <w:t xml:space="preserve"> /24/</w:t>
      </w:r>
      <w:r w:rsidR="002B01D1" w:rsidRPr="00D94FB5">
        <w:rPr>
          <w:b/>
        </w:rPr>
        <w:t>15</w:t>
      </w:r>
    </w:p>
    <w:p w:rsidR="005D1A43" w:rsidRPr="00D94FB5" w:rsidRDefault="00321725" w:rsidP="00D94FB5">
      <w:pPr>
        <w:jc w:val="center"/>
        <w:rPr>
          <w:b/>
        </w:rPr>
      </w:pPr>
      <w:r w:rsidRPr="00D94FB5">
        <w:rPr>
          <w:b/>
        </w:rPr>
        <w:t>Rady Powiatu</w:t>
      </w:r>
      <w:r w:rsidR="005D1A43" w:rsidRPr="00D94FB5">
        <w:rPr>
          <w:b/>
        </w:rPr>
        <w:t xml:space="preserve"> w Świdwinie</w:t>
      </w:r>
    </w:p>
    <w:p w:rsidR="00321B3E" w:rsidRDefault="00D94FB5" w:rsidP="00D94FB5">
      <w:pPr>
        <w:jc w:val="center"/>
        <w:rPr>
          <w:b/>
        </w:rPr>
      </w:pPr>
      <w:r>
        <w:rPr>
          <w:b/>
        </w:rPr>
        <w:t>z</w:t>
      </w:r>
      <w:r w:rsidR="00EC5712" w:rsidRPr="00D94FB5">
        <w:rPr>
          <w:b/>
        </w:rPr>
        <w:t xml:space="preserve"> </w:t>
      </w:r>
      <w:proofErr w:type="gramStart"/>
      <w:r w:rsidR="005755BA" w:rsidRPr="00D94FB5">
        <w:rPr>
          <w:b/>
        </w:rPr>
        <w:t>dnia  26 marca</w:t>
      </w:r>
      <w:proofErr w:type="gramEnd"/>
      <w:r w:rsidR="005755BA" w:rsidRPr="00D94FB5">
        <w:rPr>
          <w:b/>
        </w:rPr>
        <w:t xml:space="preserve"> 2015</w:t>
      </w:r>
      <w:r>
        <w:rPr>
          <w:b/>
        </w:rPr>
        <w:t xml:space="preserve"> r.</w:t>
      </w:r>
    </w:p>
    <w:p w:rsidR="00D94FB5" w:rsidRPr="00D94FB5" w:rsidRDefault="00D94FB5" w:rsidP="00D94FB5">
      <w:pPr>
        <w:jc w:val="center"/>
        <w:rPr>
          <w:b/>
        </w:rPr>
      </w:pPr>
    </w:p>
    <w:p w:rsidR="00231B0E" w:rsidRPr="00D94FB5" w:rsidRDefault="00D76C54" w:rsidP="00D94FB5">
      <w:pPr>
        <w:jc w:val="center"/>
        <w:rPr>
          <w:b/>
        </w:rPr>
      </w:pPr>
      <w:proofErr w:type="gramStart"/>
      <w:r w:rsidRPr="00D94FB5">
        <w:rPr>
          <w:b/>
        </w:rPr>
        <w:t>o</w:t>
      </w:r>
      <w:proofErr w:type="gramEnd"/>
      <w:r w:rsidRPr="00D94FB5">
        <w:rPr>
          <w:b/>
        </w:rPr>
        <w:t xml:space="preserve"> zmianie uchwały w sprawie uchwalenia budżetu </w:t>
      </w:r>
      <w:r w:rsidR="00E87775" w:rsidRPr="00D94FB5">
        <w:rPr>
          <w:b/>
        </w:rPr>
        <w:t>Powiatu Świdwińskiego</w:t>
      </w:r>
      <w:r w:rsidR="005755BA" w:rsidRPr="00D94FB5">
        <w:rPr>
          <w:b/>
        </w:rPr>
        <w:t xml:space="preserve"> na 2015</w:t>
      </w:r>
      <w:r w:rsidR="0068738C" w:rsidRPr="00D94FB5">
        <w:rPr>
          <w:b/>
        </w:rPr>
        <w:t xml:space="preserve"> rok</w:t>
      </w:r>
    </w:p>
    <w:p w:rsidR="001A49F2" w:rsidRPr="00D94FB5" w:rsidRDefault="001A49F2" w:rsidP="00D00DDF">
      <w:pPr>
        <w:jc w:val="both"/>
        <w:rPr>
          <w:b/>
        </w:rPr>
      </w:pPr>
    </w:p>
    <w:p w:rsidR="006024BC" w:rsidRPr="00D94FB5" w:rsidRDefault="00D94FB5" w:rsidP="00D94FB5">
      <w:pPr>
        <w:jc w:val="both"/>
      </w:pPr>
      <w:r>
        <w:tab/>
      </w:r>
      <w:r w:rsidR="0068738C" w:rsidRPr="00D94FB5">
        <w:t xml:space="preserve">Na podstawie art. </w:t>
      </w:r>
      <w:r w:rsidR="002655DB" w:rsidRPr="00D94FB5">
        <w:t>12</w:t>
      </w:r>
      <w:r w:rsidR="00CB1218" w:rsidRPr="00D94FB5">
        <w:t xml:space="preserve"> </w:t>
      </w:r>
      <w:proofErr w:type="spellStart"/>
      <w:r w:rsidR="00CB1218" w:rsidRPr="00D94FB5">
        <w:t>pkt</w:t>
      </w:r>
      <w:proofErr w:type="spellEnd"/>
      <w:r w:rsidR="00CB1218" w:rsidRPr="00D94FB5">
        <w:t xml:space="preserve"> </w:t>
      </w:r>
      <w:r w:rsidR="0068738C" w:rsidRPr="00D94FB5">
        <w:t xml:space="preserve">5 ustawy z dnia </w:t>
      </w:r>
      <w:r>
        <w:t xml:space="preserve">05 czerwca 1998r. o samorządzie </w:t>
      </w:r>
      <w:r w:rsidR="00C82740" w:rsidRPr="00D94FB5">
        <w:t>powiatowym ( Dz</w:t>
      </w:r>
      <w:r w:rsidR="006D772C" w:rsidRPr="00D94FB5">
        <w:t xml:space="preserve">. U. </w:t>
      </w:r>
      <w:proofErr w:type="gramStart"/>
      <w:r w:rsidR="006D772C" w:rsidRPr="00D94FB5">
        <w:t>z</w:t>
      </w:r>
      <w:proofErr w:type="gramEnd"/>
      <w:r w:rsidR="006D772C" w:rsidRPr="00D94FB5">
        <w:t xml:space="preserve"> 2013 r. poz. 595</w:t>
      </w:r>
      <w:r w:rsidR="00231D83" w:rsidRPr="00D94FB5">
        <w:t xml:space="preserve"> z </w:t>
      </w:r>
      <w:proofErr w:type="spellStart"/>
      <w:r w:rsidR="00231D83" w:rsidRPr="00D94FB5">
        <w:t>późn</w:t>
      </w:r>
      <w:proofErr w:type="spellEnd"/>
      <w:r w:rsidR="00231D83" w:rsidRPr="00D94FB5">
        <w:t xml:space="preserve">. zm. </w:t>
      </w:r>
      <w:r w:rsidR="00A72617" w:rsidRPr="00D94FB5">
        <w:t xml:space="preserve">) art. 211, art. 212, </w:t>
      </w:r>
      <w:proofErr w:type="gramStart"/>
      <w:r w:rsidR="00A72617" w:rsidRPr="00D94FB5">
        <w:t xml:space="preserve">art. 217 </w:t>
      </w:r>
      <w:r w:rsidR="00397383" w:rsidRPr="00D94FB5">
        <w:t xml:space="preserve"> ustawy</w:t>
      </w:r>
      <w:proofErr w:type="gramEnd"/>
      <w:r w:rsidR="00397383" w:rsidRPr="00D94FB5">
        <w:t xml:space="preserve"> </w:t>
      </w:r>
      <w:r>
        <w:t xml:space="preserve">                 </w:t>
      </w:r>
      <w:r w:rsidR="00397383" w:rsidRPr="00D94FB5">
        <w:t xml:space="preserve">z dnia 27 sierpnia 2009 roku o finansach publicznych </w:t>
      </w:r>
      <w:r w:rsidR="00CD20B3" w:rsidRPr="00D94FB5">
        <w:t xml:space="preserve">( Dz. U. </w:t>
      </w:r>
      <w:proofErr w:type="gramStart"/>
      <w:r w:rsidR="006D772C" w:rsidRPr="00D94FB5">
        <w:t>z</w:t>
      </w:r>
      <w:proofErr w:type="gramEnd"/>
      <w:r w:rsidR="006D772C" w:rsidRPr="00D94FB5">
        <w:t xml:space="preserve"> 2013 r. poz. 885</w:t>
      </w:r>
      <w:r w:rsidR="006A0888" w:rsidRPr="00D94FB5">
        <w:t xml:space="preserve"> z </w:t>
      </w:r>
      <w:proofErr w:type="spellStart"/>
      <w:r w:rsidR="006A0888" w:rsidRPr="00D94FB5">
        <w:t>późn</w:t>
      </w:r>
      <w:proofErr w:type="spellEnd"/>
      <w:r w:rsidR="006A0888" w:rsidRPr="00D94FB5">
        <w:t xml:space="preserve">. </w:t>
      </w:r>
      <w:proofErr w:type="gramStart"/>
      <w:r w:rsidR="006A0888" w:rsidRPr="00D94FB5">
        <w:t>zm.</w:t>
      </w:r>
      <w:r w:rsidR="006D772C" w:rsidRPr="00D94FB5">
        <w:t xml:space="preserve"> )  </w:t>
      </w:r>
      <w:r w:rsidR="00397383" w:rsidRPr="00D94FB5">
        <w:t>uchwala</w:t>
      </w:r>
      <w:proofErr w:type="gramEnd"/>
      <w:r w:rsidR="00397383" w:rsidRPr="00D94FB5">
        <w:t xml:space="preserve"> się</w:t>
      </w:r>
      <w:r w:rsidR="00D8173E" w:rsidRPr="00D94FB5">
        <w:t>,</w:t>
      </w:r>
      <w:r w:rsidR="00397383" w:rsidRPr="00D94FB5">
        <w:t xml:space="preserve"> co następuje:</w:t>
      </w:r>
    </w:p>
    <w:p w:rsidR="00D94FB5" w:rsidRDefault="00803AEE" w:rsidP="00D00DDF">
      <w:pPr>
        <w:jc w:val="both"/>
      </w:pPr>
      <w:r w:rsidRPr="00D94FB5">
        <w:tab/>
      </w:r>
      <w:r w:rsidRPr="00D94FB5">
        <w:tab/>
      </w:r>
      <w:r w:rsidRPr="00D94FB5">
        <w:tab/>
      </w:r>
      <w:r w:rsidRPr="00D94FB5">
        <w:tab/>
      </w:r>
      <w:r w:rsidRPr="00D94FB5">
        <w:tab/>
      </w:r>
      <w:r w:rsidRPr="00D94FB5">
        <w:tab/>
      </w:r>
    </w:p>
    <w:p w:rsidR="00D94FB5" w:rsidRPr="00D94FB5" w:rsidRDefault="00D94FB5" w:rsidP="00D94FB5">
      <w:pPr>
        <w:jc w:val="center"/>
        <w:rPr>
          <w:b/>
        </w:rPr>
      </w:pPr>
      <w:r>
        <w:rPr>
          <w:b/>
        </w:rPr>
        <w:t>§ 1</w:t>
      </w:r>
    </w:p>
    <w:p w:rsidR="001A6DC3" w:rsidRPr="00D94FB5" w:rsidRDefault="00D94FB5" w:rsidP="00D00DDF">
      <w:pPr>
        <w:jc w:val="both"/>
      </w:pPr>
      <w:r>
        <w:t>W uchwale Nr III/8/</w:t>
      </w:r>
      <w:r w:rsidR="005755BA" w:rsidRPr="00D94FB5">
        <w:t>14 z dnia 30 grudnia 2014</w:t>
      </w:r>
      <w:r w:rsidR="00410D11" w:rsidRPr="00D94FB5">
        <w:t xml:space="preserve"> r. w sprawie uchwalenia bud</w:t>
      </w:r>
      <w:r w:rsidR="008239D6" w:rsidRPr="00D94FB5">
        <w:t xml:space="preserve">żetu </w:t>
      </w:r>
      <w:proofErr w:type="gramStart"/>
      <w:r w:rsidR="008239D6" w:rsidRPr="00D94FB5">
        <w:t xml:space="preserve">Powiatu </w:t>
      </w:r>
      <w:r>
        <w:t xml:space="preserve">                 </w:t>
      </w:r>
      <w:r w:rsidR="008239D6" w:rsidRPr="00D94FB5">
        <w:t>w</w:t>
      </w:r>
      <w:proofErr w:type="gramEnd"/>
      <w:r w:rsidR="008239D6" w:rsidRPr="00D94FB5">
        <w:t xml:space="preserve"> Świdwinie na 2015</w:t>
      </w:r>
      <w:r w:rsidR="00410D11" w:rsidRPr="00D94FB5">
        <w:t xml:space="preserve"> r.</w:t>
      </w:r>
      <w:r w:rsidR="006767A3" w:rsidRPr="00D94FB5">
        <w:t xml:space="preserve"> wprowadza się następujące zmiany:</w:t>
      </w:r>
    </w:p>
    <w:p w:rsidR="00A8110A" w:rsidRPr="00D94FB5" w:rsidRDefault="00A8110A" w:rsidP="00D00DDF">
      <w:pPr>
        <w:jc w:val="both"/>
      </w:pPr>
    </w:p>
    <w:p w:rsidR="001177F3" w:rsidRPr="00D94FB5" w:rsidRDefault="004478DF" w:rsidP="00D00DDF">
      <w:pPr>
        <w:jc w:val="both"/>
      </w:pPr>
      <w:r w:rsidRPr="00D94FB5">
        <w:t xml:space="preserve">1. Zwiększa się </w:t>
      </w:r>
      <w:r w:rsidR="005755BA" w:rsidRPr="00D94FB5">
        <w:t>dochody budżetu powiatu na 2015</w:t>
      </w:r>
      <w:r w:rsidR="00CB1218" w:rsidRPr="00D94FB5">
        <w:t xml:space="preserve"> rok</w:t>
      </w:r>
      <w:r w:rsidRPr="00D94FB5">
        <w:t xml:space="preserve"> o kwotę </w:t>
      </w:r>
      <w:r w:rsidR="006C67D0" w:rsidRPr="00D94FB5">
        <w:tab/>
        <w:t xml:space="preserve">   </w:t>
      </w:r>
      <w:r w:rsidR="0086058F" w:rsidRPr="00D94FB5">
        <w:t xml:space="preserve">  </w:t>
      </w:r>
      <w:r w:rsidR="0086058F" w:rsidRPr="00D94FB5">
        <w:tab/>
        <w:t xml:space="preserve">    </w:t>
      </w:r>
      <w:r w:rsidR="00187C2C" w:rsidRPr="00D94FB5">
        <w:t xml:space="preserve">    4.898.714</w:t>
      </w:r>
      <w:r w:rsidR="0086058F" w:rsidRPr="00D94FB5">
        <w:t xml:space="preserve"> </w:t>
      </w:r>
      <w:proofErr w:type="gramStart"/>
      <w:r w:rsidR="0086058F" w:rsidRPr="00D94FB5">
        <w:t>zł</w:t>
      </w:r>
      <w:proofErr w:type="gramEnd"/>
      <w:r w:rsidR="0086058F" w:rsidRPr="00D94FB5">
        <w:t>,</w:t>
      </w:r>
    </w:p>
    <w:p w:rsidR="00735579" w:rsidRPr="00D94FB5" w:rsidRDefault="00B436F3" w:rsidP="00D00DDF">
      <w:pPr>
        <w:jc w:val="both"/>
      </w:pPr>
      <w:r w:rsidRPr="00D94FB5">
        <w:t xml:space="preserve">   </w:t>
      </w:r>
      <w:r w:rsidR="002474C7" w:rsidRPr="00D94FB5">
        <w:t xml:space="preserve"> ( wg załącznika </w:t>
      </w:r>
      <w:proofErr w:type="gramStart"/>
      <w:r w:rsidR="002474C7" w:rsidRPr="00D94FB5">
        <w:t xml:space="preserve">Nr 1 ) </w:t>
      </w:r>
      <w:r w:rsidR="00735579" w:rsidRPr="00D94FB5">
        <w:tab/>
      </w:r>
      <w:r w:rsidR="00735579" w:rsidRPr="00D94FB5">
        <w:tab/>
      </w:r>
      <w:r w:rsidR="00735579" w:rsidRPr="00D94FB5">
        <w:tab/>
      </w:r>
      <w:r w:rsidR="00735579" w:rsidRPr="00D94FB5">
        <w:tab/>
      </w:r>
      <w:r w:rsidR="00735579" w:rsidRPr="00D94FB5">
        <w:tab/>
      </w:r>
      <w:proofErr w:type="gramEnd"/>
    </w:p>
    <w:p w:rsidR="00735579" w:rsidRPr="00D94FB5" w:rsidRDefault="005A67B8" w:rsidP="00D00DDF">
      <w:pPr>
        <w:jc w:val="both"/>
      </w:pPr>
      <w:r w:rsidRPr="00D94FB5">
        <w:t>2</w:t>
      </w:r>
      <w:r w:rsidR="00735579" w:rsidRPr="00D94FB5">
        <w:t>. Zwiększa się</w:t>
      </w:r>
      <w:r w:rsidR="005755BA" w:rsidRPr="00D94FB5">
        <w:t xml:space="preserve"> wydatki budżetu powiatu na 2015</w:t>
      </w:r>
      <w:r w:rsidR="00735579" w:rsidRPr="00D94FB5">
        <w:t xml:space="preserve"> rok o kwotę </w:t>
      </w:r>
      <w:r w:rsidR="00735579" w:rsidRPr="00D94FB5">
        <w:tab/>
      </w:r>
      <w:r w:rsidR="004C1776" w:rsidRPr="00D94FB5">
        <w:t xml:space="preserve">                   </w:t>
      </w:r>
      <w:r w:rsidR="00C82740" w:rsidRPr="00D94FB5">
        <w:t xml:space="preserve"> </w:t>
      </w:r>
      <w:r w:rsidRPr="00D94FB5">
        <w:t xml:space="preserve"> 5.362.742</w:t>
      </w:r>
      <w:r w:rsidR="00A72688" w:rsidRPr="00D94FB5">
        <w:t xml:space="preserve"> </w:t>
      </w:r>
      <w:proofErr w:type="gramStart"/>
      <w:r w:rsidR="0086058F" w:rsidRPr="00D94FB5">
        <w:t>zł</w:t>
      </w:r>
      <w:proofErr w:type="gramEnd"/>
      <w:r w:rsidR="0086058F" w:rsidRPr="00D94FB5">
        <w:t>,</w:t>
      </w:r>
    </w:p>
    <w:p w:rsidR="005A67B8" w:rsidRPr="00D94FB5" w:rsidRDefault="005A67B8" w:rsidP="00D00DDF">
      <w:pPr>
        <w:jc w:val="both"/>
      </w:pPr>
      <w:r w:rsidRPr="00D94FB5">
        <w:t>3. Zmniejsza się wydatki budżetu</w:t>
      </w:r>
      <w:r w:rsidR="00C82740" w:rsidRPr="00D94FB5">
        <w:t xml:space="preserve"> powiatu na 2015 rok o kwotę </w:t>
      </w:r>
      <w:r w:rsidR="00C82740" w:rsidRPr="00D94FB5">
        <w:tab/>
      </w:r>
      <w:r w:rsidR="00C82740" w:rsidRPr="00D94FB5">
        <w:tab/>
        <w:t xml:space="preserve">           </w:t>
      </w:r>
      <w:r w:rsidRPr="00D94FB5">
        <w:t xml:space="preserve">464.028 </w:t>
      </w:r>
      <w:proofErr w:type="gramStart"/>
      <w:r w:rsidRPr="00D94FB5">
        <w:t>zł</w:t>
      </w:r>
      <w:proofErr w:type="gramEnd"/>
      <w:r w:rsidRPr="00D94FB5">
        <w:t xml:space="preserve"> </w:t>
      </w:r>
    </w:p>
    <w:p w:rsidR="00540C47" w:rsidRPr="00D94FB5" w:rsidRDefault="004478DF" w:rsidP="00D00DDF">
      <w:pPr>
        <w:jc w:val="both"/>
      </w:pPr>
      <w:r w:rsidRPr="00D94FB5">
        <w:t xml:space="preserve">    ( wg załącznika Nr 2</w:t>
      </w:r>
      <w:r w:rsidR="0099477A" w:rsidRPr="00D94FB5">
        <w:t xml:space="preserve"> </w:t>
      </w:r>
      <w:r w:rsidR="009D2CF6" w:rsidRPr="00D94FB5">
        <w:t>i Nr 2a</w:t>
      </w:r>
      <w:r w:rsidR="00B76DD2" w:rsidRPr="00D94FB5">
        <w:t>)</w:t>
      </w:r>
    </w:p>
    <w:p w:rsidR="009F6188" w:rsidRPr="00D94FB5" w:rsidRDefault="009F6188" w:rsidP="00D00DDF">
      <w:pPr>
        <w:jc w:val="both"/>
      </w:pPr>
    </w:p>
    <w:p w:rsidR="00D94FB5" w:rsidRPr="00D94FB5" w:rsidRDefault="0011687B" w:rsidP="00D00DDF">
      <w:pPr>
        <w:ind w:left="4248"/>
        <w:jc w:val="both"/>
        <w:rPr>
          <w:b/>
        </w:rPr>
      </w:pPr>
      <w:r w:rsidRPr="00D94FB5">
        <w:rPr>
          <w:b/>
        </w:rPr>
        <w:t>§</w:t>
      </w:r>
      <w:r w:rsidR="00A92D36" w:rsidRPr="00D94FB5">
        <w:rPr>
          <w:b/>
        </w:rPr>
        <w:t xml:space="preserve"> 2</w:t>
      </w:r>
    </w:p>
    <w:p w:rsidR="000115AA" w:rsidRPr="00D94FB5" w:rsidRDefault="000115AA" w:rsidP="00D00DDF">
      <w:pPr>
        <w:jc w:val="both"/>
      </w:pPr>
      <w:r w:rsidRPr="00D94FB5">
        <w:t>Po dokonanych</w:t>
      </w:r>
      <w:r w:rsidR="00217D5F" w:rsidRPr="00D94FB5">
        <w:t xml:space="preserve"> zmianach </w:t>
      </w:r>
      <w:r w:rsidR="005755BA" w:rsidRPr="00D94FB5">
        <w:t>budżet powiatu na 2015</w:t>
      </w:r>
      <w:r w:rsidRPr="00D94FB5">
        <w:t xml:space="preserve"> rok zamyka się:</w:t>
      </w:r>
    </w:p>
    <w:p w:rsidR="0098486D" w:rsidRPr="00D94FB5" w:rsidRDefault="0098486D" w:rsidP="00D00DDF">
      <w:pPr>
        <w:jc w:val="both"/>
      </w:pPr>
    </w:p>
    <w:p w:rsidR="000115AA" w:rsidRPr="00D94FB5" w:rsidRDefault="000115AA" w:rsidP="00D00DDF">
      <w:pPr>
        <w:jc w:val="both"/>
      </w:pPr>
      <w:r w:rsidRPr="00D94FB5">
        <w:t xml:space="preserve">1. Dochodami w wysokości </w:t>
      </w:r>
      <w:r w:rsidRPr="00D94FB5">
        <w:tab/>
      </w:r>
      <w:r w:rsidRPr="00D94FB5">
        <w:tab/>
      </w:r>
      <w:r w:rsidRPr="00D94FB5">
        <w:tab/>
      </w:r>
      <w:r w:rsidRPr="00D94FB5">
        <w:tab/>
      </w:r>
      <w:r w:rsidRPr="00D94FB5">
        <w:tab/>
      </w:r>
      <w:r w:rsidRPr="00D94FB5">
        <w:tab/>
      </w:r>
      <w:r w:rsidR="00A561CA" w:rsidRPr="00D94FB5">
        <w:tab/>
      </w:r>
      <w:r w:rsidR="00902888" w:rsidRPr="00D94FB5">
        <w:t>6</w:t>
      </w:r>
      <w:r w:rsidR="0088544A" w:rsidRPr="00D94FB5">
        <w:t xml:space="preserve">8.011.154 </w:t>
      </w:r>
      <w:proofErr w:type="gramStart"/>
      <w:r w:rsidR="00D768FA" w:rsidRPr="00D94FB5">
        <w:t>zł</w:t>
      </w:r>
      <w:proofErr w:type="gramEnd"/>
      <w:r w:rsidR="00D768FA" w:rsidRPr="00D94FB5">
        <w:t xml:space="preserve"> </w:t>
      </w:r>
    </w:p>
    <w:p w:rsidR="000115AA" w:rsidRPr="00D94FB5" w:rsidRDefault="00396352" w:rsidP="00D00DDF">
      <w:pPr>
        <w:jc w:val="both"/>
      </w:pPr>
      <w:r w:rsidRPr="00D94FB5">
        <w:rPr>
          <w:i/>
        </w:rPr>
        <w:t xml:space="preserve">    </w:t>
      </w:r>
      <w:proofErr w:type="gramStart"/>
      <w:r w:rsidRPr="00D94FB5">
        <w:t>z</w:t>
      </w:r>
      <w:proofErr w:type="gramEnd"/>
      <w:r w:rsidRPr="00D94FB5">
        <w:t xml:space="preserve"> te</w:t>
      </w:r>
      <w:r w:rsidR="009F1BFF" w:rsidRPr="00D94FB5">
        <w:t>go:</w:t>
      </w:r>
      <w:r w:rsidRPr="00D94FB5">
        <w:t xml:space="preserve"> dochody majątkowe </w:t>
      </w:r>
      <w:r w:rsidRPr="00D94FB5">
        <w:tab/>
      </w:r>
      <w:r w:rsidRPr="00D94FB5">
        <w:tab/>
      </w:r>
      <w:r w:rsidR="0046415B" w:rsidRPr="00D94FB5">
        <w:t xml:space="preserve"> 5.559.517</w:t>
      </w:r>
      <w:r w:rsidR="00696D57" w:rsidRPr="00D94FB5">
        <w:t xml:space="preserve"> </w:t>
      </w:r>
      <w:proofErr w:type="gramStart"/>
      <w:r w:rsidR="00696D57" w:rsidRPr="00D94FB5">
        <w:t>zł</w:t>
      </w:r>
      <w:proofErr w:type="gramEnd"/>
      <w:r w:rsidR="00696D57" w:rsidRPr="00D94FB5">
        <w:t xml:space="preserve"> </w:t>
      </w:r>
    </w:p>
    <w:p w:rsidR="009F1BFF" w:rsidRPr="00D94FB5" w:rsidRDefault="00A150D8" w:rsidP="00D00DDF">
      <w:pPr>
        <w:jc w:val="both"/>
      </w:pPr>
      <w:r w:rsidRPr="00D94FB5">
        <w:tab/>
        <w:t xml:space="preserve">   </w:t>
      </w:r>
      <w:proofErr w:type="gramStart"/>
      <w:r w:rsidRPr="00D94FB5">
        <w:t>dochody</w:t>
      </w:r>
      <w:proofErr w:type="gramEnd"/>
      <w:r w:rsidRPr="00D94FB5">
        <w:t xml:space="preserve"> bieżące</w:t>
      </w:r>
      <w:r w:rsidRPr="00D94FB5">
        <w:tab/>
      </w:r>
      <w:r w:rsidRPr="00D94FB5">
        <w:tab/>
        <w:t xml:space="preserve">         </w:t>
      </w:r>
      <w:r w:rsidR="0088544A" w:rsidRPr="00D94FB5">
        <w:t xml:space="preserve">  </w:t>
      </w:r>
      <w:r w:rsidRPr="00D94FB5">
        <w:t xml:space="preserve"> </w:t>
      </w:r>
      <w:r w:rsidR="0088544A" w:rsidRPr="00D94FB5">
        <w:t>62.451.637</w:t>
      </w:r>
      <w:r w:rsidR="009F1BFF" w:rsidRPr="00D94FB5">
        <w:t xml:space="preserve"> </w:t>
      </w:r>
      <w:proofErr w:type="gramStart"/>
      <w:r w:rsidR="009F1BFF" w:rsidRPr="00D94FB5">
        <w:t>zł</w:t>
      </w:r>
      <w:proofErr w:type="gramEnd"/>
      <w:r w:rsidR="009F1BFF" w:rsidRPr="00D94FB5">
        <w:t xml:space="preserve"> </w:t>
      </w:r>
    </w:p>
    <w:p w:rsidR="002F1F27" w:rsidRPr="00D94FB5" w:rsidRDefault="000115AA" w:rsidP="00D00DDF">
      <w:pPr>
        <w:jc w:val="both"/>
      </w:pPr>
      <w:r w:rsidRPr="00D94FB5">
        <w:t xml:space="preserve">    </w:t>
      </w:r>
      <w:r w:rsidR="00447443" w:rsidRPr="00D94FB5">
        <w:t>w tym:</w:t>
      </w:r>
      <w:r w:rsidR="00FB279F" w:rsidRPr="00D94FB5">
        <w:t xml:space="preserve"> - </w:t>
      </w:r>
      <w:r w:rsidR="002F1F27" w:rsidRPr="00D94FB5">
        <w:t xml:space="preserve">dochody na zadania z zakresu </w:t>
      </w:r>
      <w:proofErr w:type="gramStart"/>
      <w:r w:rsidR="002F1F27" w:rsidRPr="00D94FB5">
        <w:t>ad</w:t>
      </w:r>
      <w:r w:rsidR="00124FC7" w:rsidRPr="00D94FB5">
        <w:t>ministr</w:t>
      </w:r>
      <w:r w:rsidR="00E12FD4" w:rsidRPr="00D94FB5">
        <w:t>acji  rządowej</w:t>
      </w:r>
      <w:proofErr w:type="gramEnd"/>
      <w:r w:rsidR="00E12FD4" w:rsidRPr="00D94FB5">
        <w:t xml:space="preserve">  </w:t>
      </w:r>
      <w:r w:rsidR="00A561CA" w:rsidRPr="00D94FB5">
        <w:t xml:space="preserve">     </w:t>
      </w:r>
      <w:r w:rsidR="00047547" w:rsidRPr="00D94FB5">
        <w:t xml:space="preserve">  </w:t>
      </w:r>
      <w:r w:rsidR="00C82740" w:rsidRPr="00D94FB5">
        <w:t xml:space="preserve"> </w:t>
      </w:r>
      <w:r w:rsidR="00047547" w:rsidRPr="00D94FB5">
        <w:t xml:space="preserve">  </w:t>
      </w:r>
      <w:r w:rsidR="0088544A" w:rsidRPr="00D94FB5">
        <w:t>6.336.150</w:t>
      </w:r>
      <w:r w:rsidR="00A561CA" w:rsidRPr="00D94FB5">
        <w:t xml:space="preserve"> </w:t>
      </w:r>
      <w:proofErr w:type="gramStart"/>
      <w:r w:rsidR="002F1F27" w:rsidRPr="00D94FB5">
        <w:t>zł</w:t>
      </w:r>
      <w:proofErr w:type="gramEnd"/>
      <w:r w:rsidR="002F1F27" w:rsidRPr="00D94FB5">
        <w:t>,</w:t>
      </w:r>
    </w:p>
    <w:p w:rsidR="0088544A" w:rsidRPr="00D94FB5" w:rsidRDefault="0088544A" w:rsidP="00D00DDF">
      <w:pPr>
        <w:jc w:val="both"/>
      </w:pPr>
      <w:r w:rsidRPr="00D94FB5">
        <w:t xml:space="preserve">                 </w:t>
      </w:r>
      <w:proofErr w:type="gramStart"/>
      <w:r w:rsidRPr="00D94FB5">
        <w:t>-  dochody</w:t>
      </w:r>
      <w:proofErr w:type="gramEnd"/>
      <w:r w:rsidRPr="00D94FB5">
        <w:t xml:space="preserve"> na zadania wynikające a porozumień z </w:t>
      </w:r>
      <w:proofErr w:type="spellStart"/>
      <w:r w:rsidRPr="00D94FB5">
        <w:t>jst</w:t>
      </w:r>
      <w:proofErr w:type="spellEnd"/>
      <w:r w:rsidRPr="00D94FB5">
        <w:tab/>
      </w:r>
      <w:r w:rsidRPr="00D94FB5">
        <w:tab/>
        <w:t xml:space="preserve">     </w:t>
      </w:r>
      <w:r w:rsidR="00D94FB5">
        <w:t xml:space="preserve"> </w:t>
      </w:r>
      <w:r w:rsidRPr="00D94FB5">
        <w:t xml:space="preserve">5.400 </w:t>
      </w:r>
      <w:proofErr w:type="gramStart"/>
      <w:r w:rsidRPr="00D94FB5">
        <w:t>zł</w:t>
      </w:r>
      <w:proofErr w:type="gramEnd"/>
      <w:r w:rsidRPr="00D94FB5">
        <w:t xml:space="preserve"> </w:t>
      </w:r>
    </w:p>
    <w:p w:rsidR="005A67B8" w:rsidRPr="00D94FB5" w:rsidRDefault="005A67B8" w:rsidP="00D00DDF">
      <w:pPr>
        <w:jc w:val="both"/>
      </w:pPr>
      <w:r w:rsidRPr="00D94FB5">
        <w:t xml:space="preserve">              </w:t>
      </w:r>
      <w:r w:rsidR="0088544A" w:rsidRPr="00D94FB5">
        <w:t xml:space="preserve"> </w:t>
      </w:r>
      <w:r w:rsidRPr="00D94FB5">
        <w:t xml:space="preserve">  - dochody na zadania wynikające z porozumień</w:t>
      </w:r>
    </w:p>
    <w:p w:rsidR="005A67B8" w:rsidRPr="00D94FB5" w:rsidRDefault="005A67B8" w:rsidP="00D00DDF">
      <w:pPr>
        <w:jc w:val="both"/>
      </w:pPr>
      <w:r w:rsidRPr="00D94FB5">
        <w:t xml:space="preserve">     </w:t>
      </w:r>
      <w:r w:rsidRPr="00D94FB5">
        <w:tab/>
        <w:t xml:space="preserve">       z organami administracji </w:t>
      </w:r>
      <w:proofErr w:type="gramStart"/>
      <w:r w:rsidRPr="00D94FB5">
        <w:t xml:space="preserve">rządowej </w:t>
      </w:r>
      <w:r w:rsidRPr="00D94FB5">
        <w:tab/>
      </w:r>
      <w:r w:rsidRPr="00D94FB5">
        <w:tab/>
      </w:r>
      <w:r w:rsidRPr="00D94FB5">
        <w:tab/>
      </w:r>
      <w:r w:rsidRPr="00D94FB5">
        <w:tab/>
        <w:t xml:space="preserve">        </w:t>
      </w:r>
      <w:r w:rsidR="00D94FB5">
        <w:t xml:space="preserve"> </w:t>
      </w:r>
      <w:r w:rsidRPr="00D94FB5">
        <w:t>500 zł</w:t>
      </w:r>
      <w:proofErr w:type="gramEnd"/>
      <w:r w:rsidR="00D620EB" w:rsidRPr="00D94FB5">
        <w:t>.</w:t>
      </w:r>
      <w:r w:rsidRPr="00D94FB5">
        <w:t xml:space="preserve"> </w:t>
      </w:r>
    </w:p>
    <w:p w:rsidR="00FB279F" w:rsidRPr="00D94FB5" w:rsidRDefault="005A67B8" w:rsidP="005A67B8">
      <w:pPr>
        <w:jc w:val="both"/>
      </w:pPr>
      <w:r w:rsidRPr="00D94FB5">
        <w:t xml:space="preserve"> </w:t>
      </w:r>
      <w:r w:rsidRPr="00D94FB5">
        <w:tab/>
        <w:t xml:space="preserve">     </w:t>
      </w:r>
    </w:p>
    <w:p w:rsidR="00865708" w:rsidRPr="00D94FB5" w:rsidRDefault="00865708" w:rsidP="00D00DDF">
      <w:pPr>
        <w:jc w:val="both"/>
      </w:pPr>
    </w:p>
    <w:p w:rsidR="00BC4249" w:rsidRPr="00D94FB5" w:rsidRDefault="000115AA" w:rsidP="00D00DDF">
      <w:pPr>
        <w:jc w:val="both"/>
      </w:pPr>
      <w:r w:rsidRPr="00D94FB5">
        <w:t xml:space="preserve">2. </w:t>
      </w:r>
      <w:r w:rsidR="00B01431" w:rsidRPr="00D94FB5">
        <w:t>Wydatkami w</w:t>
      </w:r>
      <w:r w:rsidRPr="00D94FB5">
        <w:t xml:space="preserve"> wysokości </w:t>
      </w:r>
      <w:r w:rsidRPr="00D94FB5">
        <w:tab/>
      </w:r>
      <w:r w:rsidRPr="00D94FB5">
        <w:tab/>
      </w:r>
      <w:r w:rsidRPr="00D94FB5">
        <w:tab/>
      </w:r>
      <w:r w:rsidRPr="00D94FB5">
        <w:tab/>
      </w:r>
      <w:r w:rsidRPr="00D94FB5">
        <w:tab/>
      </w:r>
      <w:r w:rsidRPr="00D94FB5">
        <w:tab/>
      </w:r>
      <w:r w:rsidR="00D94FB5">
        <w:t xml:space="preserve">           </w:t>
      </w:r>
      <w:r w:rsidR="0088544A" w:rsidRPr="00D94FB5">
        <w:t>69.191.154</w:t>
      </w:r>
      <w:r w:rsidR="0046415B" w:rsidRPr="00D94FB5">
        <w:t xml:space="preserve"> </w:t>
      </w:r>
      <w:proofErr w:type="gramStart"/>
      <w:r w:rsidR="00D768FA" w:rsidRPr="00D94FB5">
        <w:t>zł</w:t>
      </w:r>
      <w:proofErr w:type="gramEnd"/>
      <w:r w:rsidR="00D768FA" w:rsidRPr="00D94FB5">
        <w:rPr>
          <w:b/>
        </w:rPr>
        <w:t xml:space="preserve"> </w:t>
      </w:r>
    </w:p>
    <w:p w:rsidR="000115AA" w:rsidRPr="00D94FB5" w:rsidRDefault="000E5714" w:rsidP="00D00DDF">
      <w:pPr>
        <w:jc w:val="both"/>
      </w:pPr>
      <w:r w:rsidRPr="00D94FB5">
        <w:t xml:space="preserve">    z </w:t>
      </w:r>
      <w:proofErr w:type="gramStart"/>
      <w:r w:rsidRPr="00D94FB5">
        <w:t>tego</w:t>
      </w:r>
      <w:r w:rsidR="00447443" w:rsidRPr="00D94FB5">
        <w:t>:</w:t>
      </w:r>
      <w:r w:rsidRPr="00D94FB5">
        <w:t xml:space="preserve">  wydatki</w:t>
      </w:r>
      <w:proofErr w:type="gramEnd"/>
      <w:r w:rsidRPr="00D94FB5">
        <w:t xml:space="preserve"> majątkowe </w:t>
      </w:r>
      <w:r w:rsidRPr="00D94FB5">
        <w:tab/>
        <w:t xml:space="preserve">  </w:t>
      </w:r>
      <w:r w:rsidRPr="00D94FB5">
        <w:tab/>
      </w:r>
      <w:r w:rsidR="00173B63" w:rsidRPr="00D94FB5">
        <w:t xml:space="preserve"> </w:t>
      </w:r>
      <w:r w:rsidR="0046415B" w:rsidRPr="00D94FB5">
        <w:t xml:space="preserve">   9.826.797</w:t>
      </w:r>
      <w:r w:rsidR="00173B63" w:rsidRPr="00D94FB5">
        <w:t xml:space="preserve"> </w:t>
      </w:r>
      <w:proofErr w:type="gramStart"/>
      <w:r w:rsidR="00173B63" w:rsidRPr="00D94FB5">
        <w:t>zł</w:t>
      </w:r>
      <w:proofErr w:type="gramEnd"/>
    </w:p>
    <w:p w:rsidR="00135BA2" w:rsidRPr="00D94FB5" w:rsidRDefault="000115AA" w:rsidP="00D00DDF">
      <w:pPr>
        <w:jc w:val="both"/>
        <w:rPr>
          <w:i/>
        </w:rPr>
      </w:pPr>
      <w:r w:rsidRPr="00D94FB5">
        <w:t xml:space="preserve">    </w:t>
      </w:r>
      <w:r w:rsidR="00135BA2" w:rsidRPr="00D94FB5">
        <w:tab/>
        <w:t xml:space="preserve">    </w:t>
      </w:r>
      <w:proofErr w:type="gramStart"/>
      <w:r w:rsidR="00135BA2" w:rsidRPr="00D94FB5">
        <w:t>wydatki</w:t>
      </w:r>
      <w:proofErr w:type="gramEnd"/>
      <w:r w:rsidR="00135BA2" w:rsidRPr="00D94FB5">
        <w:t xml:space="preserve"> bieżące </w:t>
      </w:r>
      <w:r w:rsidR="00135BA2" w:rsidRPr="00D94FB5">
        <w:tab/>
      </w:r>
      <w:r w:rsidR="00135BA2" w:rsidRPr="00D94FB5">
        <w:tab/>
      </w:r>
      <w:r w:rsidR="00135BA2" w:rsidRPr="00D94FB5">
        <w:tab/>
      </w:r>
      <w:r w:rsidR="000207BF" w:rsidRPr="00D94FB5">
        <w:t xml:space="preserve"> </w:t>
      </w:r>
      <w:r w:rsidR="00135BA2" w:rsidRPr="00D94FB5">
        <w:t xml:space="preserve"> </w:t>
      </w:r>
      <w:r w:rsidR="00446EF9" w:rsidRPr="00D94FB5">
        <w:t>59.364.357</w:t>
      </w:r>
      <w:r w:rsidR="00135BA2" w:rsidRPr="00D94FB5">
        <w:t xml:space="preserve"> </w:t>
      </w:r>
      <w:proofErr w:type="gramStart"/>
      <w:r w:rsidR="00135BA2" w:rsidRPr="00D94FB5">
        <w:t>zł</w:t>
      </w:r>
      <w:proofErr w:type="gramEnd"/>
      <w:r w:rsidR="00135BA2" w:rsidRPr="00D94FB5">
        <w:t xml:space="preserve"> </w:t>
      </w:r>
    </w:p>
    <w:p w:rsidR="00865708" w:rsidRPr="00D94FB5" w:rsidRDefault="00865708" w:rsidP="00D00DDF">
      <w:pPr>
        <w:jc w:val="both"/>
      </w:pPr>
      <w:r w:rsidRPr="00D94FB5">
        <w:t xml:space="preserve">    w tym: - </w:t>
      </w:r>
      <w:proofErr w:type="gramStart"/>
      <w:r w:rsidR="003232E5" w:rsidRPr="00D94FB5">
        <w:t xml:space="preserve">wydatki </w:t>
      </w:r>
      <w:r w:rsidRPr="00D94FB5">
        <w:t xml:space="preserve"> na</w:t>
      </w:r>
      <w:proofErr w:type="gramEnd"/>
      <w:r w:rsidRPr="00D94FB5">
        <w:t xml:space="preserve"> zadania z zakresu a</w:t>
      </w:r>
      <w:r w:rsidR="00751176" w:rsidRPr="00D94FB5">
        <w:t xml:space="preserve">dministracji  rządowej </w:t>
      </w:r>
      <w:r w:rsidR="00301BB5" w:rsidRPr="00D94FB5">
        <w:t xml:space="preserve">    </w:t>
      </w:r>
      <w:r w:rsidR="00751176" w:rsidRPr="00D94FB5">
        <w:t xml:space="preserve"> </w:t>
      </w:r>
      <w:r w:rsidR="00047547" w:rsidRPr="00D94FB5">
        <w:t xml:space="preserve">   </w:t>
      </w:r>
      <w:r w:rsidR="00C82740" w:rsidRPr="00D94FB5">
        <w:t xml:space="preserve">    </w:t>
      </w:r>
      <w:r w:rsidR="0088544A" w:rsidRPr="00D94FB5">
        <w:t>6.336.150</w:t>
      </w:r>
      <w:r w:rsidRPr="00D94FB5">
        <w:t xml:space="preserve"> </w:t>
      </w:r>
      <w:proofErr w:type="gramStart"/>
      <w:r w:rsidRPr="00D94FB5">
        <w:t>zł</w:t>
      </w:r>
      <w:proofErr w:type="gramEnd"/>
      <w:r w:rsidRPr="00D94FB5">
        <w:t>,</w:t>
      </w:r>
    </w:p>
    <w:p w:rsidR="00D620EB" w:rsidRPr="00D94FB5" w:rsidRDefault="00D620EB" w:rsidP="00D00DDF">
      <w:pPr>
        <w:jc w:val="both"/>
      </w:pPr>
      <w:r w:rsidRPr="00D94FB5">
        <w:tab/>
        <w:t xml:space="preserve">    - wydatki na zadania realizowane na podstawie </w:t>
      </w:r>
    </w:p>
    <w:p w:rsidR="00D620EB" w:rsidRPr="00D94FB5" w:rsidRDefault="00D620EB" w:rsidP="00D00DDF">
      <w:pPr>
        <w:jc w:val="both"/>
      </w:pPr>
      <w:r w:rsidRPr="00D94FB5">
        <w:t xml:space="preserve">                   porozumień z organami administracji </w:t>
      </w:r>
      <w:proofErr w:type="gramStart"/>
      <w:r w:rsidRPr="00D94FB5">
        <w:t xml:space="preserve">rządowej   </w:t>
      </w:r>
      <w:r w:rsidRPr="00D94FB5">
        <w:tab/>
      </w:r>
      <w:r w:rsidRPr="00D94FB5">
        <w:tab/>
        <w:t xml:space="preserve">   </w:t>
      </w:r>
      <w:r w:rsidR="00C82740" w:rsidRPr="00D94FB5">
        <w:t xml:space="preserve">  </w:t>
      </w:r>
      <w:r w:rsidRPr="00D94FB5">
        <w:t xml:space="preserve">  </w:t>
      </w:r>
      <w:r w:rsidR="00D94FB5">
        <w:t xml:space="preserve"> </w:t>
      </w:r>
      <w:r w:rsidRPr="00D94FB5">
        <w:t xml:space="preserve"> 500 zł</w:t>
      </w:r>
      <w:proofErr w:type="gramEnd"/>
      <w:r w:rsidRPr="00D94FB5">
        <w:t>,</w:t>
      </w:r>
    </w:p>
    <w:p w:rsidR="00865708" w:rsidRPr="00D94FB5" w:rsidRDefault="00D620EB" w:rsidP="00D00DDF">
      <w:pPr>
        <w:jc w:val="both"/>
      </w:pPr>
      <w:r w:rsidRPr="00D94FB5">
        <w:tab/>
        <w:t xml:space="preserve">    </w:t>
      </w:r>
      <w:r w:rsidR="00865708" w:rsidRPr="00D94FB5">
        <w:t xml:space="preserve">- </w:t>
      </w:r>
      <w:proofErr w:type="gramStart"/>
      <w:r w:rsidR="003232E5" w:rsidRPr="00D94FB5">
        <w:t xml:space="preserve">wydatki </w:t>
      </w:r>
      <w:r w:rsidR="00047547" w:rsidRPr="00D94FB5">
        <w:t xml:space="preserve"> na</w:t>
      </w:r>
      <w:proofErr w:type="gramEnd"/>
      <w:r w:rsidR="00047547" w:rsidRPr="00D94FB5">
        <w:t xml:space="preserve"> </w:t>
      </w:r>
      <w:r w:rsidRPr="00D94FB5">
        <w:t xml:space="preserve">zadania realizowane na podstawie </w:t>
      </w:r>
    </w:p>
    <w:p w:rsidR="00865708" w:rsidRPr="00D94FB5" w:rsidRDefault="002B7438" w:rsidP="00D00DDF">
      <w:pPr>
        <w:jc w:val="both"/>
      </w:pPr>
      <w:r w:rsidRPr="00D94FB5">
        <w:tab/>
        <w:t xml:space="preserve">     </w:t>
      </w:r>
      <w:r w:rsidR="00D620EB" w:rsidRPr="00D94FB5">
        <w:t xml:space="preserve"> </w:t>
      </w:r>
      <w:r w:rsidRPr="00D94FB5">
        <w:t xml:space="preserve"> </w:t>
      </w:r>
      <w:proofErr w:type="gramStart"/>
      <w:r w:rsidR="00EF0752" w:rsidRPr="00D94FB5">
        <w:t>porozumień</w:t>
      </w:r>
      <w:proofErr w:type="gramEnd"/>
      <w:r w:rsidR="00EF0752" w:rsidRPr="00D94FB5">
        <w:t xml:space="preserve"> między jednostkami samorządu terytorialnego </w:t>
      </w:r>
      <w:r w:rsidR="00865708" w:rsidRPr="00D94FB5">
        <w:t xml:space="preserve"> </w:t>
      </w:r>
      <w:r w:rsidR="00047547" w:rsidRPr="00D94FB5">
        <w:t xml:space="preserve">  </w:t>
      </w:r>
      <w:r w:rsidR="00D620EB" w:rsidRPr="00D94FB5">
        <w:t xml:space="preserve">  </w:t>
      </w:r>
      <w:r w:rsidR="00D94FB5">
        <w:t xml:space="preserve">   </w:t>
      </w:r>
      <w:r w:rsidR="00D620EB" w:rsidRPr="00D94FB5">
        <w:t xml:space="preserve"> 94.270</w:t>
      </w:r>
      <w:r w:rsidR="00865708" w:rsidRPr="00D94FB5">
        <w:t xml:space="preserve"> </w:t>
      </w:r>
      <w:proofErr w:type="gramStart"/>
      <w:r w:rsidR="00865708" w:rsidRPr="00D94FB5">
        <w:t>zł</w:t>
      </w:r>
      <w:proofErr w:type="gramEnd"/>
      <w:r w:rsidR="00865708" w:rsidRPr="00D94FB5">
        <w:t>.</w:t>
      </w:r>
    </w:p>
    <w:p w:rsidR="000115AA" w:rsidRPr="00D94FB5" w:rsidRDefault="000115AA" w:rsidP="00D00DDF">
      <w:pPr>
        <w:jc w:val="both"/>
      </w:pPr>
    </w:p>
    <w:p w:rsidR="00AF1664" w:rsidRPr="00D94FB5" w:rsidRDefault="000A1637" w:rsidP="00D00DDF">
      <w:pPr>
        <w:jc w:val="both"/>
        <w:rPr>
          <w:b/>
        </w:rPr>
      </w:pPr>
      <w:r w:rsidRPr="00D94FB5">
        <w:t xml:space="preserve">3. </w:t>
      </w:r>
      <w:proofErr w:type="gramStart"/>
      <w:r w:rsidRPr="00D94FB5">
        <w:t>Deficytem  budżetowym</w:t>
      </w:r>
      <w:proofErr w:type="gramEnd"/>
      <w:r w:rsidR="000115AA" w:rsidRPr="00D94FB5">
        <w:t xml:space="preserve"> w wysokości </w:t>
      </w:r>
      <w:r w:rsidR="000115AA" w:rsidRPr="00D94FB5">
        <w:tab/>
      </w:r>
      <w:r w:rsidR="000115AA" w:rsidRPr="00D94FB5">
        <w:tab/>
      </w:r>
      <w:r w:rsidR="000115AA" w:rsidRPr="00D94FB5">
        <w:tab/>
      </w:r>
      <w:r w:rsidR="000115AA" w:rsidRPr="00D94FB5">
        <w:tab/>
      </w:r>
      <w:r w:rsidR="0046415B" w:rsidRPr="00D94FB5">
        <w:t xml:space="preserve">             1.180.000</w:t>
      </w:r>
      <w:r w:rsidR="00D94FB5">
        <w:t xml:space="preserve"> </w:t>
      </w:r>
      <w:proofErr w:type="gramStart"/>
      <w:r w:rsidR="00D94FB5">
        <w:t>zł</w:t>
      </w:r>
      <w:proofErr w:type="gramEnd"/>
    </w:p>
    <w:p w:rsidR="009F6188" w:rsidRPr="00D94FB5" w:rsidRDefault="009F6188" w:rsidP="00D00DDF">
      <w:pPr>
        <w:jc w:val="both"/>
        <w:rPr>
          <w:b/>
        </w:rPr>
      </w:pPr>
    </w:p>
    <w:p w:rsidR="00D94FB5" w:rsidRPr="00D94FB5" w:rsidRDefault="000A72AC" w:rsidP="00D00DDF">
      <w:pPr>
        <w:ind w:left="3540" w:firstLine="708"/>
        <w:jc w:val="both"/>
        <w:rPr>
          <w:b/>
        </w:rPr>
      </w:pPr>
      <w:r w:rsidRPr="00D94FB5">
        <w:rPr>
          <w:b/>
        </w:rPr>
        <w:t>§</w:t>
      </w:r>
      <w:r w:rsidR="00DF21A7" w:rsidRPr="00D94FB5">
        <w:rPr>
          <w:b/>
        </w:rPr>
        <w:t xml:space="preserve"> </w:t>
      </w:r>
      <w:r w:rsidR="00DB558C" w:rsidRPr="00D94FB5">
        <w:rPr>
          <w:b/>
        </w:rPr>
        <w:t>3</w:t>
      </w:r>
    </w:p>
    <w:p w:rsidR="00E85EA0" w:rsidRPr="00D94FB5" w:rsidRDefault="00DB558C" w:rsidP="00356F14">
      <w:pPr>
        <w:jc w:val="both"/>
      </w:pPr>
      <w:r w:rsidRPr="00D94FB5">
        <w:t xml:space="preserve">Wykonanie uchwały powierza się Zarządowi Powiatu w </w:t>
      </w:r>
      <w:proofErr w:type="gramStart"/>
      <w:r w:rsidRPr="00D94FB5">
        <w:t>Świdwinie .</w:t>
      </w:r>
      <w:proofErr w:type="gramEnd"/>
    </w:p>
    <w:p w:rsidR="009F6188" w:rsidRPr="00D94FB5" w:rsidRDefault="009F6188" w:rsidP="00356F14">
      <w:pPr>
        <w:jc w:val="both"/>
      </w:pPr>
    </w:p>
    <w:p w:rsidR="00D94FB5" w:rsidRPr="00D94FB5" w:rsidRDefault="00D94FB5" w:rsidP="00D00DDF">
      <w:pPr>
        <w:ind w:left="3540" w:firstLine="708"/>
        <w:jc w:val="both"/>
        <w:rPr>
          <w:b/>
        </w:rPr>
      </w:pPr>
      <w:r>
        <w:rPr>
          <w:b/>
        </w:rPr>
        <w:t>§ 4</w:t>
      </w:r>
    </w:p>
    <w:p w:rsidR="002F6E58" w:rsidRPr="00D94FB5" w:rsidRDefault="00B82F99" w:rsidP="00D00DDF">
      <w:pPr>
        <w:jc w:val="both"/>
      </w:pPr>
      <w:r w:rsidRPr="00D94FB5">
        <w:t>Uchwała wchodzi w życie z dniem podję</w:t>
      </w:r>
      <w:r w:rsidR="0066548C" w:rsidRPr="00D94FB5">
        <w:t xml:space="preserve">cia i podlega ogłoszeniu w Dzienniku Urzędowym Województwa </w:t>
      </w:r>
      <w:proofErr w:type="gramStart"/>
      <w:r w:rsidR="0066548C" w:rsidRPr="00D94FB5">
        <w:t xml:space="preserve">Zachodniopomorskiego </w:t>
      </w:r>
      <w:r w:rsidR="002F3B9B" w:rsidRPr="00D94FB5">
        <w:t xml:space="preserve"> oraz</w:t>
      </w:r>
      <w:proofErr w:type="gramEnd"/>
      <w:r w:rsidR="002F3B9B" w:rsidRPr="00D94FB5">
        <w:t xml:space="preserve"> BIP  Powiatu Świdwińskiego.</w:t>
      </w:r>
      <w:r w:rsidR="0066548C" w:rsidRPr="00D94FB5">
        <w:t xml:space="preserve"> </w:t>
      </w:r>
    </w:p>
    <w:p w:rsidR="002F6E58" w:rsidRPr="00D94FB5" w:rsidRDefault="002F6E58" w:rsidP="00D00DDF">
      <w:pPr>
        <w:jc w:val="both"/>
      </w:pPr>
    </w:p>
    <w:p w:rsidR="00802C0D" w:rsidRPr="00D94FB5" w:rsidRDefault="00802C0D" w:rsidP="00D00DDF">
      <w:pPr>
        <w:jc w:val="both"/>
      </w:pPr>
    </w:p>
    <w:p w:rsidR="006D0911" w:rsidRPr="00D94FB5" w:rsidRDefault="006D0911" w:rsidP="00D00DDF">
      <w:pPr>
        <w:jc w:val="both"/>
        <w:rPr>
          <w:u w:val="single"/>
        </w:rPr>
      </w:pPr>
    </w:p>
    <w:p w:rsidR="00ED5DDF" w:rsidRPr="00D94FB5" w:rsidRDefault="00ED5DDF" w:rsidP="00D00DDF">
      <w:pPr>
        <w:jc w:val="both"/>
        <w:rPr>
          <w:u w:val="single"/>
        </w:rPr>
      </w:pPr>
    </w:p>
    <w:p w:rsidR="00ED5DDF" w:rsidRPr="00D94FB5" w:rsidRDefault="00ED5DDF" w:rsidP="00D00DDF">
      <w:pPr>
        <w:jc w:val="both"/>
        <w:rPr>
          <w:u w:val="single"/>
        </w:rPr>
      </w:pPr>
    </w:p>
    <w:p w:rsidR="00ED5DDF" w:rsidRPr="00D94FB5" w:rsidRDefault="00ED5DDF" w:rsidP="00D00DDF">
      <w:pPr>
        <w:jc w:val="both"/>
        <w:rPr>
          <w:u w:val="single"/>
        </w:rPr>
      </w:pPr>
    </w:p>
    <w:p w:rsidR="00ED5DDF" w:rsidRDefault="00ED5DDF" w:rsidP="00D00DDF">
      <w:pPr>
        <w:jc w:val="both"/>
        <w:rPr>
          <w:u w:val="single"/>
        </w:rPr>
      </w:pPr>
    </w:p>
    <w:p w:rsidR="009E69EF" w:rsidRDefault="009E69EF" w:rsidP="00D00DDF">
      <w:pPr>
        <w:jc w:val="both"/>
        <w:rPr>
          <w:u w:val="single"/>
        </w:rPr>
      </w:pPr>
    </w:p>
    <w:p w:rsidR="009E69EF" w:rsidRDefault="009E69EF" w:rsidP="00D00DDF">
      <w:pPr>
        <w:jc w:val="both"/>
        <w:rPr>
          <w:u w:val="single"/>
        </w:rPr>
      </w:pPr>
    </w:p>
    <w:p w:rsidR="009E69EF" w:rsidRDefault="009E69EF" w:rsidP="00D00DDF">
      <w:pPr>
        <w:jc w:val="both"/>
        <w:rPr>
          <w:u w:val="single"/>
        </w:rPr>
      </w:pPr>
    </w:p>
    <w:p w:rsidR="009E69EF" w:rsidRPr="00D94FB5" w:rsidRDefault="009E69EF" w:rsidP="00D00DDF">
      <w:pPr>
        <w:jc w:val="both"/>
        <w:rPr>
          <w:u w:val="single"/>
        </w:rPr>
      </w:pPr>
    </w:p>
    <w:p w:rsidR="005C3399" w:rsidRPr="00D94FB5" w:rsidRDefault="00D94FB5" w:rsidP="00D94FB5">
      <w:pPr>
        <w:jc w:val="center"/>
        <w:rPr>
          <w:b/>
        </w:rPr>
      </w:pPr>
      <w:r w:rsidRPr="00D94FB5">
        <w:rPr>
          <w:b/>
        </w:rPr>
        <w:t>UZASADNIENIE</w:t>
      </w:r>
    </w:p>
    <w:p w:rsidR="00D94FB5" w:rsidRPr="00D94FB5" w:rsidRDefault="00D94FB5" w:rsidP="00D94FB5">
      <w:pPr>
        <w:jc w:val="center"/>
      </w:pPr>
    </w:p>
    <w:p w:rsidR="002A647B" w:rsidRPr="00D94FB5" w:rsidRDefault="00E87775" w:rsidP="00D00DDF">
      <w:pPr>
        <w:jc w:val="both"/>
      </w:pPr>
      <w:r w:rsidRPr="00D94FB5">
        <w:t>Zwiększenie dochodów</w:t>
      </w:r>
      <w:r w:rsidR="00A84858" w:rsidRPr="00D94FB5">
        <w:t xml:space="preserve"> o kwotę</w:t>
      </w:r>
      <w:r w:rsidR="00DE636E" w:rsidRPr="00D94FB5">
        <w:t xml:space="preserve">  4.898.714 </w:t>
      </w:r>
      <w:proofErr w:type="gramStart"/>
      <w:r w:rsidR="00DE636E" w:rsidRPr="00D94FB5">
        <w:t>zł</w:t>
      </w:r>
      <w:proofErr w:type="gramEnd"/>
      <w:r w:rsidR="00DE636E" w:rsidRPr="00D94FB5">
        <w:t xml:space="preserve"> </w:t>
      </w:r>
      <w:r w:rsidR="00443445" w:rsidRPr="00D94FB5">
        <w:t xml:space="preserve">nastąpiło w </w:t>
      </w:r>
      <w:r w:rsidR="0064672E" w:rsidRPr="00D94FB5">
        <w:t>skutek</w:t>
      </w:r>
      <w:r w:rsidR="002A647B" w:rsidRPr="00D94FB5">
        <w:t>:</w:t>
      </w:r>
    </w:p>
    <w:p w:rsidR="00636844" w:rsidRPr="00D94FB5" w:rsidRDefault="00DE636E" w:rsidP="00D00DDF">
      <w:pPr>
        <w:jc w:val="both"/>
      </w:pPr>
      <w:r w:rsidRPr="00D94FB5">
        <w:t xml:space="preserve">- </w:t>
      </w:r>
      <w:r w:rsidR="00E87775" w:rsidRPr="00D94FB5">
        <w:t>otrzymania części</w:t>
      </w:r>
      <w:r w:rsidRPr="00D94FB5">
        <w:t xml:space="preserve"> </w:t>
      </w:r>
      <w:r w:rsidR="00E87775" w:rsidRPr="00D94FB5">
        <w:t>subwencji oświatowej</w:t>
      </w:r>
      <w:r w:rsidRPr="00D94FB5">
        <w:t xml:space="preserve"> w kwocie  2.262. 722 zł, w wyniku rozliczenia </w:t>
      </w:r>
      <w:proofErr w:type="gramStart"/>
      <w:r w:rsidRPr="00D94FB5">
        <w:t xml:space="preserve">ostatecznej </w:t>
      </w:r>
      <w:r w:rsidR="00636844" w:rsidRPr="00D94FB5">
        <w:t xml:space="preserve"> kwoty</w:t>
      </w:r>
      <w:proofErr w:type="gramEnd"/>
      <w:r w:rsidRPr="00D94FB5">
        <w:t xml:space="preserve"> </w:t>
      </w:r>
      <w:r w:rsidR="00E87775" w:rsidRPr="00D94FB5">
        <w:t>subwencji, należnej</w:t>
      </w:r>
      <w:r w:rsidRPr="00D94FB5">
        <w:t xml:space="preserve"> powiatowi na 2015 r. </w:t>
      </w:r>
    </w:p>
    <w:p w:rsidR="00E051BC" w:rsidRPr="00D94FB5" w:rsidRDefault="00636844" w:rsidP="00D00DDF">
      <w:pPr>
        <w:jc w:val="both"/>
      </w:pPr>
      <w:r w:rsidRPr="00D94FB5">
        <w:t xml:space="preserve">- </w:t>
      </w:r>
      <w:r w:rsidR="00DE636E" w:rsidRPr="00D94FB5">
        <w:t xml:space="preserve">otrzymania kwoty 101 zł , na skutek rozliczenia ostatecznej kwoty części </w:t>
      </w:r>
      <w:proofErr w:type="gramStart"/>
      <w:r w:rsidR="00DE636E" w:rsidRPr="00D94FB5">
        <w:t>subwencji  równoważącej</w:t>
      </w:r>
      <w:proofErr w:type="gramEnd"/>
      <w:r w:rsidR="00DE636E" w:rsidRPr="00D94FB5">
        <w:t xml:space="preserve"> należnej powiatowi na 2015 r. </w:t>
      </w:r>
    </w:p>
    <w:p w:rsidR="00DE636E" w:rsidRPr="00D94FB5" w:rsidRDefault="00E051BC" w:rsidP="00D00DDF">
      <w:pPr>
        <w:jc w:val="both"/>
      </w:pPr>
      <w:r w:rsidRPr="00D94FB5">
        <w:t>- zwiększenie dochodów o kwotę 1</w:t>
      </w:r>
      <w:r w:rsidR="00E87775" w:rsidRPr="00D94FB5">
        <w:t xml:space="preserve">00.000 zł – wpłata zaległości Szpitale Polskie </w:t>
      </w:r>
      <w:proofErr w:type="gramStart"/>
      <w:r w:rsidR="00E87775" w:rsidRPr="00D94FB5">
        <w:t>SA  Katowice</w:t>
      </w:r>
      <w:proofErr w:type="gramEnd"/>
      <w:r w:rsidR="00E87775" w:rsidRPr="00D94FB5">
        <w:t xml:space="preserve"> .</w:t>
      </w:r>
    </w:p>
    <w:p w:rsidR="00636844" w:rsidRPr="00D94FB5" w:rsidRDefault="00636844" w:rsidP="00D00DDF">
      <w:pPr>
        <w:jc w:val="both"/>
      </w:pPr>
      <w:r w:rsidRPr="00D94FB5">
        <w:t xml:space="preserve">- wprowadzenia do budżetu środków w kwocie 2.441.833 </w:t>
      </w:r>
      <w:r w:rsidR="00E87775" w:rsidRPr="00D94FB5">
        <w:t>Zł na</w:t>
      </w:r>
      <w:r w:rsidRPr="00D94FB5">
        <w:t xml:space="preserve"> finansowanie realizacji projektu nr </w:t>
      </w:r>
      <w:r w:rsidR="00E87775" w:rsidRPr="00D94FB5">
        <w:t>022/13/14 pn</w:t>
      </w:r>
      <w:r w:rsidRPr="00D94FB5">
        <w:t xml:space="preserve">.” </w:t>
      </w:r>
      <w:r w:rsidR="00E87775" w:rsidRPr="00D94FB5">
        <w:t>Równe szanse</w:t>
      </w:r>
      <w:r w:rsidRPr="00D94FB5">
        <w:t xml:space="preserve"> w zdrowiu – program profilaktyki i promocji zdrowia w powiecie </w:t>
      </w:r>
      <w:r w:rsidR="00E87775" w:rsidRPr="00D94FB5">
        <w:t>świdwińskim</w:t>
      </w:r>
      <w:r w:rsidRPr="00D94FB5">
        <w:t xml:space="preserve"> „ finansowanego ze środków Norweskiego Mechanizmu Finansowego 2009 – 2014 </w:t>
      </w:r>
      <w:r w:rsidR="00E87775" w:rsidRPr="00D94FB5">
        <w:t>oraz</w:t>
      </w:r>
      <w:r w:rsidRPr="00D94FB5">
        <w:t xml:space="preserve"> </w:t>
      </w:r>
      <w:r w:rsidR="00E87775" w:rsidRPr="00D94FB5">
        <w:t>budżetu państwa w</w:t>
      </w:r>
      <w:r w:rsidRPr="00D94FB5">
        <w:t xml:space="preserve"> ramach Programu PL13- Ograniczanie społecznych nierówności w zdrowiu” ( </w:t>
      </w:r>
      <w:r w:rsidR="00E87775" w:rsidRPr="00D94FB5">
        <w:t>Umowa nr</w:t>
      </w:r>
      <w:r w:rsidRPr="00D94FB5">
        <w:t xml:space="preserve"> 008/022/13/</w:t>
      </w:r>
      <w:proofErr w:type="gramStart"/>
      <w:r w:rsidRPr="00D94FB5">
        <w:t>NMR/215/00/2735/62</w:t>
      </w:r>
      <w:r w:rsidR="005F1FAC">
        <w:t xml:space="preserve"> )</w:t>
      </w:r>
      <w:r w:rsidR="0088544A" w:rsidRPr="00D94FB5">
        <w:t xml:space="preserve">. </w:t>
      </w:r>
      <w:proofErr w:type="gramEnd"/>
    </w:p>
    <w:p w:rsidR="00BF2333" w:rsidRPr="00D94FB5" w:rsidRDefault="00636844" w:rsidP="00D00DDF">
      <w:pPr>
        <w:jc w:val="both"/>
      </w:pPr>
      <w:r w:rsidRPr="00D94FB5">
        <w:t>- zwiększenia planowanych dochodów</w:t>
      </w:r>
      <w:r w:rsidR="00BF2333" w:rsidRPr="00D94FB5">
        <w:t xml:space="preserve"> w kwocie 7.474 </w:t>
      </w:r>
      <w:proofErr w:type="gramStart"/>
      <w:r w:rsidR="00BF2333" w:rsidRPr="00D94FB5">
        <w:t xml:space="preserve">zł </w:t>
      </w:r>
      <w:r w:rsidRPr="00D94FB5">
        <w:t xml:space="preserve"> na</w:t>
      </w:r>
      <w:proofErr w:type="gramEnd"/>
      <w:r w:rsidRPr="00D94FB5">
        <w:t xml:space="preserve"> wniosek dyrektora Centrum Placówek</w:t>
      </w:r>
      <w:r w:rsidR="005F1FAC">
        <w:t xml:space="preserve"> </w:t>
      </w:r>
      <w:r w:rsidR="00BF2333" w:rsidRPr="00D94FB5">
        <w:t>Opiekuńczo-Wychowawczych w Świdwinie.</w:t>
      </w:r>
    </w:p>
    <w:p w:rsidR="00636844" w:rsidRPr="00D94FB5" w:rsidRDefault="00BF2333" w:rsidP="00D00DDF">
      <w:pPr>
        <w:jc w:val="both"/>
      </w:pPr>
      <w:r w:rsidRPr="00D94FB5">
        <w:t xml:space="preserve">- wprowadzenie do budżetu kwoty 86.584 </w:t>
      </w:r>
      <w:proofErr w:type="gramStart"/>
      <w:r w:rsidRPr="00D94FB5">
        <w:t>zł</w:t>
      </w:r>
      <w:proofErr w:type="gramEnd"/>
      <w:r w:rsidRPr="00D94FB5">
        <w:t xml:space="preserve"> na kontynuację realizacji projektu pn. ”Najlepszy w zawodzie” współfinansowanego z Europejskiego Funduszu Społecznego w ramach Projektu IX Rozwój wykształcenia i kompetencji w regionach</w:t>
      </w:r>
      <w:r w:rsidR="00E051BC" w:rsidRPr="00D94FB5">
        <w:t xml:space="preserve"> POKL Działanie 9.2 Podniesienie atrakcyjności i jakości szkolnictwa </w:t>
      </w:r>
      <w:r w:rsidR="00E87775" w:rsidRPr="00D94FB5">
        <w:t>zawodowego.</w:t>
      </w:r>
    </w:p>
    <w:p w:rsidR="00E051BC" w:rsidRPr="00D94FB5" w:rsidRDefault="00E051BC" w:rsidP="00D00DDF">
      <w:pPr>
        <w:jc w:val="both"/>
      </w:pPr>
    </w:p>
    <w:p w:rsidR="00E051BC" w:rsidRPr="00D94FB5" w:rsidRDefault="00E051BC" w:rsidP="00D00DDF">
      <w:pPr>
        <w:jc w:val="both"/>
      </w:pPr>
      <w:r w:rsidRPr="005F1FAC">
        <w:t xml:space="preserve">Zwiększenie wydatków ( per saldo) o kwotę 4.898.714 </w:t>
      </w:r>
      <w:proofErr w:type="gramStart"/>
      <w:r w:rsidRPr="005F1FAC">
        <w:t>zł</w:t>
      </w:r>
      <w:proofErr w:type="gramEnd"/>
      <w:r w:rsidRPr="005F1FAC">
        <w:t xml:space="preserve"> </w:t>
      </w:r>
      <w:r w:rsidRPr="00D94FB5">
        <w:t>nastąpiło na skutek:</w:t>
      </w:r>
    </w:p>
    <w:p w:rsidR="00E051BC" w:rsidRPr="00D94FB5" w:rsidRDefault="00E051BC" w:rsidP="00D00DDF">
      <w:pPr>
        <w:jc w:val="both"/>
      </w:pPr>
      <w:r w:rsidRPr="00D94FB5">
        <w:t xml:space="preserve">- rozliczenia </w:t>
      </w:r>
      <w:r w:rsidR="00E87775" w:rsidRPr="00D94FB5">
        <w:t>należnych środków</w:t>
      </w:r>
      <w:r w:rsidRPr="00D94FB5">
        <w:t xml:space="preserve"> na finansowanie </w:t>
      </w:r>
      <w:r w:rsidR="00E87775" w:rsidRPr="00D94FB5">
        <w:t xml:space="preserve">oświaty </w:t>
      </w:r>
      <w:r w:rsidR="00F62A05">
        <w:t>(</w:t>
      </w:r>
      <w:r w:rsidR="00E87775" w:rsidRPr="00D94FB5">
        <w:t>załącznik</w:t>
      </w:r>
      <w:r w:rsidR="00F62A05">
        <w:t xml:space="preserve"> 2a) </w:t>
      </w:r>
      <w:r w:rsidRPr="00D94FB5">
        <w:t xml:space="preserve">w kwocie </w:t>
      </w:r>
      <w:r w:rsidR="00F62A05">
        <w:t xml:space="preserve">        </w:t>
      </w:r>
      <w:r w:rsidRPr="00D94FB5">
        <w:t xml:space="preserve">2.262.722 </w:t>
      </w:r>
      <w:proofErr w:type="gramStart"/>
      <w:r w:rsidRPr="00D94FB5">
        <w:t>zł .</w:t>
      </w:r>
      <w:proofErr w:type="gramEnd"/>
    </w:p>
    <w:p w:rsidR="008239D6" w:rsidRPr="00D94FB5" w:rsidRDefault="008239D6" w:rsidP="00D00DDF">
      <w:pPr>
        <w:jc w:val="both"/>
      </w:pPr>
      <w:r w:rsidRPr="00D94FB5">
        <w:t xml:space="preserve">- zabezpieczenia kwoty w wysokości  100.000 zł w rozdziale Gospodarka </w:t>
      </w:r>
      <w:proofErr w:type="gramStart"/>
      <w:r w:rsidRPr="00D94FB5">
        <w:t xml:space="preserve">gruntami </w:t>
      </w:r>
      <w:r w:rsidR="005F1FAC">
        <w:t xml:space="preserve">                          </w:t>
      </w:r>
      <w:r w:rsidRPr="00D94FB5">
        <w:t>i</w:t>
      </w:r>
      <w:proofErr w:type="gramEnd"/>
      <w:r w:rsidRPr="00D94FB5">
        <w:t xml:space="preserve"> nieruchomościami  na opłacenie podatku VAT, oraz kwoty 101 zł na wydatki w rozdziale 75095</w:t>
      </w:r>
      <w:r w:rsidR="005F1FAC">
        <w:t xml:space="preserve"> </w:t>
      </w:r>
      <w:r w:rsidRPr="00D94FB5">
        <w:t>-</w:t>
      </w:r>
      <w:r w:rsidR="005F1FAC">
        <w:t xml:space="preserve"> </w:t>
      </w:r>
      <w:r w:rsidRPr="00D94FB5">
        <w:t xml:space="preserve">Pozostała działalność. </w:t>
      </w:r>
    </w:p>
    <w:p w:rsidR="008239D6" w:rsidRPr="00D94FB5" w:rsidRDefault="00E051BC" w:rsidP="00D00DDF">
      <w:pPr>
        <w:jc w:val="both"/>
      </w:pPr>
      <w:r w:rsidRPr="00D94FB5">
        <w:t>- zwiększ</w:t>
      </w:r>
      <w:r w:rsidR="00F62A05">
        <w:t xml:space="preserve">enia wydatków o kwotę 7.474 zł </w:t>
      </w:r>
      <w:r w:rsidRPr="00D94FB5">
        <w:t xml:space="preserve">w Centrum Placówek Opiekuńczo-Wychowawczych </w:t>
      </w:r>
      <w:proofErr w:type="gramStart"/>
      <w:r w:rsidRPr="00D94FB5">
        <w:t>w  Świdwinie</w:t>
      </w:r>
      <w:proofErr w:type="gramEnd"/>
      <w:r w:rsidR="008239D6" w:rsidRPr="00D94FB5">
        <w:t>.</w:t>
      </w:r>
    </w:p>
    <w:p w:rsidR="00E051BC" w:rsidRPr="00D94FB5" w:rsidRDefault="008239D6" w:rsidP="00D00DDF">
      <w:pPr>
        <w:jc w:val="both"/>
      </w:pPr>
      <w:r w:rsidRPr="00D94FB5">
        <w:t xml:space="preserve">- przyjęcia finansowania </w:t>
      </w:r>
      <w:r w:rsidR="00C82740" w:rsidRPr="00D94FB5">
        <w:t>projektów pn</w:t>
      </w:r>
      <w:r w:rsidRPr="00D94FB5">
        <w:t>. „Równe szanse w zdrowiu..”</w:t>
      </w:r>
      <w:r w:rsidR="005F1FAC">
        <w:t xml:space="preserve">- </w:t>
      </w:r>
      <w:proofErr w:type="gramStart"/>
      <w:r w:rsidR="005F1FAC">
        <w:t>kwota</w:t>
      </w:r>
      <w:proofErr w:type="gramEnd"/>
      <w:r w:rsidR="005F1FAC">
        <w:t xml:space="preserve"> 2.441.833 zł</w:t>
      </w:r>
      <w:r w:rsidR="00C82740" w:rsidRPr="00D94FB5">
        <w:t>,</w:t>
      </w:r>
      <w:r w:rsidRPr="00D94FB5">
        <w:t xml:space="preserve"> oraz </w:t>
      </w:r>
      <w:proofErr w:type="gramStart"/>
      <w:r w:rsidRPr="00D94FB5">
        <w:t>projektu  pn</w:t>
      </w:r>
      <w:proofErr w:type="gramEnd"/>
      <w:r w:rsidRPr="00D94FB5">
        <w:t xml:space="preserve">. „Najlepszy w zawodzie „ – kwota 86.584 </w:t>
      </w:r>
      <w:proofErr w:type="gramStart"/>
      <w:r w:rsidRPr="00D94FB5">
        <w:t xml:space="preserve">zł . </w:t>
      </w:r>
      <w:r w:rsidR="00E051BC" w:rsidRPr="00D94FB5">
        <w:t xml:space="preserve"> </w:t>
      </w:r>
      <w:proofErr w:type="gramEnd"/>
    </w:p>
    <w:p w:rsidR="00DE636E" w:rsidRPr="00D94FB5" w:rsidRDefault="00DE636E" w:rsidP="00D00DDF">
      <w:pPr>
        <w:jc w:val="both"/>
      </w:pPr>
    </w:p>
    <w:p w:rsidR="00DE636E" w:rsidRPr="00D94FB5" w:rsidRDefault="00DE636E" w:rsidP="00D00DDF">
      <w:pPr>
        <w:jc w:val="both"/>
      </w:pPr>
    </w:p>
    <w:p w:rsidR="00DE636E" w:rsidRPr="00D94FB5" w:rsidRDefault="00DE636E" w:rsidP="00D00DDF">
      <w:pPr>
        <w:jc w:val="both"/>
      </w:pPr>
    </w:p>
    <w:p w:rsidR="00DE636E" w:rsidRPr="00D94FB5" w:rsidRDefault="00DE636E" w:rsidP="00D00DDF">
      <w:pPr>
        <w:jc w:val="both"/>
      </w:pPr>
    </w:p>
    <w:p w:rsidR="00DE636E" w:rsidRPr="00D94FB5" w:rsidRDefault="00DE636E" w:rsidP="00D00DDF">
      <w:pPr>
        <w:jc w:val="both"/>
      </w:pPr>
    </w:p>
    <w:p w:rsidR="00DE636E" w:rsidRPr="00D94FB5" w:rsidRDefault="00DE636E" w:rsidP="00D00DDF">
      <w:pPr>
        <w:jc w:val="both"/>
      </w:pPr>
    </w:p>
    <w:p w:rsidR="00DE636E" w:rsidRPr="00D94FB5" w:rsidRDefault="00DE636E" w:rsidP="00D00DDF">
      <w:pPr>
        <w:jc w:val="both"/>
      </w:pPr>
    </w:p>
    <w:p w:rsidR="00DC30CA" w:rsidRPr="00D94FB5" w:rsidRDefault="00DC30CA" w:rsidP="00322104">
      <w:pPr>
        <w:jc w:val="both"/>
      </w:pPr>
    </w:p>
    <w:p w:rsidR="00DC30CA" w:rsidRPr="00D94FB5" w:rsidRDefault="00DC30CA" w:rsidP="00322104">
      <w:pPr>
        <w:jc w:val="both"/>
      </w:pPr>
    </w:p>
    <w:p w:rsidR="005209C0" w:rsidRPr="00D94FB5" w:rsidRDefault="005209C0" w:rsidP="00322104">
      <w:pPr>
        <w:jc w:val="both"/>
      </w:pPr>
    </w:p>
    <w:p w:rsidR="005209C0" w:rsidRDefault="005209C0" w:rsidP="00322104">
      <w:pPr>
        <w:jc w:val="both"/>
      </w:pPr>
    </w:p>
    <w:p w:rsidR="005F1FAC" w:rsidRDefault="005F1FAC" w:rsidP="00322104">
      <w:pPr>
        <w:jc w:val="both"/>
      </w:pPr>
    </w:p>
    <w:p w:rsidR="005F1FAC" w:rsidRDefault="005F1FAC" w:rsidP="00322104">
      <w:pPr>
        <w:jc w:val="both"/>
      </w:pPr>
    </w:p>
    <w:p w:rsidR="005F1FAC" w:rsidRDefault="005F1FAC" w:rsidP="00322104">
      <w:pPr>
        <w:jc w:val="both"/>
      </w:pPr>
    </w:p>
    <w:p w:rsidR="005F1FAC" w:rsidRDefault="005F1FAC" w:rsidP="00322104">
      <w:pPr>
        <w:jc w:val="both"/>
      </w:pPr>
    </w:p>
    <w:p w:rsidR="005F1FAC" w:rsidRPr="00D94FB5" w:rsidRDefault="005F1FAC" w:rsidP="00322104">
      <w:pPr>
        <w:jc w:val="both"/>
      </w:pPr>
    </w:p>
    <w:p w:rsidR="008A1A9A" w:rsidRPr="005F1FAC" w:rsidRDefault="008A1A9A" w:rsidP="00D00DDF">
      <w:pPr>
        <w:jc w:val="both"/>
        <w:rPr>
          <w:sz w:val="22"/>
          <w:szCs w:val="22"/>
        </w:rPr>
      </w:pPr>
      <w:proofErr w:type="gramStart"/>
      <w:r w:rsidRPr="005F1FAC">
        <w:rPr>
          <w:sz w:val="22"/>
          <w:szCs w:val="22"/>
        </w:rPr>
        <w:t>Sporządził</w:t>
      </w:r>
      <w:r w:rsidR="005F1FAC" w:rsidRPr="005F1FAC">
        <w:rPr>
          <w:sz w:val="22"/>
          <w:szCs w:val="22"/>
        </w:rPr>
        <w:t>a</w:t>
      </w:r>
      <w:r w:rsidRPr="005F1FAC">
        <w:rPr>
          <w:sz w:val="22"/>
          <w:szCs w:val="22"/>
        </w:rPr>
        <w:t xml:space="preserve"> : </w:t>
      </w:r>
      <w:proofErr w:type="gramEnd"/>
    </w:p>
    <w:p w:rsidR="00A31AAB" w:rsidRPr="005F1FAC" w:rsidRDefault="008A1A9A" w:rsidP="00D00DDF">
      <w:pPr>
        <w:jc w:val="both"/>
        <w:rPr>
          <w:sz w:val="22"/>
          <w:szCs w:val="22"/>
          <w:u w:val="single"/>
        </w:rPr>
      </w:pPr>
      <w:r w:rsidRPr="005F1FAC">
        <w:rPr>
          <w:sz w:val="22"/>
          <w:szCs w:val="22"/>
        </w:rPr>
        <w:t xml:space="preserve">Lucyna Miętek. </w:t>
      </w:r>
    </w:p>
    <w:sectPr w:rsidR="00A31AAB" w:rsidRPr="005F1FAC" w:rsidSect="00AA1347"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6F" w:rsidRDefault="0077796F">
      <w:r>
        <w:separator/>
      </w:r>
    </w:p>
  </w:endnote>
  <w:endnote w:type="continuationSeparator" w:id="0">
    <w:p w:rsidR="0077796F" w:rsidRDefault="0077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6F" w:rsidRDefault="0077796F">
      <w:r>
        <w:separator/>
      </w:r>
    </w:p>
  </w:footnote>
  <w:footnote w:type="continuationSeparator" w:id="0">
    <w:p w:rsidR="0077796F" w:rsidRDefault="00777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F1D"/>
    <w:multiLevelType w:val="hybridMultilevel"/>
    <w:tmpl w:val="E8AEF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96FDD"/>
    <w:multiLevelType w:val="hybridMultilevel"/>
    <w:tmpl w:val="46C462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F4FF1"/>
    <w:multiLevelType w:val="hybridMultilevel"/>
    <w:tmpl w:val="E166B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4549B8"/>
    <w:multiLevelType w:val="hybridMultilevel"/>
    <w:tmpl w:val="B6B4A290"/>
    <w:lvl w:ilvl="0" w:tplc="3E6280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934ED9"/>
    <w:multiLevelType w:val="hybridMultilevel"/>
    <w:tmpl w:val="69D8065C"/>
    <w:lvl w:ilvl="0" w:tplc="AA62DC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A43"/>
    <w:rsid w:val="00001EBD"/>
    <w:rsid w:val="0000254A"/>
    <w:rsid w:val="000029A6"/>
    <w:rsid w:val="00002CFF"/>
    <w:rsid w:val="000036B9"/>
    <w:rsid w:val="00003B22"/>
    <w:rsid w:val="00005735"/>
    <w:rsid w:val="00005B8E"/>
    <w:rsid w:val="000074E7"/>
    <w:rsid w:val="00007D35"/>
    <w:rsid w:val="0001130A"/>
    <w:rsid w:val="000113E0"/>
    <w:rsid w:val="000115AA"/>
    <w:rsid w:val="000136EF"/>
    <w:rsid w:val="00014E36"/>
    <w:rsid w:val="000207BF"/>
    <w:rsid w:val="00020830"/>
    <w:rsid w:val="0002130A"/>
    <w:rsid w:val="000223BC"/>
    <w:rsid w:val="00022D6C"/>
    <w:rsid w:val="000230A5"/>
    <w:rsid w:val="00027516"/>
    <w:rsid w:val="00032881"/>
    <w:rsid w:val="0003382D"/>
    <w:rsid w:val="00033DBB"/>
    <w:rsid w:val="00037AA0"/>
    <w:rsid w:val="000440CC"/>
    <w:rsid w:val="0004450C"/>
    <w:rsid w:val="00047547"/>
    <w:rsid w:val="00051098"/>
    <w:rsid w:val="00053A2F"/>
    <w:rsid w:val="00055A11"/>
    <w:rsid w:val="000600EC"/>
    <w:rsid w:val="00060998"/>
    <w:rsid w:val="0006307E"/>
    <w:rsid w:val="00063B92"/>
    <w:rsid w:val="00066EE6"/>
    <w:rsid w:val="000727B2"/>
    <w:rsid w:val="00073E3A"/>
    <w:rsid w:val="00075370"/>
    <w:rsid w:val="00077FDE"/>
    <w:rsid w:val="00080BD9"/>
    <w:rsid w:val="00081ED3"/>
    <w:rsid w:val="0008209A"/>
    <w:rsid w:val="00082709"/>
    <w:rsid w:val="00086379"/>
    <w:rsid w:val="000864CB"/>
    <w:rsid w:val="00086CB3"/>
    <w:rsid w:val="0008728D"/>
    <w:rsid w:val="00091A8D"/>
    <w:rsid w:val="00091F90"/>
    <w:rsid w:val="00092A4D"/>
    <w:rsid w:val="00092E06"/>
    <w:rsid w:val="00096E3F"/>
    <w:rsid w:val="0009748B"/>
    <w:rsid w:val="00097CA6"/>
    <w:rsid w:val="000A06D5"/>
    <w:rsid w:val="000A0D84"/>
    <w:rsid w:val="000A0E19"/>
    <w:rsid w:val="000A114D"/>
    <w:rsid w:val="000A1637"/>
    <w:rsid w:val="000A1C94"/>
    <w:rsid w:val="000A290E"/>
    <w:rsid w:val="000A4A25"/>
    <w:rsid w:val="000A72AC"/>
    <w:rsid w:val="000B0915"/>
    <w:rsid w:val="000B4370"/>
    <w:rsid w:val="000B6160"/>
    <w:rsid w:val="000B64E3"/>
    <w:rsid w:val="000B6E5E"/>
    <w:rsid w:val="000C1896"/>
    <w:rsid w:val="000C35E1"/>
    <w:rsid w:val="000C4B1C"/>
    <w:rsid w:val="000C4C07"/>
    <w:rsid w:val="000C5B59"/>
    <w:rsid w:val="000C5B62"/>
    <w:rsid w:val="000C68B7"/>
    <w:rsid w:val="000D0072"/>
    <w:rsid w:val="000D1678"/>
    <w:rsid w:val="000D505B"/>
    <w:rsid w:val="000E1AE2"/>
    <w:rsid w:val="000E1EEB"/>
    <w:rsid w:val="000E2B9B"/>
    <w:rsid w:val="000E4F69"/>
    <w:rsid w:val="000E5714"/>
    <w:rsid w:val="000F0409"/>
    <w:rsid w:val="000F12A9"/>
    <w:rsid w:val="000F50DF"/>
    <w:rsid w:val="00103BA0"/>
    <w:rsid w:val="00103DE1"/>
    <w:rsid w:val="0010496A"/>
    <w:rsid w:val="00104B26"/>
    <w:rsid w:val="00104B50"/>
    <w:rsid w:val="00110C2A"/>
    <w:rsid w:val="001118D3"/>
    <w:rsid w:val="001135E1"/>
    <w:rsid w:val="00113B0B"/>
    <w:rsid w:val="0011687B"/>
    <w:rsid w:val="001177F3"/>
    <w:rsid w:val="0012058F"/>
    <w:rsid w:val="00121752"/>
    <w:rsid w:val="00121944"/>
    <w:rsid w:val="00121C9E"/>
    <w:rsid w:val="00124562"/>
    <w:rsid w:val="00124C86"/>
    <w:rsid w:val="00124FC7"/>
    <w:rsid w:val="00125344"/>
    <w:rsid w:val="00125D03"/>
    <w:rsid w:val="001261DB"/>
    <w:rsid w:val="00126EC2"/>
    <w:rsid w:val="001309D0"/>
    <w:rsid w:val="00131C4F"/>
    <w:rsid w:val="00134C6E"/>
    <w:rsid w:val="00135BA2"/>
    <w:rsid w:val="00137F67"/>
    <w:rsid w:val="00144506"/>
    <w:rsid w:val="00145D2F"/>
    <w:rsid w:val="00150923"/>
    <w:rsid w:val="00151B0D"/>
    <w:rsid w:val="0015202E"/>
    <w:rsid w:val="001536C1"/>
    <w:rsid w:val="00156235"/>
    <w:rsid w:val="00156EA1"/>
    <w:rsid w:val="00156FB2"/>
    <w:rsid w:val="00157E54"/>
    <w:rsid w:val="001622CA"/>
    <w:rsid w:val="00162B4F"/>
    <w:rsid w:val="00163803"/>
    <w:rsid w:val="00164D20"/>
    <w:rsid w:val="00165033"/>
    <w:rsid w:val="001655F0"/>
    <w:rsid w:val="00166D62"/>
    <w:rsid w:val="00167302"/>
    <w:rsid w:val="00167D4E"/>
    <w:rsid w:val="001713A7"/>
    <w:rsid w:val="00171EEA"/>
    <w:rsid w:val="00172DBB"/>
    <w:rsid w:val="001732AB"/>
    <w:rsid w:val="00173B63"/>
    <w:rsid w:val="0017475F"/>
    <w:rsid w:val="00175112"/>
    <w:rsid w:val="00175FF4"/>
    <w:rsid w:val="001813ED"/>
    <w:rsid w:val="001815EF"/>
    <w:rsid w:val="00182913"/>
    <w:rsid w:val="00184631"/>
    <w:rsid w:val="001862C5"/>
    <w:rsid w:val="00186475"/>
    <w:rsid w:val="00187C2C"/>
    <w:rsid w:val="00191D78"/>
    <w:rsid w:val="00193421"/>
    <w:rsid w:val="00193E18"/>
    <w:rsid w:val="00194843"/>
    <w:rsid w:val="00196916"/>
    <w:rsid w:val="0019736D"/>
    <w:rsid w:val="001A0E30"/>
    <w:rsid w:val="001A48A7"/>
    <w:rsid w:val="001A49F2"/>
    <w:rsid w:val="001A528C"/>
    <w:rsid w:val="001A67BF"/>
    <w:rsid w:val="001A6DC3"/>
    <w:rsid w:val="001B035A"/>
    <w:rsid w:val="001B0F4C"/>
    <w:rsid w:val="001B2310"/>
    <w:rsid w:val="001B3823"/>
    <w:rsid w:val="001B42BC"/>
    <w:rsid w:val="001B4AEC"/>
    <w:rsid w:val="001B550E"/>
    <w:rsid w:val="001B7A73"/>
    <w:rsid w:val="001B7F71"/>
    <w:rsid w:val="001C3E90"/>
    <w:rsid w:val="001C48C0"/>
    <w:rsid w:val="001C4FBE"/>
    <w:rsid w:val="001C7EE4"/>
    <w:rsid w:val="001D00E5"/>
    <w:rsid w:val="001D0ED4"/>
    <w:rsid w:val="001D11BB"/>
    <w:rsid w:val="001D3144"/>
    <w:rsid w:val="001D332B"/>
    <w:rsid w:val="001D3F52"/>
    <w:rsid w:val="001D3FF0"/>
    <w:rsid w:val="001D5CD0"/>
    <w:rsid w:val="001D6067"/>
    <w:rsid w:val="001D68CB"/>
    <w:rsid w:val="001D6CA4"/>
    <w:rsid w:val="001D74A4"/>
    <w:rsid w:val="001E252D"/>
    <w:rsid w:val="001E764C"/>
    <w:rsid w:val="001E7C23"/>
    <w:rsid w:val="001E7CC6"/>
    <w:rsid w:val="001F0910"/>
    <w:rsid w:val="001F2797"/>
    <w:rsid w:val="001F53E8"/>
    <w:rsid w:val="001F75BB"/>
    <w:rsid w:val="001F7ACE"/>
    <w:rsid w:val="00201B0B"/>
    <w:rsid w:val="00210212"/>
    <w:rsid w:val="002103FB"/>
    <w:rsid w:val="00211218"/>
    <w:rsid w:val="0021161A"/>
    <w:rsid w:val="0021186B"/>
    <w:rsid w:val="00211C87"/>
    <w:rsid w:val="00212A52"/>
    <w:rsid w:val="0021610D"/>
    <w:rsid w:val="00216D0E"/>
    <w:rsid w:val="00217D5F"/>
    <w:rsid w:val="002201D9"/>
    <w:rsid w:val="00221751"/>
    <w:rsid w:val="00221DD8"/>
    <w:rsid w:val="00222A4C"/>
    <w:rsid w:val="002249E4"/>
    <w:rsid w:val="00225839"/>
    <w:rsid w:val="00225A71"/>
    <w:rsid w:val="002274A6"/>
    <w:rsid w:val="0023051C"/>
    <w:rsid w:val="0023086A"/>
    <w:rsid w:val="0023162D"/>
    <w:rsid w:val="00231B0E"/>
    <w:rsid w:val="00231D83"/>
    <w:rsid w:val="0023360C"/>
    <w:rsid w:val="0023498D"/>
    <w:rsid w:val="0023542A"/>
    <w:rsid w:val="002354B7"/>
    <w:rsid w:val="00235503"/>
    <w:rsid w:val="00235F26"/>
    <w:rsid w:val="00237DA8"/>
    <w:rsid w:val="00240078"/>
    <w:rsid w:val="00240A1E"/>
    <w:rsid w:val="00241838"/>
    <w:rsid w:val="002439D6"/>
    <w:rsid w:val="00243AFE"/>
    <w:rsid w:val="00244D70"/>
    <w:rsid w:val="00245AE2"/>
    <w:rsid w:val="002464E1"/>
    <w:rsid w:val="002474C7"/>
    <w:rsid w:val="00250FA6"/>
    <w:rsid w:val="00251AFF"/>
    <w:rsid w:val="00252BF4"/>
    <w:rsid w:val="00253002"/>
    <w:rsid w:val="00253A85"/>
    <w:rsid w:val="00257060"/>
    <w:rsid w:val="00260196"/>
    <w:rsid w:val="00261547"/>
    <w:rsid w:val="00263EC3"/>
    <w:rsid w:val="00263EDB"/>
    <w:rsid w:val="002655DB"/>
    <w:rsid w:val="00265B0F"/>
    <w:rsid w:val="00270058"/>
    <w:rsid w:val="00273751"/>
    <w:rsid w:val="002744FE"/>
    <w:rsid w:val="00275126"/>
    <w:rsid w:val="00277344"/>
    <w:rsid w:val="00285EC6"/>
    <w:rsid w:val="00287B7D"/>
    <w:rsid w:val="00287C9D"/>
    <w:rsid w:val="0029016D"/>
    <w:rsid w:val="002911AF"/>
    <w:rsid w:val="002A0DE0"/>
    <w:rsid w:val="002A1237"/>
    <w:rsid w:val="002A1388"/>
    <w:rsid w:val="002A14B4"/>
    <w:rsid w:val="002A19E5"/>
    <w:rsid w:val="002A2705"/>
    <w:rsid w:val="002A28B8"/>
    <w:rsid w:val="002A3747"/>
    <w:rsid w:val="002A3A2D"/>
    <w:rsid w:val="002A3BC0"/>
    <w:rsid w:val="002A4619"/>
    <w:rsid w:val="002A4F61"/>
    <w:rsid w:val="002A647B"/>
    <w:rsid w:val="002B01D1"/>
    <w:rsid w:val="002B1440"/>
    <w:rsid w:val="002B170E"/>
    <w:rsid w:val="002B3367"/>
    <w:rsid w:val="002B35DB"/>
    <w:rsid w:val="002B4EA4"/>
    <w:rsid w:val="002B617F"/>
    <w:rsid w:val="002B674A"/>
    <w:rsid w:val="002B7438"/>
    <w:rsid w:val="002C164C"/>
    <w:rsid w:val="002C289E"/>
    <w:rsid w:val="002C3245"/>
    <w:rsid w:val="002C5642"/>
    <w:rsid w:val="002C5B74"/>
    <w:rsid w:val="002C630E"/>
    <w:rsid w:val="002C65B2"/>
    <w:rsid w:val="002C714F"/>
    <w:rsid w:val="002C75B0"/>
    <w:rsid w:val="002D2F44"/>
    <w:rsid w:val="002D5965"/>
    <w:rsid w:val="002D666C"/>
    <w:rsid w:val="002D7705"/>
    <w:rsid w:val="002E02BD"/>
    <w:rsid w:val="002E1CEF"/>
    <w:rsid w:val="002E4323"/>
    <w:rsid w:val="002E4BD0"/>
    <w:rsid w:val="002E707F"/>
    <w:rsid w:val="002E72A7"/>
    <w:rsid w:val="002E7808"/>
    <w:rsid w:val="002F0E6B"/>
    <w:rsid w:val="002F1F27"/>
    <w:rsid w:val="002F238A"/>
    <w:rsid w:val="002F3B9B"/>
    <w:rsid w:val="002F4280"/>
    <w:rsid w:val="002F5791"/>
    <w:rsid w:val="002F6A40"/>
    <w:rsid w:val="002F6E58"/>
    <w:rsid w:val="002F77C0"/>
    <w:rsid w:val="002F7D72"/>
    <w:rsid w:val="00301BB5"/>
    <w:rsid w:val="003027FF"/>
    <w:rsid w:val="00302BB1"/>
    <w:rsid w:val="00303184"/>
    <w:rsid w:val="003048F6"/>
    <w:rsid w:val="00314783"/>
    <w:rsid w:val="00316102"/>
    <w:rsid w:val="00316F47"/>
    <w:rsid w:val="00316F4F"/>
    <w:rsid w:val="00316F62"/>
    <w:rsid w:val="00317944"/>
    <w:rsid w:val="00321725"/>
    <w:rsid w:val="00321A5C"/>
    <w:rsid w:val="00321B3E"/>
    <w:rsid w:val="00322104"/>
    <w:rsid w:val="003232E5"/>
    <w:rsid w:val="0032363B"/>
    <w:rsid w:val="0032651B"/>
    <w:rsid w:val="00327D85"/>
    <w:rsid w:val="00330263"/>
    <w:rsid w:val="0033302D"/>
    <w:rsid w:val="00333061"/>
    <w:rsid w:val="0033365A"/>
    <w:rsid w:val="0033422F"/>
    <w:rsid w:val="0033597A"/>
    <w:rsid w:val="00340D39"/>
    <w:rsid w:val="003423B4"/>
    <w:rsid w:val="00343918"/>
    <w:rsid w:val="003463A4"/>
    <w:rsid w:val="00355EA2"/>
    <w:rsid w:val="00356F14"/>
    <w:rsid w:val="003573BF"/>
    <w:rsid w:val="003601C4"/>
    <w:rsid w:val="00361849"/>
    <w:rsid w:val="00362CC0"/>
    <w:rsid w:val="0036489F"/>
    <w:rsid w:val="003663F2"/>
    <w:rsid w:val="00367C1C"/>
    <w:rsid w:val="00367DBD"/>
    <w:rsid w:val="003763AD"/>
    <w:rsid w:val="00376E25"/>
    <w:rsid w:val="00380058"/>
    <w:rsid w:val="0038201F"/>
    <w:rsid w:val="00382DC2"/>
    <w:rsid w:val="00382E01"/>
    <w:rsid w:val="003839B5"/>
    <w:rsid w:val="00387B2A"/>
    <w:rsid w:val="00391020"/>
    <w:rsid w:val="00391903"/>
    <w:rsid w:val="0039389E"/>
    <w:rsid w:val="00396352"/>
    <w:rsid w:val="00397383"/>
    <w:rsid w:val="003978E1"/>
    <w:rsid w:val="003A0CFF"/>
    <w:rsid w:val="003A4DEE"/>
    <w:rsid w:val="003A5BBE"/>
    <w:rsid w:val="003A657F"/>
    <w:rsid w:val="003A77C0"/>
    <w:rsid w:val="003B0495"/>
    <w:rsid w:val="003B1097"/>
    <w:rsid w:val="003B1175"/>
    <w:rsid w:val="003B1A9F"/>
    <w:rsid w:val="003B2CC3"/>
    <w:rsid w:val="003B6366"/>
    <w:rsid w:val="003B6511"/>
    <w:rsid w:val="003C492C"/>
    <w:rsid w:val="003C5895"/>
    <w:rsid w:val="003C670B"/>
    <w:rsid w:val="003C7F98"/>
    <w:rsid w:val="003D145F"/>
    <w:rsid w:val="003D1543"/>
    <w:rsid w:val="003D1913"/>
    <w:rsid w:val="003D2058"/>
    <w:rsid w:val="003D2261"/>
    <w:rsid w:val="003D2642"/>
    <w:rsid w:val="003D339A"/>
    <w:rsid w:val="003D4D63"/>
    <w:rsid w:val="003D5BC9"/>
    <w:rsid w:val="003D6948"/>
    <w:rsid w:val="003D7EC2"/>
    <w:rsid w:val="003E30B1"/>
    <w:rsid w:val="003E32C4"/>
    <w:rsid w:val="003E5174"/>
    <w:rsid w:val="003E5B5F"/>
    <w:rsid w:val="003E6024"/>
    <w:rsid w:val="003E7067"/>
    <w:rsid w:val="003E783A"/>
    <w:rsid w:val="003F04E8"/>
    <w:rsid w:val="003F05B0"/>
    <w:rsid w:val="003F2BC0"/>
    <w:rsid w:val="003F31E7"/>
    <w:rsid w:val="003F37C8"/>
    <w:rsid w:val="003F5272"/>
    <w:rsid w:val="003F6139"/>
    <w:rsid w:val="003F7370"/>
    <w:rsid w:val="003F7F52"/>
    <w:rsid w:val="00400636"/>
    <w:rsid w:val="00401A96"/>
    <w:rsid w:val="00404352"/>
    <w:rsid w:val="004075FB"/>
    <w:rsid w:val="004101F2"/>
    <w:rsid w:val="004105A6"/>
    <w:rsid w:val="00410D11"/>
    <w:rsid w:val="00411C6C"/>
    <w:rsid w:val="0041270B"/>
    <w:rsid w:val="004143F5"/>
    <w:rsid w:val="004178B4"/>
    <w:rsid w:val="00421C6D"/>
    <w:rsid w:val="00422970"/>
    <w:rsid w:val="00425C27"/>
    <w:rsid w:val="00431CDC"/>
    <w:rsid w:val="004324EB"/>
    <w:rsid w:val="0043371E"/>
    <w:rsid w:val="00433F3A"/>
    <w:rsid w:val="00435490"/>
    <w:rsid w:val="004361BF"/>
    <w:rsid w:val="00436341"/>
    <w:rsid w:val="0043724F"/>
    <w:rsid w:val="004423E5"/>
    <w:rsid w:val="00442428"/>
    <w:rsid w:val="00443445"/>
    <w:rsid w:val="00444623"/>
    <w:rsid w:val="00446EF9"/>
    <w:rsid w:val="00447443"/>
    <w:rsid w:val="004478DF"/>
    <w:rsid w:val="00451CB7"/>
    <w:rsid w:val="00455525"/>
    <w:rsid w:val="00462858"/>
    <w:rsid w:val="0046415B"/>
    <w:rsid w:val="00473648"/>
    <w:rsid w:val="00474E45"/>
    <w:rsid w:val="00475BBE"/>
    <w:rsid w:val="00476307"/>
    <w:rsid w:val="00481A6C"/>
    <w:rsid w:val="004916B5"/>
    <w:rsid w:val="00492FAA"/>
    <w:rsid w:val="0049406C"/>
    <w:rsid w:val="004969E2"/>
    <w:rsid w:val="00497427"/>
    <w:rsid w:val="004A03B7"/>
    <w:rsid w:val="004A06D9"/>
    <w:rsid w:val="004A1F31"/>
    <w:rsid w:val="004A286B"/>
    <w:rsid w:val="004A6ABA"/>
    <w:rsid w:val="004B09DF"/>
    <w:rsid w:val="004B2302"/>
    <w:rsid w:val="004B4438"/>
    <w:rsid w:val="004B673C"/>
    <w:rsid w:val="004B76DD"/>
    <w:rsid w:val="004B7897"/>
    <w:rsid w:val="004C1776"/>
    <w:rsid w:val="004C18E1"/>
    <w:rsid w:val="004C30EC"/>
    <w:rsid w:val="004C3AA3"/>
    <w:rsid w:val="004C4430"/>
    <w:rsid w:val="004C764F"/>
    <w:rsid w:val="004C77E7"/>
    <w:rsid w:val="004C79D9"/>
    <w:rsid w:val="004D0B0A"/>
    <w:rsid w:val="004D0BFE"/>
    <w:rsid w:val="004D2AEA"/>
    <w:rsid w:val="004D3702"/>
    <w:rsid w:val="004D3B95"/>
    <w:rsid w:val="004D3FC4"/>
    <w:rsid w:val="004D4209"/>
    <w:rsid w:val="004D7272"/>
    <w:rsid w:val="004E033E"/>
    <w:rsid w:val="004E0F6C"/>
    <w:rsid w:val="004E1A3D"/>
    <w:rsid w:val="004E1EF8"/>
    <w:rsid w:val="004E50D4"/>
    <w:rsid w:val="004E6E3C"/>
    <w:rsid w:val="004E7E32"/>
    <w:rsid w:val="004F03A4"/>
    <w:rsid w:val="004F04CF"/>
    <w:rsid w:val="004F0E23"/>
    <w:rsid w:val="004F3283"/>
    <w:rsid w:val="004F5908"/>
    <w:rsid w:val="004F6FEB"/>
    <w:rsid w:val="004F78AA"/>
    <w:rsid w:val="00502466"/>
    <w:rsid w:val="005035F3"/>
    <w:rsid w:val="00503793"/>
    <w:rsid w:val="005062C2"/>
    <w:rsid w:val="00510BC2"/>
    <w:rsid w:val="00511D78"/>
    <w:rsid w:val="0051293A"/>
    <w:rsid w:val="00512F91"/>
    <w:rsid w:val="005142CD"/>
    <w:rsid w:val="00514733"/>
    <w:rsid w:val="005156EC"/>
    <w:rsid w:val="005209C0"/>
    <w:rsid w:val="00520B62"/>
    <w:rsid w:val="005216C1"/>
    <w:rsid w:val="005217B5"/>
    <w:rsid w:val="00523731"/>
    <w:rsid w:val="00523D3C"/>
    <w:rsid w:val="00524125"/>
    <w:rsid w:val="005251DE"/>
    <w:rsid w:val="00527DF5"/>
    <w:rsid w:val="00535223"/>
    <w:rsid w:val="0053645F"/>
    <w:rsid w:val="00537AE3"/>
    <w:rsid w:val="00540C47"/>
    <w:rsid w:val="00540E03"/>
    <w:rsid w:val="0054116D"/>
    <w:rsid w:val="00544A83"/>
    <w:rsid w:val="00546924"/>
    <w:rsid w:val="00552872"/>
    <w:rsid w:val="00552D6B"/>
    <w:rsid w:val="00554AA7"/>
    <w:rsid w:val="00554EAF"/>
    <w:rsid w:val="0055505B"/>
    <w:rsid w:val="005552E9"/>
    <w:rsid w:val="00556299"/>
    <w:rsid w:val="00557A7E"/>
    <w:rsid w:val="00563080"/>
    <w:rsid w:val="00564BD4"/>
    <w:rsid w:val="00565326"/>
    <w:rsid w:val="00573698"/>
    <w:rsid w:val="005755BA"/>
    <w:rsid w:val="00576717"/>
    <w:rsid w:val="005772ED"/>
    <w:rsid w:val="0058081A"/>
    <w:rsid w:val="00580C24"/>
    <w:rsid w:val="005819CE"/>
    <w:rsid w:val="00585D86"/>
    <w:rsid w:val="00586BCF"/>
    <w:rsid w:val="00587E33"/>
    <w:rsid w:val="00591E13"/>
    <w:rsid w:val="00593F7B"/>
    <w:rsid w:val="005A003F"/>
    <w:rsid w:val="005A1C1B"/>
    <w:rsid w:val="005A1FCF"/>
    <w:rsid w:val="005A2AAF"/>
    <w:rsid w:val="005A3C90"/>
    <w:rsid w:val="005A4306"/>
    <w:rsid w:val="005A4839"/>
    <w:rsid w:val="005A504F"/>
    <w:rsid w:val="005A5A7D"/>
    <w:rsid w:val="005A67B8"/>
    <w:rsid w:val="005B2EE9"/>
    <w:rsid w:val="005B3245"/>
    <w:rsid w:val="005B3BC2"/>
    <w:rsid w:val="005B749B"/>
    <w:rsid w:val="005C099B"/>
    <w:rsid w:val="005C11A5"/>
    <w:rsid w:val="005C2462"/>
    <w:rsid w:val="005C3399"/>
    <w:rsid w:val="005C426B"/>
    <w:rsid w:val="005C5677"/>
    <w:rsid w:val="005C6408"/>
    <w:rsid w:val="005D0560"/>
    <w:rsid w:val="005D088C"/>
    <w:rsid w:val="005D12AD"/>
    <w:rsid w:val="005D1A43"/>
    <w:rsid w:val="005D2A50"/>
    <w:rsid w:val="005D3521"/>
    <w:rsid w:val="005D3C7D"/>
    <w:rsid w:val="005D5345"/>
    <w:rsid w:val="005D7D17"/>
    <w:rsid w:val="005E2B27"/>
    <w:rsid w:val="005E2D8C"/>
    <w:rsid w:val="005F002B"/>
    <w:rsid w:val="005F0D0A"/>
    <w:rsid w:val="005F1FAC"/>
    <w:rsid w:val="005F2727"/>
    <w:rsid w:val="005F6950"/>
    <w:rsid w:val="006002A2"/>
    <w:rsid w:val="006002E9"/>
    <w:rsid w:val="00600F1B"/>
    <w:rsid w:val="006024BC"/>
    <w:rsid w:val="006038F6"/>
    <w:rsid w:val="00603C7F"/>
    <w:rsid w:val="00605C90"/>
    <w:rsid w:val="00606A38"/>
    <w:rsid w:val="00606A71"/>
    <w:rsid w:val="006125FD"/>
    <w:rsid w:val="00613DAE"/>
    <w:rsid w:val="00613DB3"/>
    <w:rsid w:val="00616050"/>
    <w:rsid w:val="00616126"/>
    <w:rsid w:val="006165F1"/>
    <w:rsid w:val="006202F5"/>
    <w:rsid w:val="00620BA7"/>
    <w:rsid w:val="006221AF"/>
    <w:rsid w:val="0062225E"/>
    <w:rsid w:val="00624F84"/>
    <w:rsid w:val="00625141"/>
    <w:rsid w:val="0062623D"/>
    <w:rsid w:val="00626700"/>
    <w:rsid w:val="006336D7"/>
    <w:rsid w:val="00636844"/>
    <w:rsid w:val="00640330"/>
    <w:rsid w:val="00643B79"/>
    <w:rsid w:val="00643BC8"/>
    <w:rsid w:val="006442AF"/>
    <w:rsid w:val="00645671"/>
    <w:rsid w:val="00646168"/>
    <w:rsid w:val="0064672E"/>
    <w:rsid w:val="006470AB"/>
    <w:rsid w:val="00656AC9"/>
    <w:rsid w:val="00656BAB"/>
    <w:rsid w:val="00656D22"/>
    <w:rsid w:val="006627F3"/>
    <w:rsid w:val="0066548C"/>
    <w:rsid w:val="00667A1A"/>
    <w:rsid w:val="00670D26"/>
    <w:rsid w:val="006726B3"/>
    <w:rsid w:val="00672AAE"/>
    <w:rsid w:val="006737CE"/>
    <w:rsid w:val="00673AC7"/>
    <w:rsid w:val="00674C26"/>
    <w:rsid w:val="00674C87"/>
    <w:rsid w:val="00675A29"/>
    <w:rsid w:val="00675A5D"/>
    <w:rsid w:val="006767A3"/>
    <w:rsid w:val="00680400"/>
    <w:rsid w:val="006814BD"/>
    <w:rsid w:val="006848F9"/>
    <w:rsid w:val="0068738C"/>
    <w:rsid w:val="00691116"/>
    <w:rsid w:val="006927F0"/>
    <w:rsid w:val="006931E9"/>
    <w:rsid w:val="00693C5C"/>
    <w:rsid w:val="00693DFC"/>
    <w:rsid w:val="00696D57"/>
    <w:rsid w:val="00696EBC"/>
    <w:rsid w:val="0069786E"/>
    <w:rsid w:val="00697AC0"/>
    <w:rsid w:val="006A0639"/>
    <w:rsid w:val="006A0888"/>
    <w:rsid w:val="006A1FBE"/>
    <w:rsid w:val="006A2829"/>
    <w:rsid w:val="006A4452"/>
    <w:rsid w:val="006A560B"/>
    <w:rsid w:val="006A740A"/>
    <w:rsid w:val="006B0FFE"/>
    <w:rsid w:val="006B2AB3"/>
    <w:rsid w:val="006B3A7E"/>
    <w:rsid w:val="006B3EAD"/>
    <w:rsid w:val="006B4CED"/>
    <w:rsid w:val="006B5EB6"/>
    <w:rsid w:val="006B6903"/>
    <w:rsid w:val="006B6C1C"/>
    <w:rsid w:val="006B78BE"/>
    <w:rsid w:val="006C044D"/>
    <w:rsid w:val="006C08E1"/>
    <w:rsid w:val="006C1FEC"/>
    <w:rsid w:val="006C323E"/>
    <w:rsid w:val="006C53B0"/>
    <w:rsid w:val="006C5D12"/>
    <w:rsid w:val="006C67D0"/>
    <w:rsid w:val="006C70D8"/>
    <w:rsid w:val="006D0911"/>
    <w:rsid w:val="006D1B3A"/>
    <w:rsid w:val="006D1EA1"/>
    <w:rsid w:val="006D253D"/>
    <w:rsid w:val="006D38AB"/>
    <w:rsid w:val="006D3B21"/>
    <w:rsid w:val="006D47F6"/>
    <w:rsid w:val="006D772C"/>
    <w:rsid w:val="006E6268"/>
    <w:rsid w:val="006E6404"/>
    <w:rsid w:val="006E7280"/>
    <w:rsid w:val="006F06D7"/>
    <w:rsid w:val="006F5C0E"/>
    <w:rsid w:val="006F7C17"/>
    <w:rsid w:val="0070265D"/>
    <w:rsid w:val="00702E4D"/>
    <w:rsid w:val="00704199"/>
    <w:rsid w:val="007054A9"/>
    <w:rsid w:val="007057AB"/>
    <w:rsid w:val="00705D5B"/>
    <w:rsid w:val="00706817"/>
    <w:rsid w:val="007105A1"/>
    <w:rsid w:val="00710F5A"/>
    <w:rsid w:val="007123A4"/>
    <w:rsid w:val="007131BC"/>
    <w:rsid w:val="00717413"/>
    <w:rsid w:val="0072005A"/>
    <w:rsid w:val="007208A1"/>
    <w:rsid w:val="0072106F"/>
    <w:rsid w:val="007235C1"/>
    <w:rsid w:val="0072501D"/>
    <w:rsid w:val="00731A73"/>
    <w:rsid w:val="0073429C"/>
    <w:rsid w:val="00735579"/>
    <w:rsid w:val="0073626E"/>
    <w:rsid w:val="00740C42"/>
    <w:rsid w:val="007412BB"/>
    <w:rsid w:val="0074354F"/>
    <w:rsid w:val="007466AE"/>
    <w:rsid w:val="00746752"/>
    <w:rsid w:val="00750AF4"/>
    <w:rsid w:val="00751176"/>
    <w:rsid w:val="007529BA"/>
    <w:rsid w:val="007556A3"/>
    <w:rsid w:val="00755C70"/>
    <w:rsid w:val="00760670"/>
    <w:rsid w:val="007633CD"/>
    <w:rsid w:val="00765E38"/>
    <w:rsid w:val="00766F72"/>
    <w:rsid w:val="007716D2"/>
    <w:rsid w:val="00772B4D"/>
    <w:rsid w:val="00773EAC"/>
    <w:rsid w:val="0077674A"/>
    <w:rsid w:val="0077796F"/>
    <w:rsid w:val="00781F95"/>
    <w:rsid w:val="00782D76"/>
    <w:rsid w:val="00784A95"/>
    <w:rsid w:val="00785FCF"/>
    <w:rsid w:val="00790D40"/>
    <w:rsid w:val="00791178"/>
    <w:rsid w:val="0079333A"/>
    <w:rsid w:val="00794342"/>
    <w:rsid w:val="007A0DB3"/>
    <w:rsid w:val="007A13AF"/>
    <w:rsid w:val="007A3641"/>
    <w:rsid w:val="007A3795"/>
    <w:rsid w:val="007A416B"/>
    <w:rsid w:val="007A45AB"/>
    <w:rsid w:val="007A50B8"/>
    <w:rsid w:val="007B3DA3"/>
    <w:rsid w:val="007B60AB"/>
    <w:rsid w:val="007C16BF"/>
    <w:rsid w:val="007C1772"/>
    <w:rsid w:val="007C2B25"/>
    <w:rsid w:val="007C2FD2"/>
    <w:rsid w:val="007C454A"/>
    <w:rsid w:val="007C4FCA"/>
    <w:rsid w:val="007C587F"/>
    <w:rsid w:val="007C597F"/>
    <w:rsid w:val="007C695C"/>
    <w:rsid w:val="007D022D"/>
    <w:rsid w:val="007D0BD9"/>
    <w:rsid w:val="007D0C70"/>
    <w:rsid w:val="007D0D14"/>
    <w:rsid w:val="007D2060"/>
    <w:rsid w:val="007D392D"/>
    <w:rsid w:val="007D5E88"/>
    <w:rsid w:val="007D6610"/>
    <w:rsid w:val="007D6BB3"/>
    <w:rsid w:val="007E3A02"/>
    <w:rsid w:val="007E3CA5"/>
    <w:rsid w:val="007E460E"/>
    <w:rsid w:val="007E4ED0"/>
    <w:rsid w:val="007E5F3E"/>
    <w:rsid w:val="007F0285"/>
    <w:rsid w:val="007F3A87"/>
    <w:rsid w:val="007F4B4E"/>
    <w:rsid w:val="007F5B3F"/>
    <w:rsid w:val="00800B17"/>
    <w:rsid w:val="00802C0D"/>
    <w:rsid w:val="00803AEE"/>
    <w:rsid w:val="00804928"/>
    <w:rsid w:val="00810805"/>
    <w:rsid w:val="00811FA0"/>
    <w:rsid w:val="00812293"/>
    <w:rsid w:val="0081368C"/>
    <w:rsid w:val="0081391B"/>
    <w:rsid w:val="00816683"/>
    <w:rsid w:val="008173F8"/>
    <w:rsid w:val="00820240"/>
    <w:rsid w:val="00820D8C"/>
    <w:rsid w:val="008239D6"/>
    <w:rsid w:val="00823F11"/>
    <w:rsid w:val="00824177"/>
    <w:rsid w:val="008259E4"/>
    <w:rsid w:val="008269D9"/>
    <w:rsid w:val="00826FAB"/>
    <w:rsid w:val="00827163"/>
    <w:rsid w:val="00832BC0"/>
    <w:rsid w:val="0083377D"/>
    <w:rsid w:val="00833EA2"/>
    <w:rsid w:val="00837A0E"/>
    <w:rsid w:val="00842568"/>
    <w:rsid w:val="00842D79"/>
    <w:rsid w:val="00843B34"/>
    <w:rsid w:val="00843BD7"/>
    <w:rsid w:val="00843FDB"/>
    <w:rsid w:val="0084511A"/>
    <w:rsid w:val="008462FF"/>
    <w:rsid w:val="00850D8E"/>
    <w:rsid w:val="008522F6"/>
    <w:rsid w:val="0085289A"/>
    <w:rsid w:val="00852BDA"/>
    <w:rsid w:val="00854EAE"/>
    <w:rsid w:val="0085585A"/>
    <w:rsid w:val="0085588B"/>
    <w:rsid w:val="00856365"/>
    <w:rsid w:val="008565CB"/>
    <w:rsid w:val="00857D21"/>
    <w:rsid w:val="0086058F"/>
    <w:rsid w:val="008610CD"/>
    <w:rsid w:val="00861433"/>
    <w:rsid w:val="00862910"/>
    <w:rsid w:val="008640A1"/>
    <w:rsid w:val="00865708"/>
    <w:rsid w:val="00874B47"/>
    <w:rsid w:val="00876580"/>
    <w:rsid w:val="008768AE"/>
    <w:rsid w:val="008809BE"/>
    <w:rsid w:val="008817D8"/>
    <w:rsid w:val="00882DEA"/>
    <w:rsid w:val="0088318D"/>
    <w:rsid w:val="00884163"/>
    <w:rsid w:val="00884B77"/>
    <w:rsid w:val="0088544A"/>
    <w:rsid w:val="00893588"/>
    <w:rsid w:val="008A074D"/>
    <w:rsid w:val="008A1850"/>
    <w:rsid w:val="008A1A9A"/>
    <w:rsid w:val="008A20EB"/>
    <w:rsid w:val="008A3C05"/>
    <w:rsid w:val="008A4D0C"/>
    <w:rsid w:val="008A7A0A"/>
    <w:rsid w:val="008B0BD4"/>
    <w:rsid w:val="008B0CFC"/>
    <w:rsid w:val="008B2F47"/>
    <w:rsid w:val="008B2F90"/>
    <w:rsid w:val="008B3449"/>
    <w:rsid w:val="008B435A"/>
    <w:rsid w:val="008B4D35"/>
    <w:rsid w:val="008B73D6"/>
    <w:rsid w:val="008C16EB"/>
    <w:rsid w:val="008C3244"/>
    <w:rsid w:val="008D0C52"/>
    <w:rsid w:val="008D0D7F"/>
    <w:rsid w:val="008D2B11"/>
    <w:rsid w:val="008D2E78"/>
    <w:rsid w:val="008D4BDF"/>
    <w:rsid w:val="008D5D63"/>
    <w:rsid w:val="008D7F3D"/>
    <w:rsid w:val="008E1968"/>
    <w:rsid w:val="008E19D5"/>
    <w:rsid w:val="008E7740"/>
    <w:rsid w:val="008E7D05"/>
    <w:rsid w:val="008F02E7"/>
    <w:rsid w:val="008F1716"/>
    <w:rsid w:val="008F245D"/>
    <w:rsid w:val="008F5001"/>
    <w:rsid w:val="008F59EB"/>
    <w:rsid w:val="008F61A0"/>
    <w:rsid w:val="00900C2A"/>
    <w:rsid w:val="00902888"/>
    <w:rsid w:val="00902923"/>
    <w:rsid w:val="00903946"/>
    <w:rsid w:val="00904E8C"/>
    <w:rsid w:val="009060C0"/>
    <w:rsid w:val="0091466F"/>
    <w:rsid w:val="00916DA7"/>
    <w:rsid w:val="00922D9C"/>
    <w:rsid w:val="0092468E"/>
    <w:rsid w:val="00926012"/>
    <w:rsid w:val="009272E1"/>
    <w:rsid w:val="00927736"/>
    <w:rsid w:val="00933C0E"/>
    <w:rsid w:val="009348EB"/>
    <w:rsid w:val="00934D2A"/>
    <w:rsid w:val="00936BBD"/>
    <w:rsid w:val="00937252"/>
    <w:rsid w:val="00940293"/>
    <w:rsid w:val="0094109C"/>
    <w:rsid w:val="00944FCE"/>
    <w:rsid w:val="00945255"/>
    <w:rsid w:val="00945371"/>
    <w:rsid w:val="00946F5E"/>
    <w:rsid w:val="00951145"/>
    <w:rsid w:val="009517FA"/>
    <w:rsid w:val="00953B03"/>
    <w:rsid w:val="00953F13"/>
    <w:rsid w:val="00953FFE"/>
    <w:rsid w:val="00954447"/>
    <w:rsid w:val="009565D7"/>
    <w:rsid w:val="00956D6C"/>
    <w:rsid w:val="00957161"/>
    <w:rsid w:val="00960433"/>
    <w:rsid w:val="00960992"/>
    <w:rsid w:val="009634E3"/>
    <w:rsid w:val="00965F4F"/>
    <w:rsid w:val="009660D9"/>
    <w:rsid w:val="0096683C"/>
    <w:rsid w:val="00967E14"/>
    <w:rsid w:val="00971D6A"/>
    <w:rsid w:val="0097328F"/>
    <w:rsid w:val="00974A33"/>
    <w:rsid w:val="00981601"/>
    <w:rsid w:val="0098251E"/>
    <w:rsid w:val="00983732"/>
    <w:rsid w:val="00983EAF"/>
    <w:rsid w:val="00984021"/>
    <w:rsid w:val="0098486D"/>
    <w:rsid w:val="00992BAA"/>
    <w:rsid w:val="0099328E"/>
    <w:rsid w:val="0099477A"/>
    <w:rsid w:val="0099556B"/>
    <w:rsid w:val="009965A8"/>
    <w:rsid w:val="0099675F"/>
    <w:rsid w:val="00997D2C"/>
    <w:rsid w:val="009A0C68"/>
    <w:rsid w:val="009A33B9"/>
    <w:rsid w:val="009A5828"/>
    <w:rsid w:val="009A589F"/>
    <w:rsid w:val="009A6E05"/>
    <w:rsid w:val="009B0C70"/>
    <w:rsid w:val="009B136E"/>
    <w:rsid w:val="009B2283"/>
    <w:rsid w:val="009B44B0"/>
    <w:rsid w:val="009B44BA"/>
    <w:rsid w:val="009B76E3"/>
    <w:rsid w:val="009C0014"/>
    <w:rsid w:val="009C0422"/>
    <w:rsid w:val="009C0A1D"/>
    <w:rsid w:val="009C20A3"/>
    <w:rsid w:val="009C4598"/>
    <w:rsid w:val="009C5985"/>
    <w:rsid w:val="009D0233"/>
    <w:rsid w:val="009D0E3B"/>
    <w:rsid w:val="009D1341"/>
    <w:rsid w:val="009D2C07"/>
    <w:rsid w:val="009D2CF6"/>
    <w:rsid w:val="009D3AC4"/>
    <w:rsid w:val="009D712A"/>
    <w:rsid w:val="009D7B6F"/>
    <w:rsid w:val="009E69EF"/>
    <w:rsid w:val="009F1A19"/>
    <w:rsid w:val="009F1BFF"/>
    <w:rsid w:val="009F3283"/>
    <w:rsid w:val="009F33F5"/>
    <w:rsid w:val="009F3CCE"/>
    <w:rsid w:val="009F50E6"/>
    <w:rsid w:val="009F6188"/>
    <w:rsid w:val="009F703E"/>
    <w:rsid w:val="00A00B10"/>
    <w:rsid w:val="00A00C29"/>
    <w:rsid w:val="00A03590"/>
    <w:rsid w:val="00A04F44"/>
    <w:rsid w:val="00A074D2"/>
    <w:rsid w:val="00A1073D"/>
    <w:rsid w:val="00A10A9B"/>
    <w:rsid w:val="00A11FF8"/>
    <w:rsid w:val="00A12527"/>
    <w:rsid w:val="00A1461A"/>
    <w:rsid w:val="00A150D8"/>
    <w:rsid w:val="00A16013"/>
    <w:rsid w:val="00A173D7"/>
    <w:rsid w:val="00A214DA"/>
    <w:rsid w:val="00A21721"/>
    <w:rsid w:val="00A21A4A"/>
    <w:rsid w:val="00A248EE"/>
    <w:rsid w:val="00A25BD7"/>
    <w:rsid w:val="00A26427"/>
    <w:rsid w:val="00A27676"/>
    <w:rsid w:val="00A31AAB"/>
    <w:rsid w:val="00A33F2B"/>
    <w:rsid w:val="00A3560B"/>
    <w:rsid w:val="00A35F43"/>
    <w:rsid w:val="00A42F72"/>
    <w:rsid w:val="00A43DDB"/>
    <w:rsid w:val="00A45F28"/>
    <w:rsid w:val="00A4727B"/>
    <w:rsid w:val="00A47414"/>
    <w:rsid w:val="00A50362"/>
    <w:rsid w:val="00A537F5"/>
    <w:rsid w:val="00A53AF1"/>
    <w:rsid w:val="00A54820"/>
    <w:rsid w:val="00A5612C"/>
    <w:rsid w:val="00A561CA"/>
    <w:rsid w:val="00A60206"/>
    <w:rsid w:val="00A60994"/>
    <w:rsid w:val="00A616F6"/>
    <w:rsid w:val="00A61A29"/>
    <w:rsid w:val="00A64AA1"/>
    <w:rsid w:val="00A66726"/>
    <w:rsid w:val="00A67796"/>
    <w:rsid w:val="00A70464"/>
    <w:rsid w:val="00A71537"/>
    <w:rsid w:val="00A72043"/>
    <w:rsid w:val="00A72617"/>
    <w:rsid w:val="00A72688"/>
    <w:rsid w:val="00A74802"/>
    <w:rsid w:val="00A74AFC"/>
    <w:rsid w:val="00A76291"/>
    <w:rsid w:val="00A76319"/>
    <w:rsid w:val="00A766B9"/>
    <w:rsid w:val="00A77709"/>
    <w:rsid w:val="00A8110A"/>
    <w:rsid w:val="00A83A2B"/>
    <w:rsid w:val="00A83E2A"/>
    <w:rsid w:val="00A84858"/>
    <w:rsid w:val="00A86994"/>
    <w:rsid w:val="00A92D36"/>
    <w:rsid w:val="00A935C1"/>
    <w:rsid w:val="00A94524"/>
    <w:rsid w:val="00A949CF"/>
    <w:rsid w:val="00A951EF"/>
    <w:rsid w:val="00AA0E81"/>
    <w:rsid w:val="00AA1347"/>
    <w:rsid w:val="00AA16D6"/>
    <w:rsid w:val="00AA2876"/>
    <w:rsid w:val="00AA4A1A"/>
    <w:rsid w:val="00AA7717"/>
    <w:rsid w:val="00AB3722"/>
    <w:rsid w:val="00AB57F5"/>
    <w:rsid w:val="00AB6695"/>
    <w:rsid w:val="00AB67F5"/>
    <w:rsid w:val="00AB7E10"/>
    <w:rsid w:val="00AC628A"/>
    <w:rsid w:val="00AD38AE"/>
    <w:rsid w:val="00AD4E8B"/>
    <w:rsid w:val="00AD5751"/>
    <w:rsid w:val="00AD5F53"/>
    <w:rsid w:val="00AD6110"/>
    <w:rsid w:val="00AD6DF7"/>
    <w:rsid w:val="00AD76E8"/>
    <w:rsid w:val="00AE0750"/>
    <w:rsid w:val="00AE1AF6"/>
    <w:rsid w:val="00AE2688"/>
    <w:rsid w:val="00AF0758"/>
    <w:rsid w:val="00AF07D8"/>
    <w:rsid w:val="00AF1664"/>
    <w:rsid w:val="00AF210E"/>
    <w:rsid w:val="00AF31FC"/>
    <w:rsid w:val="00AF7F36"/>
    <w:rsid w:val="00B0024A"/>
    <w:rsid w:val="00B01431"/>
    <w:rsid w:val="00B0203E"/>
    <w:rsid w:val="00B0210D"/>
    <w:rsid w:val="00B136E0"/>
    <w:rsid w:val="00B14C91"/>
    <w:rsid w:val="00B2093C"/>
    <w:rsid w:val="00B21DB9"/>
    <w:rsid w:val="00B22A17"/>
    <w:rsid w:val="00B23ABC"/>
    <w:rsid w:val="00B247D1"/>
    <w:rsid w:val="00B2701E"/>
    <w:rsid w:val="00B2774F"/>
    <w:rsid w:val="00B32B1D"/>
    <w:rsid w:val="00B34151"/>
    <w:rsid w:val="00B34F94"/>
    <w:rsid w:val="00B352EC"/>
    <w:rsid w:val="00B35491"/>
    <w:rsid w:val="00B35AF3"/>
    <w:rsid w:val="00B374FF"/>
    <w:rsid w:val="00B37589"/>
    <w:rsid w:val="00B37E90"/>
    <w:rsid w:val="00B40001"/>
    <w:rsid w:val="00B41D25"/>
    <w:rsid w:val="00B42524"/>
    <w:rsid w:val="00B436F3"/>
    <w:rsid w:val="00B44218"/>
    <w:rsid w:val="00B44AE9"/>
    <w:rsid w:val="00B46912"/>
    <w:rsid w:val="00B46E3B"/>
    <w:rsid w:val="00B5006A"/>
    <w:rsid w:val="00B5127E"/>
    <w:rsid w:val="00B512F9"/>
    <w:rsid w:val="00B51F80"/>
    <w:rsid w:val="00B5261E"/>
    <w:rsid w:val="00B55B27"/>
    <w:rsid w:val="00B570B3"/>
    <w:rsid w:val="00B572ED"/>
    <w:rsid w:val="00B573B6"/>
    <w:rsid w:val="00B61A8E"/>
    <w:rsid w:val="00B62165"/>
    <w:rsid w:val="00B636CD"/>
    <w:rsid w:val="00B64CF7"/>
    <w:rsid w:val="00B70154"/>
    <w:rsid w:val="00B70B5F"/>
    <w:rsid w:val="00B73D5A"/>
    <w:rsid w:val="00B76B9E"/>
    <w:rsid w:val="00B76DD2"/>
    <w:rsid w:val="00B77141"/>
    <w:rsid w:val="00B82F99"/>
    <w:rsid w:val="00B85576"/>
    <w:rsid w:val="00B86BD2"/>
    <w:rsid w:val="00B87499"/>
    <w:rsid w:val="00B9141F"/>
    <w:rsid w:val="00B93417"/>
    <w:rsid w:val="00B947AD"/>
    <w:rsid w:val="00B970C0"/>
    <w:rsid w:val="00BA227B"/>
    <w:rsid w:val="00BA2E17"/>
    <w:rsid w:val="00BA7652"/>
    <w:rsid w:val="00BB0D51"/>
    <w:rsid w:val="00BB4B44"/>
    <w:rsid w:val="00BB6BA9"/>
    <w:rsid w:val="00BC2374"/>
    <w:rsid w:val="00BC28C3"/>
    <w:rsid w:val="00BC37E7"/>
    <w:rsid w:val="00BC4249"/>
    <w:rsid w:val="00BC5D02"/>
    <w:rsid w:val="00BC6CBB"/>
    <w:rsid w:val="00BC74ED"/>
    <w:rsid w:val="00BC769A"/>
    <w:rsid w:val="00BC7BBD"/>
    <w:rsid w:val="00BD0503"/>
    <w:rsid w:val="00BD0BCE"/>
    <w:rsid w:val="00BD0F89"/>
    <w:rsid w:val="00BD13C3"/>
    <w:rsid w:val="00BD55DB"/>
    <w:rsid w:val="00BD5859"/>
    <w:rsid w:val="00BD5EB0"/>
    <w:rsid w:val="00BE03FC"/>
    <w:rsid w:val="00BE12A9"/>
    <w:rsid w:val="00BE1410"/>
    <w:rsid w:val="00BE1E66"/>
    <w:rsid w:val="00BE3811"/>
    <w:rsid w:val="00BE3B4D"/>
    <w:rsid w:val="00BE53DE"/>
    <w:rsid w:val="00BE5A8B"/>
    <w:rsid w:val="00BF1C6A"/>
    <w:rsid w:val="00BF20D8"/>
    <w:rsid w:val="00BF2333"/>
    <w:rsid w:val="00BF285A"/>
    <w:rsid w:val="00BF68FC"/>
    <w:rsid w:val="00C0425C"/>
    <w:rsid w:val="00C044FE"/>
    <w:rsid w:val="00C0558E"/>
    <w:rsid w:val="00C057C2"/>
    <w:rsid w:val="00C058E9"/>
    <w:rsid w:val="00C05A90"/>
    <w:rsid w:val="00C06A7B"/>
    <w:rsid w:val="00C07462"/>
    <w:rsid w:val="00C079F3"/>
    <w:rsid w:val="00C11F78"/>
    <w:rsid w:val="00C14052"/>
    <w:rsid w:val="00C14868"/>
    <w:rsid w:val="00C16C34"/>
    <w:rsid w:val="00C2041E"/>
    <w:rsid w:val="00C20E94"/>
    <w:rsid w:val="00C22306"/>
    <w:rsid w:val="00C233E1"/>
    <w:rsid w:val="00C24A77"/>
    <w:rsid w:val="00C2541C"/>
    <w:rsid w:val="00C25555"/>
    <w:rsid w:val="00C26363"/>
    <w:rsid w:val="00C278FA"/>
    <w:rsid w:val="00C27A5F"/>
    <w:rsid w:val="00C301CA"/>
    <w:rsid w:val="00C32A0B"/>
    <w:rsid w:val="00C35265"/>
    <w:rsid w:val="00C36AF5"/>
    <w:rsid w:val="00C37102"/>
    <w:rsid w:val="00C438A4"/>
    <w:rsid w:val="00C45CD3"/>
    <w:rsid w:val="00C46B21"/>
    <w:rsid w:val="00C51F67"/>
    <w:rsid w:val="00C53788"/>
    <w:rsid w:val="00C56B00"/>
    <w:rsid w:val="00C603E9"/>
    <w:rsid w:val="00C63ED1"/>
    <w:rsid w:val="00C670C8"/>
    <w:rsid w:val="00C70143"/>
    <w:rsid w:val="00C7085D"/>
    <w:rsid w:val="00C72C8A"/>
    <w:rsid w:val="00C73942"/>
    <w:rsid w:val="00C73AC3"/>
    <w:rsid w:val="00C744F5"/>
    <w:rsid w:val="00C76CDC"/>
    <w:rsid w:val="00C80B6D"/>
    <w:rsid w:val="00C81014"/>
    <w:rsid w:val="00C82171"/>
    <w:rsid w:val="00C82740"/>
    <w:rsid w:val="00C872CC"/>
    <w:rsid w:val="00C90597"/>
    <w:rsid w:val="00C9094A"/>
    <w:rsid w:val="00C90BE1"/>
    <w:rsid w:val="00C93288"/>
    <w:rsid w:val="00C932EB"/>
    <w:rsid w:val="00C93A5B"/>
    <w:rsid w:val="00C94F9F"/>
    <w:rsid w:val="00C95008"/>
    <w:rsid w:val="00C953B9"/>
    <w:rsid w:val="00CA0DB0"/>
    <w:rsid w:val="00CA28BC"/>
    <w:rsid w:val="00CA2F41"/>
    <w:rsid w:val="00CA4F2D"/>
    <w:rsid w:val="00CB1218"/>
    <w:rsid w:val="00CB163D"/>
    <w:rsid w:val="00CB2BBC"/>
    <w:rsid w:val="00CB3445"/>
    <w:rsid w:val="00CB3B47"/>
    <w:rsid w:val="00CB3FC8"/>
    <w:rsid w:val="00CB4C95"/>
    <w:rsid w:val="00CB4FC4"/>
    <w:rsid w:val="00CB548A"/>
    <w:rsid w:val="00CB6E98"/>
    <w:rsid w:val="00CB780D"/>
    <w:rsid w:val="00CC013D"/>
    <w:rsid w:val="00CC023B"/>
    <w:rsid w:val="00CC29C1"/>
    <w:rsid w:val="00CC2B63"/>
    <w:rsid w:val="00CC5BEC"/>
    <w:rsid w:val="00CD20B3"/>
    <w:rsid w:val="00CD48ED"/>
    <w:rsid w:val="00CD5D22"/>
    <w:rsid w:val="00CD64D5"/>
    <w:rsid w:val="00CD6A71"/>
    <w:rsid w:val="00CD6CBF"/>
    <w:rsid w:val="00CD74E4"/>
    <w:rsid w:val="00CD753F"/>
    <w:rsid w:val="00CD78DF"/>
    <w:rsid w:val="00CE3604"/>
    <w:rsid w:val="00CE473D"/>
    <w:rsid w:val="00CE57EF"/>
    <w:rsid w:val="00CE725A"/>
    <w:rsid w:val="00CF23EA"/>
    <w:rsid w:val="00CF24B3"/>
    <w:rsid w:val="00CF31AD"/>
    <w:rsid w:val="00CF459F"/>
    <w:rsid w:val="00CF6BAE"/>
    <w:rsid w:val="00CF751A"/>
    <w:rsid w:val="00D00DDF"/>
    <w:rsid w:val="00D02CD7"/>
    <w:rsid w:val="00D03302"/>
    <w:rsid w:val="00D03836"/>
    <w:rsid w:val="00D04A70"/>
    <w:rsid w:val="00D04C38"/>
    <w:rsid w:val="00D04E07"/>
    <w:rsid w:val="00D05B36"/>
    <w:rsid w:val="00D0653A"/>
    <w:rsid w:val="00D07B56"/>
    <w:rsid w:val="00D135C5"/>
    <w:rsid w:val="00D15A50"/>
    <w:rsid w:val="00D16553"/>
    <w:rsid w:val="00D219E9"/>
    <w:rsid w:val="00D23861"/>
    <w:rsid w:val="00D25611"/>
    <w:rsid w:val="00D27FDB"/>
    <w:rsid w:val="00D31FA0"/>
    <w:rsid w:val="00D320A6"/>
    <w:rsid w:val="00D32564"/>
    <w:rsid w:val="00D331B4"/>
    <w:rsid w:val="00D35DAA"/>
    <w:rsid w:val="00D36089"/>
    <w:rsid w:val="00D378F7"/>
    <w:rsid w:val="00D417BC"/>
    <w:rsid w:val="00D47283"/>
    <w:rsid w:val="00D52557"/>
    <w:rsid w:val="00D52F5B"/>
    <w:rsid w:val="00D530DF"/>
    <w:rsid w:val="00D61C6B"/>
    <w:rsid w:val="00D620EB"/>
    <w:rsid w:val="00D6270D"/>
    <w:rsid w:val="00D62BC7"/>
    <w:rsid w:val="00D6389A"/>
    <w:rsid w:val="00D73AC8"/>
    <w:rsid w:val="00D764E1"/>
    <w:rsid w:val="00D768FA"/>
    <w:rsid w:val="00D76C54"/>
    <w:rsid w:val="00D77677"/>
    <w:rsid w:val="00D77724"/>
    <w:rsid w:val="00D77B86"/>
    <w:rsid w:val="00D80521"/>
    <w:rsid w:val="00D8173E"/>
    <w:rsid w:val="00D87E7B"/>
    <w:rsid w:val="00D91228"/>
    <w:rsid w:val="00D93A97"/>
    <w:rsid w:val="00D9403E"/>
    <w:rsid w:val="00D94FB5"/>
    <w:rsid w:val="00D95431"/>
    <w:rsid w:val="00D96267"/>
    <w:rsid w:val="00D96C98"/>
    <w:rsid w:val="00DA1371"/>
    <w:rsid w:val="00DA4AC0"/>
    <w:rsid w:val="00DA4C23"/>
    <w:rsid w:val="00DB0116"/>
    <w:rsid w:val="00DB0BCE"/>
    <w:rsid w:val="00DB0CFD"/>
    <w:rsid w:val="00DB277E"/>
    <w:rsid w:val="00DB558C"/>
    <w:rsid w:val="00DB64BF"/>
    <w:rsid w:val="00DB6BBD"/>
    <w:rsid w:val="00DC0BAF"/>
    <w:rsid w:val="00DC1432"/>
    <w:rsid w:val="00DC253B"/>
    <w:rsid w:val="00DC29C1"/>
    <w:rsid w:val="00DC30CA"/>
    <w:rsid w:val="00DC5AC7"/>
    <w:rsid w:val="00DD0BCB"/>
    <w:rsid w:val="00DD0F70"/>
    <w:rsid w:val="00DD12A6"/>
    <w:rsid w:val="00DD223C"/>
    <w:rsid w:val="00DD28E4"/>
    <w:rsid w:val="00DD3897"/>
    <w:rsid w:val="00DD6D87"/>
    <w:rsid w:val="00DE0009"/>
    <w:rsid w:val="00DE24D0"/>
    <w:rsid w:val="00DE338E"/>
    <w:rsid w:val="00DE636E"/>
    <w:rsid w:val="00DE7A7B"/>
    <w:rsid w:val="00DF005A"/>
    <w:rsid w:val="00DF21A7"/>
    <w:rsid w:val="00DF39D9"/>
    <w:rsid w:val="00DF427B"/>
    <w:rsid w:val="00DF4F24"/>
    <w:rsid w:val="00DF732E"/>
    <w:rsid w:val="00DF7BA9"/>
    <w:rsid w:val="00E022DB"/>
    <w:rsid w:val="00E02ACF"/>
    <w:rsid w:val="00E04F3A"/>
    <w:rsid w:val="00E050A6"/>
    <w:rsid w:val="00E051BC"/>
    <w:rsid w:val="00E07A2E"/>
    <w:rsid w:val="00E1028B"/>
    <w:rsid w:val="00E12183"/>
    <w:rsid w:val="00E12FD4"/>
    <w:rsid w:val="00E1525A"/>
    <w:rsid w:val="00E16416"/>
    <w:rsid w:val="00E17257"/>
    <w:rsid w:val="00E17827"/>
    <w:rsid w:val="00E200E4"/>
    <w:rsid w:val="00E240C0"/>
    <w:rsid w:val="00E24145"/>
    <w:rsid w:val="00E323FF"/>
    <w:rsid w:val="00E339DA"/>
    <w:rsid w:val="00E3555A"/>
    <w:rsid w:val="00E36CD5"/>
    <w:rsid w:val="00E37F2A"/>
    <w:rsid w:val="00E400CF"/>
    <w:rsid w:val="00E41825"/>
    <w:rsid w:val="00E41CF5"/>
    <w:rsid w:val="00E44D08"/>
    <w:rsid w:val="00E4504A"/>
    <w:rsid w:val="00E471E6"/>
    <w:rsid w:val="00E5195F"/>
    <w:rsid w:val="00E53698"/>
    <w:rsid w:val="00E53BA3"/>
    <w:rsid w:val="00E55F05"/>
    <w:rsid w:val="00E56C45"/>
    <w:rsid w:val="00E57B36"/>
    <w:rsid w:val="00E612F2"/>
    <w:rsid w:val="00E62516"/>
    <w:rsid w:val="00E63959"/>
    <w:rsid w:val="00E653D2"/>
    <w:rsid w:val="00E66358"/>
    <w:rsid w:val="00E668D2"/>
    <w:rsid w:val="00E67BD9"/>
    <w:rsid w:val="00E703B0"/>
    <w:rsid w:val="00E70414"/>
    <w:rsid w:val="00E7071A"/>
    <w:rsid w:val="00E82337"/>
    <w:rsid w:val="00E82C6C"/>
    <w:rsid w:val="00E84DAA"/>
    <w:rsid w:val="00E853AC"/>
    <w:rsid w:val="00E85EA0"/>
    <w:rsid w:val="00E87775"/>
    <w:rsid w:val="00E91BC6"/>
    <w:rsid w:val="00E959FF"/>
    <w:rsid w:val="00E96FFC"/>
    <w:rsid w:val="00E97DF8"/>
    <w:rsid w:val="00EA1868"/>
    <w:rsid w:val="00EA6398"/>
    <w:rsid w:val="00EB3C12"/>
    <w:rsid w:val="00EB5C3D"/>
    <w:rsid w:val="00EC0664"/>
    <w:rsid w:val="00EC3084"/>
    <w:rsid w:val="00EC4BB4"/>
    <w:rsid w:val="00EC5712"/>
    <w:rsid w:val="00ED19C9"/>
    <w:rsid w:val="00ED2895"/>
    <w:rsid w:val="00ED5DDF"/>
    <w:rsid w:val="00ED618C"/>
    <w:rsid w:val="00ED7620"/>
    <w:rsid w:val="00ED7937"/>
    <w:rsid w:val="00EE0A51"/>
    <w:rsid w:val="00EE1EF7"/>
    <w:rsid w:val="00EE1F28"/>
    <w:rsid w:val="00EE2131"/>
    <w:rsid w:val="00EE4045"/>
    <w:rsid w:val="00EE559F"/>
    <w:rsid w:val="00EF0752"/>
    <w:rsid w:val="00EF0CC6"/>
    <w:rsid w:val="00EF2036"/>
    <w:rsid w:val="00EF20BE"/>
    <w:rsid w:val="00EF35E5"/>
    <w:rsid w:val="00EF4425"/>
    <w:rsid w:val="00EF4850"/>
    <w:rsid w:val="00EF56B6"/>
    <w:rsid w:val="00EF5A8E"/>
    <w:rsid w:val="00EF6230"/>
    <w:rsid w:val="00EF6975"/>
    <w:rsid w:val="00F054C6"/>
    <w:rsid w:val="00F05DA4"/>
    <w:rsid w:val="00F10895"/>
    <w:rsid w:val="00F11A64"/>
    <w:rsid w:val="00F12150"/>
    <w:rsid w:val="00F16939"/>
    <w:rsid w:val="00F21AED"/>
    <w:rsid w:val="00F257F1"/>
    <w:rsid w:val="00F2617F"/>
    <w:rsid w:val="00F30228"/>
    <w:rsid w:val="00F34C73"/>
    <w:rsid w:val="00F36284"/>
    <w:rsid w:val="00F36DE3"/>
    <w:rsid w:val="00F4069A"/>
    <w:rsid w:val="00F42D4D"/>
    <w:rsid w:val="00F44AFE"/>
    <w:rsid w:val="00F45618"/>
    <w:rsid w:val="00F45B99"/>
    <w:rsid w:val="00F47E44"/>
    <w:rsid w:val="00F50FE6"/>
    <w:rsid w:val="00F5345B"/>
    <w:rsid w:val="00F53753"/>
    <w:rsid w:val="00F54FDF"/>
    <w:rsid w:val="00F60CCA"/>
    <w:rsid w:val="00F616E5"/>
    <w:rsid w:val="00F629B6"/>
    <w:rsid w:val="00F62A05"/>
    <w:rsid w:val="00F65941"/>
    <w:rsid w:val="00F7268F"/>
    <w:rsid w:val="00F75E8F"/>
    <w:rsid w:val="00F80313"/>
    <w:rsid w:val="00F808F7"/>
    <w:rsid w:val="00F80AF1"/>
    <w:rsid w:val="00F81BB7"/>
    <w:rsid w:val="00F82B87"/>
    <w:rsid w:val="00F82CB8"/>
    <w:rsid w:val="00F85D45"/>
    <w:rsid w:val="00F91073"/>
    <w:rsid w:val="00F912C3"/>
    <w:rsid w:val="00F92166"/>
    <w:rsid w:val="00F92439"/>
    <w:rsid w:val="00F92EA6"/>
    <w:rsid w:val="00F93534"/>
    <w:rsid w:val="00F942A7"/>
    <w:rsid w:val="00F952F4"/>
    <w:rsid w:val="00F95F04"/>
    <w:rsid w:val="00F96A00"/>
    <w:rsid w:val="00FA0854"/>
    <w:rsid w:val="00FA2413"/>
    <w:rsid w:val="00FA45B8"/>
    <w:rsid w:val="00FA4A62"/>
    <w:rsid w:val="00FA4AD0"/>
    <w:rsid w:val="00FA5172"/>
    <w:rsid w:val="00FA770A"/>
    <w:rsid w:val="00FA7EDB"/>
    <w:rsid w:val="00FB1DB2"/>
    <w:rsid w:val="00FB279F"/>
    <w:rsid w:val="00FB3376"/>
    <w:rsid w:val="00FB50C5"/>
    <w:rsid w:val="00FB71BD"/>
    <w:rsid w:val="00FC0051"/>
    <w:rsid w:val="00FC08C5"/>
    <w:rsid w:val="00FC094D"/>
    <w:rsid w:val="00FC20A2"/>
    <w:rsid w:val="00FC21FA"/>
    <w:rsid w:val="00FC30C2"/>
    <w:rsid w:val="00FC4F55"/>
    <w:rsid w:val="00FC5C53"/>
    <w:rsid w:val="00FC5DF8"/>
    <w:rsid w:val="00FC606A"/>
    <w:rsid w:val="00FC66AF"/>
    <w:rsid w:val="00FC6AC8"/>
    <w:rsid w:val="00FD24EF"/>
    <w:rsid w:val="00FD3F9B"/>
    <w:rsid w:val="00FD503E"/>
    <w:rsid w:val="00FD51BD"/>
    <w:rsid w:val="00FD58F4"/>
    <w:rsid w:val="00FD5B88"/>
    <w:rsid w:val="00FD5DDB"/>
    <w:rsid w:val="00FD69A8"/>
    <w:rsid w:val="00FE3FDF"/>
    <w:rsid w:val="00FE5420"/>
    <w:rsid w:val="00FE5697"/>
    <w:rsid w:val="00FE6D9F"/>
    <w:rsid w:val="00FF1A94"/>
    <w:rsid w:val="00FF1EBD"/>
    <w:rsid w:val="00FF251E"/>
    <w:rsid w:val="00FF26B2"/>
    <w:rsid w:val="00FF2C55"/>
    <w:rsid w:val="00FF5B73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24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1C7EE4"/>
    <w:rPr>
      <w:sz w:val="16"/>
      <w:szCs w:val="16"/>
    </w:rPr>
  </w:style>
  <w:style w:type="paragraph" w:styleId="Tekstkomentarza">
    <w:name w:val="annotation text"/>
    <w:basedOn w:val="Normalny"/>
    <w:semiHidden/>
    <w:rsid w:val="001C7E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C7EE4"/>
    <w:rPr>
      <w:b/>
      <w:bCs/>
    </w:rPr>
  </w:style>
  <w:style w:type="paragraph" w:styleId="Tekstdymka">
    <w:name w:val="Balloon Text"/>
    <w:basedOn w:val="Normalny"/>
    <w:semiHidden/>
    <w:rsid w:val="001C7E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E66358"/>
    <w:rPr>
      <w:sz w:val="20"/>
      <w:szCs w:val="20"/>
    </w:rPr>
  </w:style>
  <w:style w:type="character" w:styleId="Odwoanieprzypisukocowego">
    <w:name w:val="endnote reference"/>
    <w:semiHidden/>
    <w:rsid w:val="00E663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112/195/10</vt:lpstr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112/195/10</dc:title>
  <dc:creator>Lucyna Miętek</dc:creator>
  <cp:lastModifiedBy>Biuro Rady</cp:lastModifiedBy>
  <cp:revision>7</cp:revision>
  <cp:lastPrinted>2015-03-27T08:38:00Z</cp:lastPrinted>
  <dcterms:created xsi:type="dcterms:W3CDTF">2015-03-20T08:25:00Z</dcterms:created>
  <dcterms:modified xsi:type="dcterms:W3CDTF">2015-03-27T09:21:00Z</dcterms:modified>
</cp:coreProperties>
</file>