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9B" w:rsidRDefault="0081449B">
      <w:r>
        <w:tab/>
        <w:t>Na podstawie art. 39 ust. 2 ustawy z dnia 21 sierpnia 1997 r. o gospodarce nieruchomościami (t.j. Dz. U. z 2023 r. poz. 344) oraz Rozporządzenia Rady Ministrów z dnia 14 września 2004 r. w sprawie sposobu i trybu przeprowadzania przetargów oraz rokowań na zbycie nieruchomości (t.j. Dz. U. z 2021 r. poz. 2213).</w:t>
      </w:r>
    </w:p>
    <w:p w:rsidR="00EC1D78" w:rsidRPr="0081449B" w:rsidRDefault="0081449B" w:rsidP="0081449B">
      <w:pPr>
        <w:spacing w:after="0"/>
        <w:jc w:val="center"/>
        <w:rPr>
          <w:b/>
        </w:rPr>
      </w:pPr>
      <w:r w:rsidRPr="0081449B">
        <w:rPr>
          <w:b/>
        </w:rPr>
        <w:t>STAROSTA POWIATU ŚWIDWIŃSKIEGO</w:t>
      </w:r>
    </w:p>
    <w:p w:rsidR="0081449B" w:rsidRPr="0081449B" w:rsidRDefault="0081449B" w:rsidP="0081449B">
      <w:pPr>
        <w:spacing w:after="0"/>
        <w:jc w:val="center"/>
        <w:rPr>
          <w:b/>
        </w:rPr>
      </w:pPr>
      <w:r w:rsidRPr="0081449B">
        <w:rPr>
          <w:b/>
        </w:rPr>
        <w:t>OGŁASZA II ROKOWANIA NA ZBYCIE NIERUCHOMOŚCI</w:t>
      </w:r>
    </w:p>
    <w:p w:rsidR="0081449B" w:rsidRDefault="0081449B" w:rsidP="0081449B">
      <w:pPr>
        <w:spacing w:after="0"/>
        <w:jc w:val="center"/>
        <w:rPr>
          <w:b/>
        </w:rPr>
      </w:pPr>
      <w:r w:rsidRPr="0081449B">
        <w:rPr>
          <w:b/>
        </w:rPr>
        <w:t>STANOWIĄCEJ WŁASNOŚĆ SKARBU PAŃSTWA</w:t>
      </w:r>
    </w:p>
    <w:p w:rsidR="0081449B" w:rsidRDefault="0081449B" w:rsidP="0081449B">
      <w:pPr>
        <w:spacing w:after="0"/>
        <w:jc w:val="both"/>
      </w:pPr>
    </w:p>
    <w:p w:rsidR="0081449B" w:rsidRDefault="0081449B" w:rsidP="0081449B">
      <w:pPr>
        <w:pStyle w:val="Akapitzlist"/>
        <w:numPr>
          <w:ilvl w:val="0"/>
          <w:numId w:val="1"/>
        </w:numPr>
        <w:spacing w:after="0"/>
        <w:jc w:val="both"/>
      </w:pPr>
      <w:r>
        <w:t>Przedmiotem rokowań jest nieruchomość stanowiąca lokal mieszkalny usytuowany w budynku mieszkalnym – dawnym dworze, posadowionym na działce nr 73/4 o pow.0,4719 ha obręb Głodzino gmina Rąbino. Lokal o powierzchni 42,10 m</w:t>
      </w:r>
      <w:r>
        <w:rPr>
          <w:vertAlign w:val="superscript"/>
        </w:rPr>
        <w:t>2</w:t>
      </w:r>
      <w:r>
        <w:t xml:space="preserve"> składa się z pokoju, kuchni, łazienki, WC oraz przedpokoju. </w:t>
      </w:r>
      <w:r w:rsidR="005B1CC6">
        <w:t>Stan lokalu – po pożarze. Do lokalu przynależy pomieszczenie gospodarcze o pow. 22,60 m</w:t>
      </w:r>
      <w:r w:rsidR="005B1CC6">
        <w:rPr>
          <w:vertAlign w:val="superscript"/>
        </w:rPr>
        <w:t>2</w:t>
      </w:r>
      <w:r w:rsidR="005B1CC6">
        <w:t xml:space="preserve">, usytuowane w budynku wolnostojącym. Stan lokalu gospodarczego – do remontu. Udział w niewydzielonych częściach wspólnych budynku i gruntu związany z lokalem wynosi 706/10 000 części. Dojazd do nieruchomości drogą asfaltową powiatową, dalej gruntową. Nieruchomość posiada dostęp do infrastruktury: e.el., wodociąg, kanalizacja. Sąsiedztwo stanowi zabudowa wiejska oraz park. Zgodnie ze studium uwarunkowań i kierunków zagospodarowania przestrzennego Gminy Rąbino nieruchomość opisana jest jako teren zabudowy mieszkaniowej. Dla nieruchomości gruntowej prowadzona jest księga wieczysta KO2B/00018407/4, dla lokalu mieszkalnego księgi wieczystej brak. </w:t>
      </w:r>
    </w:p>
    <w:p w:rsidR="005B1CC6" w:rsidRDefault="005B1CC6" w:rsidP="005B1CC6">
      <w:pPr>
        <w:pStyle w:val="Akapitzlist"/>
        <w:spacing w:after="0"/>
        <w:jc w:val="both"/>
      </w:pPr>
      <w:r>
        <w:t xml:space="preserve">Cena wywoławcza nieruchomości ustalona do rokowań  </w:t>
      </w:r>
      <w:r w:rsidRPr="00715820">
        <w:rPr>
          <w:b/>
          <w:u w:val="single"/>
        </w:rPr>
        <w:t xml:space="preserve">wynosi </w:t>
      </w:r>
      <w:r w:rsidR="00715820" w:rsidRPr="00715820">
        <w:rPr>
          <w:b/>
          <w:u w:val="single"/>
        </w:rPr>
        <w:t>25 000,00</w:t>
      </w:r>
      <w:r w:rsidRPr="00715820">
        <w:rPr>
          <w:b/>
          <w:u w:val="single"/>
        </w:rPr>
        <w:t xml:space="preserve"> zł brutto</w:t>
      </w:r>
      <w:r>
        <w:t>.</w:t>
      </w:r>
    </w:p>
    <w:p w:rsidR="005B1CC6" w:rsidRDefault="005B1CC6" w:rsidP="005B1CC6">
      <w:pPr>
        <w:spacing w:after="0"/>
        <w:jc w:val="both"/>
      </w:pPr>
    </w:p>
    <w:p w:rsidR="005B1CC6" w:rsidRDefault="00B727AE" w:rsidP="005B1CC6">
      <w:pPr>
        <w:pStyle w:val="Akapitzlist"/>
        <w:numPr>
          <w:ilvl w:val="0"/>
          <w:numId w:val="1"/>
        </w:numPr>
        <w:spacing w:after="0"/>
        <w:jc w:val="both"/>
      </w:pPr>
      <w:r>
        <w:t>Przetargi na zbycie w/w nieruchomości ze skutkiem negatywnym odbyły się:</w:t>
      </w:r>
    </w:p>
    <w:p w:rsidR="00B727AE" w:rsidRDefault="00B727AE" w:rsidP="00B727AE">
      <w:pPr>
        <w:pStyle w:val="Akapitzlist"/>
        <w:numPr>
          <w:ilvl w:val="0"/>
          <w:numId w:val="2"/>
        </w:numPr>
        <w:spacing w:after="0"/>
        <w:jc w:val="both"/>
      </w:pPr>
      <w:r>
        <w:t xml:space="preserve">I przetarg w dniu 11.05.2023 r. </w:t>
      </w:r>
    </w:p>
    <w:p w:rsidR="00B727AE" w:rsidRDefault="00B727AE" w:rsidP="00B727AE">
      <w:pPr>
        <w:pStyle w:val="Akapitzlist"/>
        <w:numPr>
          <w:ilvl w:val="0"/>
          <w:numId w:val="2"/>
        </w:numPr>
        <w:spacing w:after="0"/>
        <w:jc w:val="both"/>
      </w:pPr>
      <w:r>
        <w:t>II przetarg w dniu 26.07.2023 r.</w:t>
      </w:r>
    </w:p>
    <w:p w:rsidR="00B727AE" w:rsidRDefault="00B727AE" w:rsidP="00B727AE">
      <w:pPr>
        <w:pStyle w:val="Akapitzlist"/>
        <w:numPr>
          <w:ilvl w:val="0"/>
          <w:numId w:val="2"/>
        </w:numPr>
        <w:spacing w:after="0"/>
        <w:jc w:val="both"/>
      </w:pPr>
      <w:r>
        <w:t>I rokowania w dniu 12.09.2023 r.</w:t>
      </w:r>
    </w:p>
    <w:p w:rsidR="00B727AE" w:rsidRDefault="00B727AE" w:rsidP="00B727AE">
      <w:pPr>
        <w:spacing w:after="0"/>
        <w:jc w:val="both"/>
      </w:pPr>
    </w:p>
    <w:p w:rsidR="00B727AE" w:rsidRDefault="00B727AE" w:rsidP="00B727AE">
      <w:pPr>
        <w:pStyle w:val="Akapitzlist"/>
        <w:numPr>
          <w:ilvl w:val="0"/>
          <w:numId w:val="1"/>
        </w:numPr>
        <w:spacing w:after="0"/>
        <w:jc w:val="both"/>
      </w:pPr>
      <w:r w:rsidRPr="00715820">
        <w:rPr>
          <w:b/>
        </w:rPr>
        <w:t xml:space="preserve">II rokowania odbędą się w dniu </w:t>
      </w:r>
      <w:r w:rsidR="00715820" w:rsidRPr="00715820">
        <w:rPr>
          <w:b/>
        </w:rPr>
        <w:t>15.11.2023 r.</w:t>
      </w:r>
      <w:r w:rsidRPr="00715820">
        <w:rPr>
          <w:b/>
        </w:rPr>
        <w:t xml:space="preserve"> o godz. 10</w:t>
      </w:r>
      <w:r w:rsidRPr="00715820">
        <w:rPr>
          <w:rFonts w:cs="Times New Roman"/>
          <w:b/>
        </w:rPr>
        <w:t>ºº</w:t>
      </w:r>
      <w:r>
        <w:t xml:space="preserve"> w siedzibie Wydziału Geodezji i Gospodarki Nieruchomościami Starostwa Powiatowego w Świdwinie przy ul Kołobrzeskiej 43 w pok. nr 10.</w:t>
      </w:r>
    </w:p>
    <w:p w:rsidR="00B727AE" w:rsidRDefault="00B727AE" w:rsidP="00B727AE">
      <w:pPr>
        <w:spacing w:after="0"/>
        <w:ind w:left="360"/>
        <w:jc w:val="both"/>
      </w:pPr>
    </w:p>
    <w:p w:rsidR="00B727AE" w:rsidRDefault="00B727AE" w:rsidP="00B727AE">
      <w:pPr>
        <w:pStyle w:val="Akapitzlist"/>
        <w:numPr>
          <w:ilvl w:val="0"/>
          <w:numId w:val="1"/>
        </w:numPr>
        <w:spacing w:after="0"/>
        <w:jc w:val="both"/>
      </w:pPr>
      <w:r>
        <w:t xml:space="preserve">Warunkiem przystąpienia do rokowań jest wpłacenie przelewem na konto PeKaO S.A. 11 1240 3682 1111 0000 4200 9670 </w:t>
      </w:r>
      <w:r>
        <w:rPr>
          <w:b/>
        </w:rPr>
        <w:t xml:space="preserve">zaliczki </w:t>
      </w:r>
      <w:r w:rsidR="00715820">
        <w:rPr>
          <w:b/>
        </w:rPr>
        <w:br/>
      </w:r>
      <w:r>
        <w:rPr>
          <w:b/>
        </w:rPr>
        <w:t>w kwocie</w:t>
      </w:r>
      <w:r w:rsidR="00715820">
        <w:rPr>
          <w:b/>
        </w:rPr>
        <w:t xml:space="preserve"> 2 500,00</w:t>
      </w:r>
      <w:r>
        <w:rPr>
          <w:b/>
        </w:rPr>
        <w:t xml:space="preserve"> zł </w:t>
      </w:r>
      <w:r>
        <w:t xml:space="preserve">(słownie: </w:t>
      </w:r>
      <w:r w:rsidR="00715820">
        <w:t>dwa tysiące pięćset złotych 00/100</w:t>
      </w:r>
      <w:r>
        <w:t xml:space="preserve">) oraz złożenie w sekretariacie Starostwa Powiatowego przy ul. </w:t>
      </w:r>
      <w:r w:rsidR="00BF0E25">
        <w:t xml:space="preserve">Mieszka I 16 w Świdwinie lub za pośrednictwem Poczty Polskiej pisemnej oferty </w:t>
      </w:r>
      <w:r w:rsidR="00BF0E25">
        <w:rPr>
          <w:b/>
        </w:rPr>
        <w:t xml:space="preserve">w terminie do dnia </w:t>
      </w:r>
      <w:r w:rsidR="00715820">
        <w:rPr>
          <w:b/>
        </w:rPr>
        <w:t>10.11.2023 r.</w:t>
      </w:r>
      <w:r w:rsidR="00BF0E25">
        <w:t xml:space="preserve"> </w:t>
      </w:r>
    </w:p>
    <w:p w:rsidR="00BF0E25" w:rsidRDefault="00BF0E25" w:rsidP="00BF0E25">
      <w:pPr>
        <w:spacing w:after="0"/>
        <w:ind w:left="360"/>
        <w:jc w:val="both"/>
      </w:pPr>
    </w:p>
    <w:p w:rsidR="00BF0E25" w:rsidRDefault="00BF0E25" w:rsidP="00BF0E25">
      <w:pPr>
        <w:pStyle w:val="Akapitzlist"/>
        <w:numPr>
          <w:ilvl w:val="0"/>
          <w:numId w:val="1"/>
        </w:numPr>
        <w:spacing w:after="0"/>
        <w:jc w:val="both"/>
      </w:pPr>
      <w:r>
        <w:t>Oferta złożona w zamkniętej kopercie winna zawierać:</w:t>
      </w:r>
    </w:p>
    <w:p w:rsidR="00BF0E25" w:rsidRDefault="00BF0E25" w:rsidP="00BF0E25">
      <w:pPr>
        <w:pStyle w:val="Akapitzlist"/>
        <w:numPr>
          <w:ilvl w:val="0"/>
          <w:numId w:val="3"/>
        </w:numPr>
        <w:spacing w:after="0"/>
        <w:jc w:val="both"/>
      </w:pPr>
      <w:r>
        <w:t>informacje o oferencie</w:t>
      </w:r>
      <w:r w:rsidR="007A1F45">
        <w:t>:</w:t>
      </w:r>
    </w:p>
    <w:p w:rsidR="007A1F45" w:rsidRDefault="007A1F45" w:rsidP="007A1F45">
      <w:pPr>
        <w:pStyle w:val="Akapitzlist"/>
        <w:numPr>
          <w:ilvl w:val="0"/>
          <w:numId w:val="4"/>
        </w:numPr>
        <w:spacing w:after="0"/>
        <w:jc w:val="both"/>
      </w:pPr>
      <w:r>
        <w:t>imię, nazwisko oraz adres oferenta albo nazwę lub firmę oraz siedzibę, jeśli oferentem jest osoba prawna lub inny podmiot,</w:t>
      </w:r>
    </w:p>
    <w:p w:rsidR="007A1F45" w:rsidRDefault="007A1F45" w:rsidP="007A1F45">
      <w:pPr>
        <w:pStyle w:val="Akapitzlist"/>
        <w:numPr>
          <w:ilvl w:val="0"/>
          <w:numId w:val="3"/>
        </w:numPr>
        <w:spacing w:after="0"/>
        <w:jc w:val="both"/>
      </w:pPr>
      <w:r>
        <w:t>datę sporządzenia zgłoszenia,</w:t>
      </w:r>
    </w:p>
    <w:p w:rsidR="007A1F45" w:rsidRDefault="007A1F45" w:rsidP="007A1F45">
      <w:pPr>
        <w:pStyle w:val="Akapitzlist"/>
        <w:numPr>
          <w:ilvl w:val="0"/>
          <w:numId w:val="3"/>
        </w:numPr>
        <w:spacing w:after="0"/>
        <w:jc w:val="both"/>
      </w:pPr>
      <w:r>
        <w:t>oświadczenie, że zgłaszający zapoznał się z warunkami rokowań i przyjmuje te warunki bez zastrzeżeń,</w:t>
      </w:r>
    </w:p>
    <w:p w:rsidR="007A1F45" w:rsidRDefault="007A1F45" w:rsidP="007A1F45">
      <w:pPr>
        <w:pStyle w:val="Akapitzlist"/>
        <w:numPr>
          <w:ilvl w:val="0"/>
          <w:numId w:val="3"/>
        </w:numPr>
        <w:spacing w:after="0"/>
        <w:jc w:val="both"/>
      </w:pPr>
      <w:r>
        <w:t>proponowaną cenę i sposób jej zapłaty,</w:t>
      </w:r>
    </w:p>
    <w:p w:rsidR="007A1F45" w:rsidRDefault="007A1F45" w:rsidP="007A1F45">
      <w:pPr>
        <w:pStyle w:val="Akapitzlist"/>
        <w:numPr>
          <w:ilvl w:val="0"/>
          <w:numId w:val="3"/>
        </w:numPr>
        <w:spacing w:after="0"/>
        <w:jc w:val="both"/>
      </w:pPr>
      <w:r>
        <w:t>kopię dowodu wpłaty zaliczki.</w:t>
      </w:r>
    </w:p>
    <w:p w:rsidR="007A1F45" w:rsidRDefault="007A1F45" w:rsidP="007A1F45">
      <w:pPr>
        <w:spacing w:after="0"/>
        <w:jc w:val="both"/>
      </w:pPr>
    </w:p>
    <w:p w:rsidR="007A1F45" w:rsidRDefault="007A1F45" w:rsidP="007A1F45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Zaliczkę wpłaconą przez uczestnika, który wygra rokowania zalicza się na poczet ceny nabycia nieruchomości, Niewykorzystane zaliczki zwraca się niezwłocznie, jednak nie później niż wciągu 3 dni po rokowaniach. </w:t>
      </w:r>
    </w:p>
    <w:p w:rsidR="007A1F45" w:rsidRDefault="007A1F45" w:rsidP="007A1F45">
      <w:pPr>
        <w:spacing w:after="0"/>
        <w:jc w:val="both"/>
      </w:pPr>
    </w:p>
    <w:p w:rsidR="007A1F45" w:rsidRDefault="007A1F45" w:rsidP="007A1F45">
      <w:pPr>
        <w:pStyle w:val="Akapitzlist"/>
        <w:numPr>
          <w:ilvl w:val="0"/>
          <w:numId w:val="1"/>
        </w:numPr>
        <w:spacing w:after="0"/>
        <w:jc w:val="both"/>
      </w:pPr>
      <w:r>
        <w:t>Zaliczka przepada w razie uchylenia się uczestnika, który wygrał rokowania od zawarcia umowy i terminowego uregulowania ceny sprzedaży.</w:t>
      </w:r>
    </w:p>
    <w:p w:rsidR="007A1F45" w:rsidRDefault="007A1F45" w:rsidP="007A1F45">
      <w:pPr>
        <w:spacing w:after="0"/>
        <w:jc w:val="both"/>
      </w:pPr>
    </w:p>
    <w:p w:rsidR="007A1F45" w:rsidRDefault="00EC4D06" w:rsidP="007A1F45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Nabywca zobowiązany jest do zapłaty ustalonej w rokowaniach ceny w </w:t>
      </w:r>
      <w:r w:rsidR="009924BE">
        <w:t>takim terminie aby w dniu podpisania notarialnej umowy sprzedaży można było stwierdzić wpływ należności.</w:t>
      </w:r>
    </w:p>
    <w:p w:rsidR="00EC4D06" w:rsidRDefault="00EC4D06" w:rsidP="00EC4D06">
      <w:pPr>
        <w:spacing w:after="0"/>
        <w:jc w:val="both"/>
      </w:pPr>
    </w:p>
    <w:p w:rsidR="00EC4D06" w:rsidRDefault="00EC4D06" w:rsidP="00EC4D06">
      <w:pPr>
        <w:pStyle w:val="Akapitzlist"/>
        <w:numPr>
          <w:ilvl w:val="0"/>
          <w:numId w:val="1"/>
        </w:numPr>
        <w:spacing w:after="0"/>
        <w:jc w:val="both"/>
      </w:pPr>
      <w:r>
        <w:t>Rokowania uważa się za ważne bez względu na liczbę, jeżeli chociaż jeden z nich zaoferuje cenę wywoławczą.</w:t>
      </w:r>
    </w:p>
    <w:p w:rsidR="00EC4D06" w:rsidRDefault="00EC4D06" w:rsidP="00EC4D06">
      <w:pPr>
        <w:spacing w:after="0"/>
        <w:jc w:val="both"/>
      </w:pPr>
    </w:p>
    <w:p w:rsidR="00EC4D06" w:rsidRDefault="00EC4D06" w:rsidP="00EC4D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Koszty notarialne i koszty wieczystoksięgowe w całości ponosi Nabywca. </w:t>
      </w:r>
    </w:p>
    <w:p w:rsidR="00EC4D06" w:rsidRDefault="00EC4D06" w:rsidP="00EC4D06">
      <w:pPr>
        <w:spacing w:after="0"/>
        <w:jc w:val="both"/>
      </w:pPr>
    </w:p>
    <w:p w:rsidR="00EC4D06" w:rsidRDefault="00EC4D06" w:rsidP="00EC4D06">
      <w:pPr>
        <w:pStyle w:val="Akapitzlist"/>
        <w:numPr>
          <w:ilvl w:val="0"/>
          <w:numId w:val="1"/>
        </w:numPr>
        <w:spacing w:after="0"/>
        <w:jc w:val="both"/>
      </w:pPr>
      <w:r>
        <w:t xml:space="preserve">Ogłoszenie o rokowaniach </w:t>
      </w:r>
      <w:r w:rsidR="00805FA7">
        <w:t xml:space="preserve">zostaje podane do publicznej wiadomości poprzez wywieszenie na tablicy ogłoszeń Starostwa Powiatowego </w:t>
      </w:r>
      <w:r w:rsidR="00805FA7">
        <w:br/>
        <w:t xml:space="preserve">w Świdwinie, a także urzędów poszczególnych miast i gmin Powiatu Świdwińskiego oraz na stronie internetowej </w:t>
      </w:r>
      <w:r w:rsidR="00C67926" w:rsidRPr="00C67926">
        <w:t>www.powiatswidwinski.pl</w:t>
      </w:r>
      <w:r w:rsidR="00C67926">
        <w:t xml:space="preserve">, od dnia </w:t>
      </w:r>
      <w:r w:rsidR="00715820">
        <w:t>13.10.2023 r.</w:t>
      </w:r>
      <w:r w:rsidR="00C67926">
        <w:t xml:space="preserve"> do dnia rokowań.</w:t>
      </w:r>
    </w:p>
    <w:p w:rsidR="00C67926" w:rsidRDefault="00C67926" w:rsidP="00C67926">
      <w:pPr>
        <w:spacing w:after="0"/>
        <w:ind w:left="360"/>
        <w:jc w:val="both"/>
      </w:pPr>
    </w:p>
    <w:p w:rsidR="00C67926" w:rsidRDefault="00C67926" w:rsidP="00C67926">
      <w:pPr>
        <w:pStyle w:val="Akapitzlist"/>
        <w:numPr>
          <w:ilvl w:val="0"/>
          <w:numId w:val="1"/>
        </w:numPr>
        <w:spacing w:after="0"/>
        <w:jc w:val="both"/>
      </w:pPr>
      <w:r>
        <w:t>Starosta Powiatu Świdwińskiego zastrzega sobie prawo odstąpienia od przeprowadzenia rokowań  z uzasadnionej przyczyny oraz prawo  zamknięcia rokowań bez wyboru którejkolwiek z ofert.</w:t>
      </w:r>
    </w:p>
    <w:p w:rsidR="00C67926" w:rsidRDefault="00C67926" w:rsidP="00C67926">
      <w:pPr>
        <w:spacing w:after="0"/>
        <w:ind w:left="360"/>
        <w:jc w:val="both"/>
      </w:pPr>
    </w:p>
    <w:p w:rsidR="00715820" w:rsidRDefault="00C67926" w:rsidP="00C67926">
      <w:pPr>
        <w:pStyle w:val="Akapitzlist"/>
        <w:numPr>
          <w:ilvl w:val="0"/>
          <w:numId w:val="1"/>
        </w:numPr>
        <w:spacing w:after="0"/>
        <w:jc w:val="both"/>
      </w:pPr>
      <w:r>
        <w:t>Szczegółowych informacji w sprawie udzielają pracownicy Wydziału Geodezji i Gospodarki Nieruchomościami Starostwa Powiatowego w Świdwinie przy ul. Kołobrzeskiej 43 (pokój nr 11), lub telefonicznie pod numerem 94 36 50</w:t>
      </w:r>
      <w:r w:rsidR="00715820">
        <w:t> </w:t>
      </w:r>
      <w:r>
        <w:t>220.</w:t>
      </w:r>
    </w:p>
    <w:p w:rsidR="00715820" w:rsidRDefault="00715820" w:rsidP="00715820">
      <w:pPr>
        <w:spacing w:after="0"/>
        <w:jc w:val="both"/>
      </w:pPr>
      <w:bookmarkStart w:id="0" w:name="_GoBack"/>
      <w:bookmarkEnd w:id="0"/>
    </w:p>
    <w:p w:rsidR="00715820" w:rsidRDefault="00715820" w:rsidP="00715820">
      <w:pPr>
        <w:spacing w:after="0" w:line="240" w:lineRule="auto"/>
        <w:ind w:left="9912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</w:t>
      </w:r>
      <w:r w:rsidRPr="008E7894">
        <w:rPr>
          <w:rFonts w:eastAsia="Times New Roman" w:cs="Times New Roman"/>
          <w:szCs w:val="24"/>
          <w:lang w:eastAsia="pl-PL"/>
        </w:rPr>
        <w:t>STAROSTA</w:t>
      </w:r>
    </w:p>
    <w:p w:rsidR="00715820" w:rsidRPr="008E7894" w:rsidRDefault="00715820" w:rsidP="00715820">
      <w:pPr>
        <w:spacing w:after="0" w:line="240" w:lineRule="auto"/>
        <w:ind w:left="9912"/>
        <w:rPr>
          <w:rFonts w:eastAsia="Times New Roman" w:cs="Times New Roman"/>
          <w:szCs w:val="24"/>
          <w:lang w:eastAsia="pl-PL"/>
        </w:rPr>
      </w:pPr>
    </w:p>
    <w:p w:rsidR="00C67926" w:rsidRPr="0081449B" w:rsidRDefault="00715820" w:rsidP="00715820">
      <w:pPr>
        <w:spacing w:after="0" w:line="240" w:lineRule="auto"/>
        <w:ind w:left="9912"/>
      </w:pPr>
      <w:r w:rsidRPr="008E7894">
        <w:rPr>
          <w:rFonts w:eastAsia="Times New Roman" w:cs="Times New Roman"/>
          <w:szCs w:val="24"/>
          <w:lang w:eastAsia="pl-PL"/>
        </w:rPr>
        <w:t>MIROSŁAW MAJKA</w:t>
      </w:r>
    </w:p>
    <w:sectPr w:rsidR="00C67926" w:rsidRPr="0081449B" w:rsidSect="0081449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D0B"/>
    <w:multiLevelType w:val="hybridMultilevel"/>
    <w:tmpl w:val="72128D8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CA2371C"/>
    <w:multiLevelType w:val="hybridMultilevel"/>
    <w:tmpl w:val="D2221402"/>
    <w:lvl w:ilvl="0" w:tplc="BD7E3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66214"/>
    <w:multiLevelType w:val="hybridMultilevel"/>
    <w:tmpl w:val="B68C8940"/>
    <w:lvl w:ilvl="0" w:tplc="CBCCE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0B75"/>
    <w:multiLevelType w:val="hybridMultilevel"/>
    <w:tmpl w:val="96B8A9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381685"/>
    <w:multiLevelType w:val="hybridMultilevel"/>
    <w:tmpl w:val="6A98E844"/>
    <w:lvl w:ilvl="0" w:tplc="BD7E3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F6"/>
    <w:rsid w:val="004527F6"/>
    <w:rsid w:val="005B1CC6"/>
    <w:rsid w:val="00705EE8"/>
    <w:rsid w:val="00715820"/>
    <w:rsid w:val="007A1F45"/>
    <w:rsid w:val="00805FA7"/>
    <w:rsid w:val="0081449B"/>
    <w:rsid w:val="00924FEF"/>
    <w:rsid w:val="009924BE"/>
    <w:rsid w:val="00A834D4"/>
    <w:rsid w:val="00B15762"/>
    <w:rsid w:val="00B727AE"/>
    <w:rsid w:val="00BF0E25"/>
    <w:rsid w:val="00C012F9"/>
    <w:rsid w:val="00C67926"/>
    <w:rsid w:val="00E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5</cp:revision>
  <dcterms:created xsi:type="dcterms:W3CDTF">2023-10-05T06:20:00Z</dcterms:created>
  <dcterms:modified xsi:type="dcterms:W3CDTF">2023-10-05T12:11:00Z</dcterms:modified>
</cp:coreProperties>
</file>