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8" w:rsidRDefault="000174D8" w:rsidP="000174D8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174D8" w:rsidRDefault="000174D8" w:rsidP="000174D8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9368D5">
        <w:rPr>
          <w:rFonts w:eastAsia="Times New Roman"/>
          <w:b/>
          <w:sz w:val="28"/>
          <w:szCs w:val="28"/>
          <w:lang w:eastAsia="ar-SA"/>
        </w:rPr>
        <w:t xml:space="preserve">INFORMACJA O WYNIKU </w:t>
      </w:r>
      <w:r>
        <w:rPr>
          <w:rFonts w:eastAsia="Times New Roman"/>
          <w:b/>
          <w:sz w:val="28"/>
          <w:szCs w:val="28"/>
          <w:lang w:eastAsia="ar-SA"/>
        </w:rPr>
        <w:t>PRZETARGU</w:t>
      </w:r>
    </w:p>
    <w:p w:rsidR="000174D8" w:rsidRPr="00391849" w:rsidRDefault="000174D8" w:rsidP="000174D8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0174D8" w:rsidRPr="00391849" w:rsidRDefault="000174D8" w:rsidP="000174D8">
      <w:pPr>
        <w:suppressAutoHyphens/>
        <w:spacing w:after="0"/>
        <w:jc w:val="both"/>
        <w:rPr>
          <w:rFonts w:eastAsia="Times New Roman"/>
          <w:b/>
          <w:lang w:eastAsia="ar-SA"/>
        </w:rPr>
      </w:pPr>
      <w:r w:rsidRPr="00391849">
        <w:rPr>
          <w:rFonts w:eastAsia="Times New Roman"/>
          <w:lang w:eastAsia="ar-SA"/>
        </w:rPr>
        <w:tab/>
        <w:t xml:space="preserve">Na podstawie § 12 w związku z § 30 Rozporządzenia Rady Ministrów z dnia 14 września 2004r. w sprawie sposobu </w:t>
      </w:r>
      <w:r w:rsidRPr="00391849">
        <w:rPr>
          <w:rFonts w:eastAsia="Times New Roman"/>
          <w:lang w:eastAsia="ar-SA"/>
        </w:rPr>
        <w:br/>
        <w:t>i trybu przeprowadzania przetargów oraz rokowań na zbycie nieruchomości (</w:t>
      </w:r>
      <w:r>
        <w:rPr>
          <w:rFonts w:eastAsia="Times New Roman"/>
          <w:lang w:eastAsia="ar-SA"/>
        </w:rPr>
        <w:t xml:space="preserve">t.j. </w:t>
      </w:r>
      <w:r w:rsidRPr="00391849">
        <w:rPr>
          <w:rFonts w:eastAsia="Times New Roman"/>
          <w:lang w:eastAsia="ar-SA"/>
        </w:rPr>
        <w:t xml:space="preserve">Dz. U. 2014 r. poz. 1490) </w:t>
      </w:r>
      <w:r w:rsidRPr="00391849">
        <w:rPr>
          <w:rFonts w:eastAsia="Times New Roman"/>
          <w:b/>
          <w:bCs/>
          <w:lang w:eastAsia="ar-SA"/>
        </w:rPr>
        <w:t>Zarząd Powiatu</w:t>
      </w:r>
      <w:r w:rsidRPr="00391849">
        <w:rPr>
          <w:rFonts w:eastAsia="Times New Roman"/>
          <w:b/>
          <w:lang w:eastAsia="ar-SA"/>
        </w:rPr>
        <w:t xml:space="preserve"> Świdwińskiego podaje </w:t>
      </w:r>
      <w:r>
        <w:rPr>
          <w:rFonts w:eastAsia="Times New Roman"/>
          <w:b/>
          <w:lang w:eastAsia="ar-SA"/>
        </w:rPr>
        <w:br/>
      </w:r>
      <w:r w:rsidRPr="00391849">
        <w:rPr>
          <w:rFonts w:eastAsia="Times New Roman"/>
          <w:b/>
          <w:lang w:eastAsia="ar-SA"/>
        </w:rPr>
        <w:t>do publicznej wiadomości informację o wyniku</w:t>
      </w:r>
      <w:r>
        <w:rPr>
          <w:rFonts w:eastAsia="Times New Roman"/>
          <w:b/>
          <w:lang w:eastAsia="ar-SA"/>
        </w:rPr>
        <w:t xml:space="preserve"> II</w:t>
      </w:r>
      <w:r w:rsidRPr="0039184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przetargu przeprowadzonego w dniu 20</w:t>
      </w:r>
      <w:r w:rsidRPr="00391849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>04</w:t>
      </w:r>
      <w:r w:rsidRPr="00391849">
        <w:rPr>
          <w:rFonts w:eastAsia="Times New Roman"/>
          <w:b/>
          <w:lang w:eastAsia="ar-SA"/>
        </w:rPr>
        <w:t>.20</w:t>
      </w:r>
      <w:r>
        <w:rPr>
          <w:rFonts w:eastAsia="Times New Roman"/>
          <w:b/>
          <w:lang w:eastAsia="ar-SA"/>
        </w:rPr>
        <w:t>22</w:t>
      </w:r>
      <w:r w:rsidRPr="00391849">
        <w:rPr>
          <w:rFonts w:eastAsia="Times New Roman"/>
          <w:b/>
          <w:lang w:eastAsia="ar-SA"/>
        </w:rPr>
        <w:t>r. w siedzibie Wydziału Geodezji i Gospodarki Nieruchomościami Starostwa Powiatowego w Świdwinie przy ul. Kołobrzeskiej 43, na sprzedaż niżej wymienion</w:t>
      </w:r>
      <w:r>
        <w:rPr>
          <w:rFonts w:eastAsia="Times New Roman"/>
          <w:b/>
          <w:lang w:eastAsia="ar-SA"/>
        </w:rPr>
        <w:t>ej</w:t>
      </w:r>
      <w:r w:rsidRPr="00391849">
        <w:rPr>
          <w:rFonts w:eastAsia="Times New Roman"/>
          <w:b/>
          <w:lang w:eastAsia="ar-SA"/>
        </w:rPr>
        <w:t xml:space="preserve"> nieruchomości stanowiąc</w:t>
      </w:r>
      <w:r>
        <w:rPr>
          <w:rFonts w:eastAsia="Times New Roman"/>
          <w:b/>
          <w:lang w:eastAsia="ar-SA"/>
        </w:rPr>
        <w:t>ej</w:t>
      </w:r>
      <w:r w:rsidRPr="00391849">
        <w:rPr>
          <w:rFonts w:eastAsia="Times New Roman"/>
          <w:b/>
          <w:lang w:eastAsia="ar-SA"/>
        </w:rPr>
        <w:t xml:space="preserve"> własność Powiatu Świdwińskiego.</w:t>
      </w:r>
    </w:p>
    <w:p w:rsidR="000174D8" w:rsidRDefault="000174D8" w:rsidP="000174D8">
      <w:pPr>
        <w:suppressAutoHyphens/>
        <w:spacing w:after="0"/>
        <w:jc w:val="both"/>
        <w:rPr>
          <w:rFonts w:eastAsia="Times New Roman"/>
          <w:lang w:eastAsia="ar-SA"/>
        </w:rPr>
      </w:pPr>
    </w:p>
    <w:p w:rsidR="000174D8" w:rsidRPr="00391849" w:rsidRDefault="000174D8" w:rsidP="000174D8">
      <w:pPr>
        <w:suppressAutoHyphens/>
        <w:spacing w:after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018"/>
        <w:gridCol w:w="4636"/>
        <w:gridCol w:w="1701"/>
        <w:gridCol w:w="1985"/>
      </w:tblGrid>
      <w:tr w:rsidR="000174D8" w:rsidRPr="00391849" w:rsidTr="005C51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>Adres i oznaczenie nieruchomości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 xml:space="preserve">Liczba osób dopuszczonych do uczestnictwa w  </w:t>
            </w:r>
            <w:r>
              <w:rPr>
                <w:rFonts w:eastAsia="Times New Roman"/>
                <w:b/>
                <w:lang w:eastAsia="ar-SA"/>
              </w:rPr>
              <w:t>przetargu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keepNext/>
              <w:tabs>
                <w:tab w:val="left" w:pos="708"/>
                <w:tab w:val="left" w:pos="1008"/>
              </w:tabs>
              <w:suppressAutoHyphens/>
              <w:snapToGrid w:val="0"/>
              <w:spacing w:after="0"/>
              <w:jc w:val="center"/>
              <w:outlineLvl w:val="4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 xml:space="preserve">Cena ustalona do </w:t>
            </w:r>
            <w:r>
              <w:rPr>
                <w:rFonts w:eastAsia="Times New Roman"/>
                <w:b/>
                <w:lang w:eastAsia="ar-SA"/>
              </w:rPr>
              <w:t>przetargu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 xml:space="preserve">Cena osiągnięta </w:t>
            </w:r>
            <w:r w:rsidRPr="00391849">
              <w:rPr>
                <w:rFonts w:eastAsia="Times New Roman"/>
                <w:b/>
                <w:lang w:eastAsia="ar-SA"/>
              </w:rPr>
              <w:br/>
              <w:t xml:space="preserve">w </w:t>
            </w:r>
            <w:r>
              <w:rPr>
                <w:rFonts w:eastAsia="Times New Roman"/>
                <w:b/>
                <w:lang w:eastAsia="ar-SA"/>
              </w:rPr>
              <w:t>przetargu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>Nabywca nieruchomości</w:t>
            </w:r>
          </w:p>
        </w:tc>
      </w:tr>
      <w:tr w:rsidR="000174D8" w:rsidRPr="00391849" w:rsidTr="005C512A">
        <w:trPr>
          <w:cantSplit/>
          <w:trHeight w:val="1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 xml:space="preserve">Działka nr </w:t>
            </w:r>
            <w:r>
              <w:rPr>
                <w:rFonts w:eastAsia="Times New Roman"/>
                <w:b/>
                <w:lang w:eastAsia="ar-SA"/>
              </w:rPr>
              <w:t>364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 pow. 0,8589</w:t>
            </w:r>
            <w:r w:rsidRPr="00391849">
              <w:rPr>
                <w:rFonts w:eastAsia="Times New Roman"/>
                <w:lang w:eastAsia="ar-SA"/>
              </w:rPr>
              <w:t xml:space="preserve"> ha 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obręb 003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lang w:eastAsia="ar-SA"/>
              </w:rPr>
            </w:pPr>
            <w:r w:rsidRPr="00391849">
              <w:rPr>
                <w:rFonts w:eastAsia="Times New Roman"/>
                <w:lang w:eastAsia="ar-SA"/>
              </w:rPr>
              <w:t xml:space="preserve">miasta </w:t>
            </w:r>
            <w:r>
              <w:rPr>
                <w:rFonts w:eastAsia="Times New Roman"/>
                <w:lang w:eastAsia="ar-SA"/>
              </w:rPr>
              <w:t>Połczyn - Zdrój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>KO2B/</w:t>
            </w:r>
            <w:r>
              <w:rPr>
                <w:rFonts w:eastAsia="Times New Roman"/>
                <w:b/>
                <w:lang w:eastAsia="ar-SA"/>
              </w:rPr>
              <w:t>00005568/6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ar-SA"/>
              </w:rPr>
            </w:pPr>
          </w:p>
          <w:p w:rsidR="000174D8" w:rsidRPr="00A361D9" w:rsidRDefault="00171F24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A361D9">
              <w:rPr>
                <w:rFonts w:eastAsia="Times New Roman"/>
                <w:b/>
                <w:lang w:eastAsia="ar-SA"/>
              </w:rPr>
              <w:t>0</w:t>
            </w:r>
            <w:bookmarkStart w:id="0" w:name="_GoBack"/>
            <w:bookmarkEnd w:id="0"/>
          </w:p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751.343,00</w:t>
            </w:r>
            <w:r w:rsidRPr="00391849">
              <w:rPr>
                <w:rFonts w:eastAsia="Times New Roman"/>
                <w:b/>
                <w:lang w:eastAsia="ar-SA"/>
              </w:rPr>
              <w:t xml:space="preserve"> zł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lang w:eastAsia="ar-SA"/>
              </w:rPr>
            </w:pPr>
            <w:r w:rsidRPr="00391849">
              <w:rPr>
                <w:rFonts w:eastAsia="Times New Roman"/>
                <w:lang w:eastAsia="ar-SA"/>
              </w:rPr>
              <w:t xml:space="preserve">(sprzedaż zwolniona </w:t>
            </w:r>
            <w:r w:rsidRPr="00391849">
              <w:rPr>
                <w:rFonts w:eastAsia="Times New Roman"/>
                <w:lang w:eastAsia="ar-SA"/>
              </w:rPr>
              <w:br/>
              <w:t>z podatku VAT</w:t>
            </w:r>
          </w:p>
          <w:p w:rsidR="000174D8" w:rsidRPr="00391849" w:rsidRDefault="000174D8" w:rsidP="005C512A">
            <w:pPr>
              <w:suppressAutoHyphens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 w:rsidRPr="00391849">
              <w:rPr>
                <w:rFonts w:eastAsia="Times New Roman"/>
                <w:b/>
                <w:lang w:eastAsia="ar-SA"/>
              </w:rPr>
              <w:t xml:space="preserve">na podst. art. 43 ust.1 pkt. 10 ustawy z dnia 11 marca 2004 r. o podatku od towarów i usług ustawy (t.j. Dz. U. z </w:t>
            </w:r>
            <w:r>
              <w:rPr>
                <w:rFonts w:eastAsia="Times New Roman"/>
                <w:b/>
                <w:lang w:eastAsia="ar-SA"/>
              </w:rPr>
              <w:t>2021</w:t>
            </w:r>
            <w:r w:rsidRPr="00391849">
              <w:rPr>
                <w:rFonts w:eastAsia="Times New Roman"/>
                <w:b/>
                <w:lang w:eastAsia="ar-SA"/>
              </w:rPr>
              <w:t xml:space="preserve"> r. poz. </w:t>
            </w:r>
            <w:r>
              <w:rPr>
                <w:rFonts w:eastAsia="Times New Roman"/>
                <w:b/>
                <w:lang w:eastAsia="ar-SA"/>
              </w:rPr>
              <w:t>685</w:t>
            </w:r>
            <w:r w:rsidRPr="00391849">
              <w:rPr>
                <w:rFonts w:eastAsia="Times New Roman"/>
                <w:b/>
                <w:lang w:eastAsia="ar-SA"/>
              </w:rPr>
              <w:t xml:space="preserve"> z póź. zm.</w:t>
            </w:r>
            <w:r w:rsidRPr="00391849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4D8" w:rsidRPr="00FE689D" w:rsidRDefault="00171F24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D8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</w:p>
          <w:p w:rsidR="000174D8" w:rsidRPr="00FE689D" w:rsidRDefault="00171F24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-</w:t>
            </w:r>
          </w:p>
          <w:p w:rsidR="000174D8" w:rsidRPr="00391849" w:rsidRDefault="000174D8" w:rsidP="005C512A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0174D8" w:rsidRDefault="000174D8" w:rsidP="000174D8">
      <w:pPr>
        <w:spacing w:after="0"/>
        <w:rPr>
          <w:sz w:val="20"/>
          <w:szCs w:val="20"/>
        </w:rPr>
      </w:pPr>
      <w:r w:rsidRPr="000174D8">
        <w:rPr>
          <w:sz w:val="20"/>
          <w:szCs w:val="20"/>
        </w:rPr>
        <w:t>Świdwin, dnia 20.04.2022 r.</w:t>
      </w:r>
    </w:p>
    <w:p w:rsidR="000174D8" w:rsidRPr="00521A21" w:rsidRDefault="000174D8" w:rsidP="000174D8">
      <w:pPr>
        <w:spacing w:after="0"/>
        <w:rPr>
          <w:i/>
          <w:sz w:val="16"/>
          <w:szCs w:val="16"/>
        </w:rPr>
      </w:pPr>
      <w:r w:rsidRPr="00521A21">
        <w:rPr>
          <w:i/>
          <w:sz w:val="16"/>
          <w:szCs w:val="16"/>
        </w:rPr>
        <w:t>Sporz. S. Śluga</w:t>
      </w:r>
    </w:p>
    <w:p w:rsidR="00EC1D78" w:rsidRDefault="00A361D9"/>
    <w:sectPr w:rsidR="00EC1D78" w:rsidSect="00017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5"/>
    <w:rsid w:val="000174D8"/>
    <w:rsid w:val="00171F24"/>
    <w:rsid w:val="0056261A"/>
    <w:rsid w:val="005777A5"/>
    <w:rsid w:val="005B3079"/>
    <w:rsid w:val="00924FEF"/>
    <w:rsid w:val="00A361D9"/>
    <w:rsid w:val="00A834D4"/>
    <w:rsid w:val="00B15762"/>
    <w:rsid w:val="00E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D8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D8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cp:lastPrinted>2022-04-20T07:33:00Z</cp:lastPrinted>
  <dcterms:created xsi:type="dcterms:W3CDTF">2022-03-23T11:06:00Z</dcterms:created>
  <dcterms:modified xsi:type="dcterms:W3CDTF">2022-04-21T06:01:00Z</dcterms:modified>
</cp:coreProperties>
</file>